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C3" w:rsidRPr="002758C3" w:rsidRDefault="002758C3" w:rsidP="002758C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kern w:val="36"/>
          <w:sz w:val="27"/>
          <w:szCs w:val="27"/>
          <w:lang w:val="en-US" w:eastAsia="sv-SE"/>
        </w:rPr>
      </w:pPr>
      <w:r w:rsidRPr="002758C3">
        <w:rPr>
          <w:rFonts w:ascii="Arial" w:eastAsia="Times New Roman" w:hAnsi="Arial" w:cs="Arial"/>
          <w:kern w:val="36"/>
          <w:sz w:val="27"/>
          <w:szCs w:val="27"/>
          <w:lang w:eastAsia="sv-SE"/>
        </w:rPr>
        <w:fldChar w:fldCharType="begin"/>
      </w:r>
      <w:r w:rsidRPr="002758C3">
        <w:rPr>
          <w:rFonts w:ascii="Arial" w:eastAsia="Times New Roman" w:hAnsi="Arial" w:cs="Arial"/>
          <w:kern w:val="36"/>
          <w:sz w:val="27"/>
          <w:szCs w:val="27"/>
          <w:lang w:val="en-US" w:eastAsia="sv-SE"/>
        </w:rPr>
        <w:instrText xml:space="preserve"> HYPERLINK "http://actu.voila.fr/actualites/medias/2013/07/02/television-les-adieux-de-victor-lanoux-a-louis-la-brocante_13588448.html" \o "Télévision: les adieux de Victor Lanoux à \"Louis la Brocante\"" </w:instrText>
      </w:r>
      <w:r w:rsidRPr="002758C3">
        <w:rPr>
          <w:rFonts w:ascii="Arial" w:eastAsia="Times New Roman" w:hAnsi="Arial" w:cs="Arial"/>
          <w:kern w:val="36"/>
          <w:sz w:val="27"/>
          <w:szCs w:val="27"/>
          <w:lang w:eastAsia="sv-SE"/>
        </w:rPr>
        <w:fldChar w:fldCharType="separate"/>
      </w:r>
      <w:proofErr w:type="spellStart"/>
      <w:r w:rsidRPr="002758C3">
        <w:rPr>
          <w:rFonts w:ascii="Arial" w:eastAsia="Times New Roman" w:hAnsi="Arial" w:cs="Arial"/>
          <w:color w:val="3E5A8D"/>
          <w:kern w:val="36"/>
          <w:sz w:val="27"/>
          <w:szCs w:val="27"/>
          <w:lang w:val="en-US" w:eastAsia="sv-SE"/>
        </w:rPr>
        <w:t>Télévision</w:t>
      </w:r>
      <w:proofErr w:type="spellEnd"/>
      <w:r w:rsidRPr="002758C3">
        <w:rPr>
          <w:rFonts w:ascii="Arial" w:eastAsia="Times New Roman" w:hAnsi="Arial" w:cs="Arial"/>
          <w:color w:val="3E5A8D"/>
          <w:kern w:val="36"/>
          <w:sz w:val="27"/>
          <w:szCs w:val="27"/>
          <w:lang w:val="en-US" w:eastAsia="sv-SE"/>
        </w:rPr>
        <w:t xml:space="preserve">: les adieux de Victor </w:t>
      </w:r>
      <w:proofErr w:type="spellStart"/>
      <w:r w:rsidRPr="002758C3">
        <w:rPr>
          <w:rFonts w:ascii="Arial" w:eastAsia="Times New Roman" w:hAnsi="Arial" w:cs="Arial"/>
          <w:color w:val="3E5A8D"/>
          <w:kern w:val="36"/>
          <w:sz w:val="27"/>
          <w:szCs w:val="27"/>
          <w:lang w:val="en-US" w:eastAsia="sv-SE"/>
        </w:rPr>
        <w:t>Lanoux</w:t>
      </w:r>
      <w:proofErr w:type="spellEnd"/>
      <w:r w:rsidRPr="002758C3">
        <w:rPr>
          <w:rFonts w:ascii="Arial" w:eastAsia="Times New Roman" w:hAnsi="Arial" w:cs="Arial"/>
          <w:color w:val="3E5A8D"/>
          <w:kern w:val="36"/>
          <w:sz w:val="27"/>
          <w:szCs w:val="27"/>
          <w:lang w:val="en-US" w:eastAsia="sv-SE"/>
        </w:rPr>
        <w:t xml:space="preserve"> à "Louis la </w:t>
      </w:r>
      <w:proofErr w:type="spellStart"/>
      <w:r w:rsidRPr="002758C3">
        <w:rPr>
          <w:rFonts w:ascii="Arial" w:eastAsia="Times New Roman" w:hAnsi="Arial" w:cs="Arial"/>
          <w:color w:val="3E5A8D"/>
          <w:kern w:val="36"/>
          <w:sz w:val="27"/>
          <w:szCs w:val="27"/>
          <w:lang w:val="en-US" w:eastAsia="sv-SE"/>
        </w:rPr>
        <w:t>Brocante</w:t>
      </w:r>
      <w:proofErr w:type="spellEnd"/>
      <w:r w:rsidRPr="002758C3">
        <w:rPr>
          <w:rFonts w:ascii="Arial" w:eastAsia="Times New Roman" w:hAnsi="Arial" w:cs="Arial"/>
          <w:color w:val="3E5A8D"/>
          <w:kern w:val="36"/>
          <w:sz w:val="27"/>
          <w:szCs w:val="27"/>
          <w:lang w:val="en-US" w:eastAsia="sv-SE"/>
        </w:rPr>
        <w:t>"</w:t>
      </w:r>
      <w:r w:rsidRPr="002758C3">
        <w:rPr>
          <w:rFonts w:ascii="Arial" w:eastAsia="Times New Roman" w:hAnsi="Arial" w:cs="Arial"/>
          <w:kern w:val="36"/>
          <w:sz w:val="27"/>
          <w:szCs w:val="27"/>
          <w:lang w:eastAsia="sv-SE"/>
        </w:rPr>
        <w:fldChar w:fldCharType="end"/>
      </w:r>
      <w:r w:rsidRPr="002758C3">
        <w:rPr>
          <w:rFonts w:ascii="Arial" w:eastAsia="Times New Roman" w:hAnsi="Arial" w:cs="Arial"/>
          <w:kern w:val="36"/>
          <w:sz w:val="27"/>
          <w:szCs w:val="27"/>
          <w:lang w:val="en-US" w:eastAsia="sv-SE"/>
        </w:rPr>
        <w:t xml:space="preserve"> </w:t>
      </w:r>
    </w:p>
    <w:bookmarkStart w:id="0" w:name="_GoBack"/>
    <w:bookmarkEnd w:id="0"/>
    <w:p w:rsidR="002758C3" w:rsidRPr="002758C3" w:rsidRDefault="002758C3" w:rsidP="002758C3">
      <w:pPr>
        <w:shd w:val="clear" w:color="auto" w:fill="E3E3E3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2758C3">
        <w:rPr>
          <w:rFonts w:ascii="Arial" w:eastAsia="Times New Roman" w:hAnsi="Arial" w:cs="Arial"/>
          <w:sz w:val="18"/>
          <w:szCs w:val="18"/>
          <w:lang w:eastAsia="sv-SE"/>
        </w:rPr>
        <w:fldChar w:fldCharType="begin"/>
      </w:r>
      <w:r w:rsidRPr="002758C3">
        <w:rPr>
          <w:rFonts w:ascii="Arial" w:eastAsia="Times New Roman" w:hAnsi="Arial" w:cs="Arial"/>
          <w:sz w:val="18"/>
          <w:szCs w:val="18"/>
          <w:lang w:eastAsia="sv-SE"/>
        </w:rPr>
        <w:instrText xml:space="preserve"> HYPERLINK "http://media.voila.fr/content_v2/afp-media/2013/07/02/e336e1800861f9a2ce88764fecbd0013487a6e1b.jpg" \o "Le comédien Victor Lanoux (1er plan à gauche), le 11 septembre 2009 à Roquebrune-sur-Argens" </w:instrText>
      </w:r>
      <w:r w:rsidRPr="002758C3">
        <w:rPr>
          <w:rFonts w:ascii="Arial" w:eastAsia="Times New Roman" w:hAnsi="Arial" w:cs="Arial"/>
          <w:sz w:val="18"/>
          <w:szCs w:val="18"/>
          <w:lang w:eastAsia="sv-SE"/>
        </w:rPr>
        <w:fldChar w:fldCharType="separate"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sv-SE"/>
        </w:rPr>
        <w:drawing>
          <wp:inline distT="0" distB="0" distL="0" distR="0">
            <wp:extent cx="3429000" cy="1905000"/>
            <wp:effectExtent l="0" t="0" r="0" b="0"/>
            <wp:docPr id="1" name="Bildobjekt 1" descr="Le comédien Victor Lanoux (1er plan à gauche), le 11 septembre 2009 à Roquebrune-sur-Argens">
              <a:hlinkClick xmlns:a="http://schemas.openxmlformats.org/drawingml/2006/main" r:id="rId5" tooltip="&quot;Le comédien Victor Lanoux (1er plan à gauche), le 11 septembre 2009 à Roquebrune-sur-Argen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comédien Victor Lanoux (1er plan à gauche), le 11 septembre 2009 à Roquebrune-sur-Argens">
                      <a:hlinkClick r:id="rId5" tooltip="&quot;Le comédien Victor Lanoux (1er plan à gauche), le 11 septembre 2009 à Roquebrune-sur-Argen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8C3" w:rsidRPr="002758C3" w:rsidRDefault="002758C3" w:rsidP="002758C3">
      <w:pPr>
        <w:shd w:val="clear" w:color="auto" w:fill="E3E3E3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</w:pPr>
      <w:r w:rsidRPr="002758C3">
        <w:rPr>
          <w:rFonts w:ascii="Arial" w:eastAsia="Times New Roman" w:hAnsi="Arial" w:cs="Arial"/>
          <w:color w:val="000000"/>
          <w:sz w:val="18"/>
          <w:szCs w:val="18"/>
          <w:lang w:val="en-US" w:eastAsia="sv-SE"/>
        </w:rPr>
        <w:t>1/1</w:t>
      </w:r>
    </w:p>
    <w:p w:rsidR="002758C3" w:rsidRPr="002758C3" w:rsidRDefault="002758C3" w:rsidP="002758C3">
      <w:pPr>
        <w:shd w:val="clear" w:color="auto" w:fill="E3E3E3"/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sv-SE"/>
        </w:rPr>
      </w:pPr>
      <w:r w:rsidRPr="002758C3">
        <w:rPr>
          <w:rFonts w:ascii="Arial" w:eastAsia="Times New Roman" w:hAnsi="Arial" w:cs="Arial"/>
          <w:sz w:val="18"/>
          <w:szCs w:val="18"/>
          <w:lang w:eastAsia="sv-SE"/>
        </w:rPr>
        <w:fldChar w:fldCharType="end"/>
      </w:r>
    </w:p>
    <w:p w:rsidR="002758C3" w:rsidRPr="002758C3" w:rsidRDefault="002758C3" w:rsidP="002758C3">
      <w:pPr>
        <w:shd w:val="clear" w:color="auto" w:fill="E3E3E3"/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sv-SE"/>
        </w:rPr>
      </w:pPr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Le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comédien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Victor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Lanoux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(1er plan à gauche), le 11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septembre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2009 à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Roquebrune-sur-Argens</w:t>
      </w:r>
      <w:proofErr w:type="spellEnd"/>
    </w:p>
    <w:p w:rsidR="002758C3" w:rsidRPr="002758C3" w:rsidRDefault="002758C3" w:rsidP="002758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sv-SE"/>
        </w:rPr>
      </w:pPr>
      <w:hyperlink r:id="rId7" w:tooltip="Media" w:history="1">
        <w:r w:rsidRPr="002758C3">
          <w:rPr>
            <w:rFonts w:ascii="Arial" w:eastAsia="Times New Roman" w:hAnsi="Arial" w:cs="Arial"/>
            <w:color w:val="3E5A8D"/>
            <w:sz w:val="18"/>
            <w:szCs w:val="18"/>
            <w:lang w:val="en-US" w:eastAsia="sv-SE"/>
          </w:rPr>
          <w:t>Media</w:t>
        </w:r>
      </w:hyperlink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02/07/2013 07:58</w:t>
      </w:r>
    </w:p>
    <w:p w:rsidR="002758C3" w:rsidRPr="002758C3" w:rsidRDefault="002758C3" w:rsidP="002758C3">
      <w:pPr>
        <w:shd w:val="clear" w:color="auto" w:fill="FFFFFF"/>
        <w:spacing w:before="100" w:beforeAutospacing="1" w:after="100" w:afterAutospacing="1" w:line="360" w:lineRule="atLeast"/>
        <w:ind w:left="75"/>
        <w:jc w:val="both"/>
        <w:rPr>
          <w:rFonts w:ascii="Arial" w:eastAsia="Times New Roman" w:hAnsi="Arial" w:cs="Arial"/>
          <w:sz w:val="18"/>
          <w:szCs w:val="18"/>
          <w:lang w:val="en-US" w:eastAsia="sv-SE"/>
        </w:rPr>
      </w:pPr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 xml:space="preserve">Le </w:t>
      </w:r>
      <w:proofErr w:type="spellStart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>comédien</w:t>
      </w:r>
      <w:proofErr w:type="spellEnd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 xml:space="preserve"> Victor </w:t>
      </w:r>
      <w:proofErr w:type="spellStart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>Lanoux</w:t>
      </w:r>
      <w:proofErr w:type="spellEnd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 xml:space="preserve"> a fait </w:t>
      </w:r>
      <w:proofErr w:type="spellStart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>ses</w:t>
      </w:r>
      <w:proofErr w:type="spellEnd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 xml:space="preserve"> adieux </w:t>
      </w:r>
      <w:proofErr w:type="spellStart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>lundi</w:t>
      </w:r>
      <w:proofErr w:type="spellEnd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>soir</w:t>
      </w:r>
      <w:proofErr w:type="spellEnd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 xml:space="preserve"> au </w:t>
      </w:r>
      <w:proofErr w:type="spellStart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>personnage</w:t>
      </w:r>
      <w:proofErr w:type="spellEnd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 xml:space="preserve"> de "Louis la </w:t>
      </w:r>
      <w:proofErr w:type="spellStart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>brocante</w:t>
      </w:r>
      <w:proofErr w:type="spellEnd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 xml:space="preserve">" </w:t>
      </w:r>
      <w:proofErr w:type="spellStart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>qu'il</w:t>
      </w:r>
      <w:proofErr w:type="spellEnd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 xml:space="preserve"> a </w:t>
      </w:r>
      <w:proofErr w:type="spellStart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>incarné</w:t>
      </w:r>
      <w:proofErr w:type="spellEnd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 xml:space="preserve"> pendant </w:t>
      </w:r>
      <w:proofErr w:type="spellStart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>quinze</w:t>
      </w:r>
      <w:proofErr w:type="spellEnd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>ans</w:t>
      </w:r>
      <w:proofErr w:type="spellEnd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>dans</w:t>
      </w:r>
      <w:proofErr w:type="spellEnd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 xml:space="preserve"> la </w:t>
      </w:r>
      <w:proofErr w:type="spellStart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>série</w:t>
      </w:r>
      <w:proofErr w:type="spellEnd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>éponyme</w:t>
      </w:r>
      <w:proofErr w:type="spellEnd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 xml:space="preserve"> de France 3, à </w:t>
      </w:r>
      <w:proofErr w:type="spellStart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>l'occasion</w:t>
      </w:r>
      <w:proofErr w:type="spellEnd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>d'une</w:t>
      </w:r>
      <w:proofErr w:type="spellEnd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 xml:space="preserve"> fête </w:t>
      </w:r>
      <w:proofErr w:type="spellStart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>réunissant</w:t>
      </w:r>
      <w:proofErr w:type="spellEnd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 xml:space="preserve"> au </w:t>
      </w:r>
      <w:proofErr w:type="spellStart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>jardin</w:t>
      </w:r>
      <w:proofErr w:type="spellEnd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>d'acclimatation</w:t>
      </w:r>
      <w:proofErr w:type="spellEnd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>l'équipe</w:t>
      </w:r>
      <w:proofErr w:type="spellEnd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 xml:space="preserve"> de production et des </w:t>
      </w:r>
      <w:proofErr w:type="spellStart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>dizaines</w:t>
      </w:r>
      <w:proofErr w:type="spellEnd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 xml:space="preserve"> de </w:t>
      </w:r>
      <w:proofErr w:type="spellStart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>comédiens</w:t>
      </w:r>
      <w:proofErr w:type="spellEnd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 xml:space="preserve">, a </w:t>
      </w:r>
      <w:proofErr w:type="spellStart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>constate</w:t>
      </w:r>
      <w:proofErr w:type="spellEnd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 xml:space="preserve"> un </w:t>
      </w:r>
      <w:proofErr w:type="spellStart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>journaliste</w:t>
      </w:r>
      <w:proofErr w:type="spellEnd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 xml:space="preserve"> de </w:t>
      </w:r>
      <w:proofErr w:type="spellStart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>l'AFP</w:t>
      </w:r>
      <w:proofErr w:type="spellEnd"/>
      <w:r w:rsidRPr="002758C3">
        <w:rPr>
          <w:rFonts w:ascii="Arial" w:eastAsia="Times New Roman" w:hAnsi="Arial" w:cs="Arial"/>
          <w:b/>
          <w:bCs/>
          <w:sz w:val="18"/>
          <w:szCs w:val="18"/>
          <w:lang w:val="en-US" w:eastAsia="sv-SE"/>
        </w:rPr>
        <w:t>.</w:t>
      </w:r>
    </w:p>
    <w:p w:rsidR="002758C3" w:rsidRPr="002758C3" w:rsidRDefault="002758C3" w:rsidP="002758C3">
      <w:pPr>
        <w:shd w:val="clear" w:color="auto" w:fill="FFFFFF"/>
        <w:spacing w:before="100" w:beforeAutospacing="1" w:after="100" w:afterAutospacing="1" w:line="360" w:lineRule="atLeast"/>
        <w:ind w:left="75"/>
        <w:jc w:val="both"/>
        <w:rPr>
          <w:rFonts w:ascii="Arial" w:eastAsia="Times New Roman" w:hAnsi="Arial" w:cs="Arial"/>
          <w:sz w:val="18"/>
          <w:szCs w:val="18"/>
          <w:lang w:val="en-US" w:eastAsia="sv-SE"/>
        </w:rPr>
      </w:pPr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Fin 2012, Victor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Lanoux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a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annoncé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l'arrêt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de la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série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regardée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en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moyenne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par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quatre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millions de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téléspectateurs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,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indiquant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qu'il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s'estimait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trop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âgé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pour continuer à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incarner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le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personnage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principal, un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brocanteur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détective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en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herbe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au grand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coeur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.</w:t>
      </w:r>
    </w:p>
    <w:p w:rsidR="002758C3" w:rsidRPr="002758C3" w:rsidRDefault="002758C3" w:rsidP="002758C3">
      <w:pPr>
        <w:shd w:val="clear" w:color="auto" w:fill="FFFFFF"/>
        <w:spacing w:before="100" w:beforeAutospacing="1" w:after="100" w:afterAutospacing="1" w:line="360" w:lineRule="atLeast"/>
        <w:ind w:left="75"/>
        <w:jc w:val="both"/>
        <w:rPr>
          <w:rFonts w:ascii="Arial" w:eastAsia="Times New Roman" w:hAnsi="Arial" w:cs="Arial"/>
          <w:sz w:val="18"/>
          <w:szCs w:val="18"/>
          <w:lang w:val="en-US" w:eastAsia="sv-SE"/>
        </w:rPr>
      </w:pPr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"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Quand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+Louis la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Brocante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+ a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commencé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il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y a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une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quinzaine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d'années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,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il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(le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personnage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,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ndlr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)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avait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un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peu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plus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d'une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cinquantaine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d'années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.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Aujourd'hui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, je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pourrais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jouer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le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père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de Louis",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avait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expliqué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le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comédien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, 77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ans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depuis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le 18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juin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.</w:t>
      </w:r>
    </w:p>
    <w:p w:rsidR="002758C3" w:rsidRPr="002758C3" w:rsidRDefault="002758C3" w:rsidP="002758C3">
      <w:pPr>
        <w:shd w:val="clear" w:color="auto" w:fill="FFFFFF"/>
        <w:spacing w:before="100" w:beforeAutospacing="1" w:after="100" w:afterAutospacing="1" w:line="360" w:lineRule="atLeast"/>
        <w:ind w:left="75"/>
        <w:jc w:val="both"/>
        <w:rPr>
          <w:rFonts w:ascii="Arial" w:eastAsia="Times New Roman" w:hAnsi="Arial" w:cs="Arial"/>
          <w:sz w:val="18"/>
          <w:szCs w:val="18"/>
          <w:lang w:val="en-US" w:eastAsia="sv-SE"/>
        </w:rPr>
      </w:pPr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Le 44e et dernier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épisode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vient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d'être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tourné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et sera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diffusé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dans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quelques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mois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. France 3 a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décidé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de ne pas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remplacer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Victor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Lanoux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,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préférant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arrêter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la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série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. </w:t>
      </w:r>
    </w:p>
    <w:p w:rsidR="002758C3" w:rsidRPr="002758C3" w:rsidRDefault="002758C3" w:rsidP="002758C3">
      <w:pPr>
        <w:shd w:val="clear" w:color="auto" w:fill="FFFFFF"/>
        <w:spacing w:before="100" w:beforeAutospacing="1" w:after="100" w:afterAutospacing="1" w:line="360" w:lineRule="atLeast"/>
        <w:ind w:left="75"/>
        <w:jc w:val="both"/>
        <w:rPr>
          <w:rFonts w:ascii="Arial" w:eastAsia="Times New Roman" w:hAnsi="Arial" w:cs="Arial"/>
          <w:sz w:val="18"/>
          <w:szCs w:val="18"/>
          <w:lang w:val="en-US" w:eastAsia="sv-SE"/>
        </w:rPr>
      </w:pPr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"+Louis la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brocante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+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reposait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sur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une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adéquation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parfaite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entre un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acteur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et un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personnage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. Victor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Lanoux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arrête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, on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arrête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", a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dit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lundi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soir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à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l'AFP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Anne Holmes,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responsable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de la fiction de France 3,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annonçant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d'autres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séries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.</w:t>
      </w:r>
    </w:p>
    <w:p w:rsidR="002758C3" w:rsidRPr="002758C3" w:rsidRDefault="002758C3" w:rsidP="002758C3">
      <w:pPr>
        <w:shd w:val="clear" w:color="auto" w:fill="FFFFFF"/>
        <w:spacing w:before="100" w:beforeAutospacing="1" w:after="100" w:afterAutospacing="1" w:line="360" w:lineRule="atLeast"/>
        <w:ind w:left="75"/>
        <w:jc w:val="both"/>
        <w:rPr>
          <w:rFonts w:ascii="Arial" w:eastAsia="Times New Roman" w:hAnsi="Arial" w:cs="Arial"/>
          <w:sz w:val="18"/>
          <w:szCs w:val="18"/>
          <w:lang w:val="en-US" w:eastAsia="sv-SE"/>
        </w:rPr>
      </w:pP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Agnès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Soral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, Laurent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Gamelon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et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Evelyne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Buyle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,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parmi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les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comédiens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de "Louis la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Brocante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",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rôles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principaux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et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secondaires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,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comptaient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lundi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parmi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les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invités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de Victor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Lanoux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, de la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productrice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de la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série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Lissa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Pillu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(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Telecip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) et des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réalisateurs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qui se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sont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succédés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dont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Michel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Favart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et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Véronique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Langlois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.</w:t>
      </w:r>
    </w:p>
    <w:p w:rsidR="002758C3" w:rsidRPr="002758C3" w:rsidRDefault="002758C3" w:rsidP="002758C3">
      <w:pPr>
        <w:shd w:val="clear" w:color="auto" w:fill="FFFFFF"/>
        <w:spacing w:before="100" w:beforeAutospacing="1" w:after="100" w:afterAutospacing="1" w:line="360" w:lineRule="atLeast"/>
        <w:ind w:left="75"/>
        <w:jc w:val="both"/>
        <w:rPr>
          <w:rFonts w:ascii="Arial" w:eastAsia="Times New Roman" w:hAnsi="Arial" w:cs="Arial"/>
          <w:sz w:val="18"/>
          <w:szCs w:val="18"/>
          <w:lang w:val="en-US" w:eastAsia="sv-SE"/>
        </w:rPr>
      </w:pP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Rappelant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qu'il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ne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croyait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pas au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succès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de la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série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au début, Victor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Lanoux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s'est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déclaré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lundi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soir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heureux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de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voir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réunis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tous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ceux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qui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ont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participé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"à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cette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aventure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exceptionnelle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et pas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banale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sur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les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antennes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de la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télévision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française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".</w:t>
      </w:r>
    </w:p>
    <w:p w:rsidR="002758C3" w:rsidRPr="002758C3" w:rsidRDefault="002758C3" w:rsidP="002758C3">
      <w:pPr>
        <w:shd w:val="clear" w:color="auto" w:fill="FFFFFF"/>
        <w:spacing w:before="100" w:beforeAutospacing="1" w:after="100" w:afterAutospacing="1" w:line="360" w:lineRule="atLeast"/>
        <w:ind w:left="75"/>
        <w:jc w:val="both"/>
        <w:rPr>
          <w:rFonts w:ascii="Arial" w:eastAsia="Times New Roman" w:hAnsi="Arial" w:cs="Arial"/>
          <w:sz w:val="18"/>
          <w:szCs w:val="18"/>
          <w:lang w:val="en-US" w:eastAsia="sv-SE"/>
        </w:rPr>
      </w:pPr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Le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comédien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qui a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plusieurs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films en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projet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,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continuera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d'incarner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pour la TV le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personnage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du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commissaire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Laviolette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pour France 3. </w:t>
      </w:r>
    </w:p>
    <w:p w:rsidR="002758C3" w:rsidRPr="002758C3" w:rsidRDefault="002758C3" w:rsidP="002758C3">
      <w:pPr>
        <w:shd w:val="clear" w:color="auto" w:fill="FFFFFF"/>
        <w:spacing w:before="100" w:beforeAutospacing="1" w:after="100" w:afterAutospacing="1" w:line="360" w:lineRule="atLeast"/>
        <w:ind w:left="75"/>
        <w:jc w:val="both"/>
        <w:rPr>
          <w:rFonts w:ascii="Arial" w:eastAsia="Times New Roman" w:hAnsi="Arial" w:cs="Arial"/>
          <w:sz w:val="18"/>
          <w:szCs w:val="18"/>
          <w:lang w:val="en-US" w:eastAsia="sv-SE"/>
        </w:rPr>
      </w:pP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Machiniste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sur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"Notre Dame de Paris" de Jean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Delannoy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, Victor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Lanoux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a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été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révélé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dès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1961 par un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numéro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de cabaret, en duo avec un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autre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débutant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, Pierre Richard. Le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comédien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a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enchaîné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plusieurs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grands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rôles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classiques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dans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les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années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1960,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mais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le grand public ne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l'a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découvert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que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début 1970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sur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grand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écran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notamment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avec "Un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éléphant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,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ça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 xml:space="preserve"> trompe </w:t>
      </w:r>
      <w:proofErr w:type="spellStart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énormément</w:t>
      </w:r>
      <w:proofErr w:type="spellEnd"/>
      <w:r w:rsidRPr="002758C3">
        <w:rPr>
          <w:rFonts w:ascii="Arial" w:eastAsia="Times New Roman" w:hAnsi="Arial" w:cs="Arial"/>
          <w:sz w:val="18"/>
          <w:szCs w:val="18"/>
          <w:lang w:val="en-US" w:eastAsia="sv-SE"/>
        </w:rPr>
        <w:t>".</w:t>
      </w:r>
    </w:p>
    <w:p w:rsidR="00226B1F" w:rsidRPr="002758C3" w:rsidRDefault="00226B1F">
      <w:pPr>
        <w:rPr>
          <w:lang w:val="en-US"/>
        </w:rPr>
      </w:pPr>
    </w:p>
    <w:sectPr w:rsidR="00226B1F" w:rsidRPr="002758C3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C3"/>
    <w:rsid w:val="00226B1F"/>
    <w:rsid w:val="00272CAD"/>
    <w:rsid w:val="002758C3"/>
    <w:rsid w:val="006E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date1">
    <w:name w:val="date1"/>
    <w:basedOn w:val="Standardstycketeckensnitt"/>
    <w:rsid w:val="002758C3"/>
  </w:style>
  <w:style w:type="paragraph" w:customStyle="1" w:styleId="texte9">
    <w:name w:val="texte9"/>
    <w:basedOn w:val="Normal"/>
    <w:rsid w:val="002758C3"/>
    <w:pPr>
      <w:spacing w:before="100" w:beforeAutospacing="1" w:after="100" w:afterAutospacing="1" w:line="360" w:lineRule="atLeast"/>
      <w:ind w:left="75"/>
      <w:jc w:val="both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5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date1">
    <w:name w:val="date1"/>
    <w:basedOn w:val="Standardstycketeckensnitt"/>
    <w:rsid w:val="002758C3"/>
  </w:style>
  <w:style w:type="paragraph" w:customStyle="1" w:styleId="texte9">
    <w:name w:val="texte9"/>
    <w:basedOn w:val="Normal"/>
    <w:rsid w:val="002758C3"/>
    <w:pPr>
      <w:spacing w:before="100" w:beforeAutospacing="1" w:after="100" w:afterAutospacing="1" w:line="360" w:lineRule="atLeast"/>
      <w:ind w:left="75"/>
      <w:jc w:val="both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5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02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05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212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5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ctu.voila.fr/actualites/media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edia.voila.fr/content_v2/afp-media/2013/07/02/e336e1800861f9a2ce88764fecbd0013487a6e1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2013-07-02T12:16:00Z</dcterms:created>
  <dcterms:modified xsi:type="dcterms:W3CDTF">2013-07-02T12:17:00Z</dcterms:modified>
</cp:coreProperties>
</file>