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B2" w:rsidRPr="005216B2" w:rsidRDefault="005216B2" w:rsidP="005216B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5216B2">
        <w:rPr>
          <w:rFonts w:ascii="Times New Roman" w:eastAsia="Times New Roman" w:hAnsi="Times New Roman" w:cs="Times New Roman"/>
          <w:b/>
          <w:bCs/>
          <w:kern w:val="36"/>
          <w:sz w:val="48"/>
          <w:szCs w:val="48"/>
          <w:lang w:eastAsia="sv-SE"/>
        </w:rPr>
        <w:t>I dag träder flera nya lagar i kraft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Nu blir det mer matematik i skolan – och slopat krav på tvångssterilisering vid könsbyte.</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Flera nya lagar träder i kraft den 1 juli.</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 Våra ungdomar har fått en tro på att det går att förändra lagen, säger Ulrika Westerlund, förbundsordförande på RFSL.</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sidRPr="005216B2">
        <w:rPr>
          <w:rFonts w:ascii="Times New Roman" w:eastAsia="Times New Roman" w:hAnsi="Times New Roman" w:cs="Times New Roman"/>
          <w:sz w:val="24"/>
          <w:szCs w:val="24"/>
          <w:lang w:eastAsia="sv-SE"/>
        </w:rPr>
        <w:t xml:space="preserve">I dag, den 1 juli, träder </w:t>
      </w:r>
      <w:hyperlink r:id="rId6" w:tgtFrame="_blank" w:history="1">
        <w:r w:rsidRPr="005216B2">
          <w:rPr>
            <w:rFonts w:ascii="Times New Roman" w:eastAsia="Times New Roman" w:hAnsi="Times New Roman" w:cs="Times New Roman"/>
            <w:b/>
            <w:bCs/>
            <w:color w:val="0000FF"/>
            <w:sz w:val="24"/>
            <w:szCs w:val="24"/>
            <w:u w:val="single"/>
            <w:lang w:eastAsia="sv-SE"/>
          </w:rPr>
          <w:t>flera nya lagar</w:t>
        </w:r>
      </w:hyperlink>
      <w:r w:rsidRPr="005216B2">
        <w:rPr>
          <w:rFonts w:ascii="Times New Roman" w:eastAsia="Times New Roman" w:hAnsi="Times New Roman" w:cs="Times New Roman"/>
          <w:sz w:val="24"/>
          <w:szCs w:val="24"/>
          <w:lang w:eastAsia="sv-SE"/>
        </w:rPr>
        <w:t xml:space="preserve"> i kraft. Ulrika Westerlund ser regeringens juridiklunta som en seger: Däri slopas nämligen kravet på tvångssterilisering av personer som vill ändra sitt juridiska kön.</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 xml:space="preserve">– Flera unga </w:t>
      </w:r>
      <w:proofErr w:type="spellStart"/>
      <w:r w:rsidRPr="005216B2">
        <w:rPr>
          <w:rFonts w:ascii="Times New Roman" w:eastAsia="Times New Roman" w:hAnsi="Times New Roman" w:cs="Times New Roman"/>
          <w:sz w:val="24"/>
          <w:szCs w:val="24"/>
          <w:lang w:eastAsia="sv-SE"/>
        </w:rPr>
        <w:t>hbtq</w:t>
      </w:r>
      <w:proofErr w:type="spellEnd"/>
      <w:r w:rsidRPr="005216B2">
        <w:rPr>
          <w:rFonts w:ascii="Times New Roman" w:eastAsia="Times New Roman" w:hAnsi="Times New Roman" w:cs="Times New Roman"/>
          <w:sz w:val="24"/>
          <w:szCs w:val="24"/>
          <w:lang w:eastAsia="sv-SE"/>
        </w:rPr>
        <w:t>-personer har varit väldigt engagerade i just den frågan. Våra ungdomar har fått en tro på att det går att förändra lagen, säger hon.</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 xml:space="preserve">Flera av dem fanns på plats i riksdagen när propositionen </w:t>
      </w:r>
      <w:hyperlink r:id="rId7" w:tgtFrame="_blank" w:history="1">
        <w:r w:rsidRPr="005216B2">
          <w:rPr>
            <w:rFonts w:ascii="Times New Roman" w:eastAsia="Times New Roman" w:hAnsi="Times New Roman" w:cs="Times New Roman"/>
            <w:b/>
            <w:bCs/>
            <w:color w:val="0000FF"/>
            <w:sz w:val="24"/>
            <w:szCs w:val="24"/>
            <w:u w:val="single"/>
            <w:lang w:eastAsia="sv-SE"/>
          </w:rPr>
          <w:t>röstades igenom</w:t>
        </w:r>
      </w:hyperlink>
      <w:r w:rsidRPr="005216B2">
        <w:rPr>
          <w:rFonts w:ascii="Times New Roman" w:eastAsia="Times New Roman" w:hAnsi="Times New Roman" w:cs="Times New Roman"/>
          <w:sz w:val="24"/>
          <w:szCs w:val="24"/>
          <w:lang w:eastAsia="sv-SE"/>
        </w:rPr>
        <w:t xml:space="preserve"> den 22 maj.</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I praktiken har detta varit förbjudet sedan en dom i kammarrätten fick laga kraft i januari.</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 xml:space="preserve">– Det känns väldigt bra att nu även politikerna hunnit ikapp och ändrat lagstiftningen, säger </w:t>
      </w:r>
      <w:proofErr w:type="spellStart"/>
      <w:r w:rsidRPr="005216B2">
        <w:rPr>
          <w:rFonts w:ascii="Times New Roman" w:eastAsia="Times New Roman" w:hAnsi="Times New Roman" w:cs="Times New Roman"/>
          <w:sz w:val="24"/>
          <w:szCs w:val="24"/>
          <w:lang w:eastAsia="sv-SE"/>
        </w:rPr>
        <w:t>Ulrikw</w:t>
      </w:r>
      <w:proofErr w:type="spellEnd"/>
      <w:r w:rsidRPr="005216B2">
        <w:rPr>
          <w:rFonts w:ascii="Times New Roman" w:eastAsia="Times New Roman" w:hAnsi="Times New Roman" w:cs="Times New Roman"/>
          <w:sz w:val="24"/>
          <w:szCs w:val="24"/>
          <w:lang w:eastAsia="sv-SE"/>
        </w:rPr>
        <w:t xml:space="preserve"> </w:t>
      </w:r>
      <w:proofErr w:type="spellStart"/>
      <w:r w:rsidRPr="005216B2">
        <w:rPr>
          <w:rFonts w:ascii="Times New Roman" w:eastAsia="Times New Roman" w:hAnsi="Times New Roman" w:cs="Times New Roman"/>
          <w:sz w:val="24"/>
          <w:szCs w:val="24"/>
          <w:lang w:eastAsia="sv-SE"/>
        </w:rPr>
        <w:t>Westerlung</w:t>
      </w:r>
      <w:proofErr w:type="spellEnd"/>
      <w:r w:rsidRPr="005216B2">
        <w:rPr>
          <w:rFonts w:ascii="Times New Roman" w:eastAsia="Times New Roman" w:hAnsi="Times New Roman" w:cs="Times New Roman"/>
          <w:sz w:val="24"/>
          <w:szCs w:val="24"/>
          <w:lang w:eastAsia="sv-SE"/>
        </w:rPr>
        <w: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RFSL har nu lämnat in en stämningsansökan till staten på drygt 15 miljoner avseende från ett 70-tal transpersoner som tvingats sterilisera sig.</w:t>
      </w:r>
    </w:p>
    <w:p w:rsidR="005216B2" w:rsidRPr="005216B2" w:rsidRDefault="005216B2" w:rsidP="005216B2">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5216B2">
        <w:rPr>
          <w:rFonts w:ascii="Times New Roman" w:eastAsia="Times New Roman" w:hAnsi="Times New Roman" w:cs="Times New Roman"/>
          <w:b/>
          <w:bCs/>
          <w:sz w:val="36"/>
          <w:szCs w:val="36"/>
          <w:lang w:eastAsia="sv-SE"/>
        </w:rPr>
        <w:t>Nytt lagligt – och olagligt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"Kränkande fotografering" blir brottsligt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Det blir brottsligt att i hemlighet fota någon i "privat miljö", exempelvis i personens hem, i ett omklädningsrum eller på en toalett, utan personens medgivande. Journalister i princip undantagna. Straffet: Böter eller fängelse i högst två år.</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120 timmar mer matte i skolan</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Skollagen ändras så att elever i grundskolan får mer matematikundervisning.</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Höjt straff för grov kvinnofridskränkning</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Ett motdrag mot brott i nära relationer är skärpt straff för grov fridskränkning och grov kvinnofridskränkning – från sex månaders fängelse till nio. Dessutom blir definitionen bredare: Även skadegörelse och överträdelse av kontaktförbud ingår.</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Papperslösa får rätt till undervisning</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Papperslösa barn får "i huvudsak" samma rätt till undervisning från och med förskolan som barn med svenskt personnummer. Rättigheten medför inte skolplikt.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Kameraövervakning utan tillstånd</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Ny lag om kameraövervakning ger möjlighet att övervaka butiker, tunnelbana och parkeringshus utan tillstånd. På gator och torg krävs fortfarande tillstånd. Samtidigt ges utökad rätt till skadestånd och skärpta regler om sekretess för det inspelade materialet.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Fler brott ska klassas som våldtäkt</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lastRenderedPageBreak/>
        <w:t>Skärpt sexualbrottslagstiftning gör definitionen av "våldtäkt" bredare genom att begreppet "hjälplöst tillstånd" ersätts av det vidare begreppet "särskilt utsatt situation". Dessutom höjs ministraffet från fängelse i sex månader till fängelse i ett år.</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b/>
          <w:bCs/>
          <w:sz w:val="24"/>
          <w:szCs w:val="24"/>
          <w:lang w:eastAsia="sv-SE"/>
        </w:rPr>
        <w:t>• Beväpnad personal på svenska fartyg</w:t>
      </w:r>
    </w:p>
    <w:p w:rsidR="005216B2" w:rsidRPr="005216B2" w:rsidRDefault="005216B2" w:rsidP="005216B2">
      <w:pPr>
        <w:spacing w:before="100" w:beforeAutospacing="1" w:after="100" w:afterAutospacing="1" w:line="240" w:lineRule="auto"/>
        <w:rPr>
          <w:rFonts w:ascii="Times New Roman" w:eastAsia="Times New Roman" w:hAnsi="Times New Roman" w:cs="Times New Roman"/>
          <w:sz w:val="24"/>
          <w:szCs w:val="24"/>
          <w:lang w:eastAsia="sv-SE"/>
        </w:rPr>
      </w:pPr>
      <w:r w:rsidRPr="005216B2">
        <w:rPr>
          <w:rFonts w:ascii="Times New Roman" w:eastAsia="Times New Roman" w:hAnsi="Times New Roman" w:cs="Times New Roman"/>
          <w:sz w:val="24"/>
          <w:szCs w:val="24"/>
          <w:lang w:eastAsia="sv-SE"/>
        </w:rPr>
        <w:t>Till följd av piratattacker utanför Somalias kust under 2000 får svenska redare laglig rätt att beväpna personal på fartyg utanför europeiska ekonomiska samarbetsområden.</w:t>
      </w:r>
    </w:p>
    <w:p w:rsidR="00226B1F" w:rsidRDefault="00226B1F"/>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4202B"/>
    <w:multiLevelType w:val="multilevel"/>
    <w:tmpl w:val="93B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B2"/>
    <w:rsid w:val="00226B1F"/>
    <w:rsid w:val="00272CAD"/>
    <w:rsid w:val="005216B2"/>
    <w:rsid w:val="006E2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21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216B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16B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216B2"/>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216B2"/>
    <w:rPr>
      <w:color w:val="0000FF"/>
      <w:u w:val="single"/>
    </w:rPr>
  </w:style>
  <w:style w:type="character" w:customStyle="1" w:styleId="b-adcaption">
    <w:name w:val="b-ad__caption"/>
    <w:basedOn w:val="Standardstycketeckensnitt"/>
    <w:rsid w:val="005216B2"/>
  </w:style>
  <w:style w:type="paragraph" w:styleId="Normalwebb">
    <w:name w:val="Normal (Web)"/>
    <w:basedOn w:val="Normal"/>
    <w:uiPriority w:val="99"/>
    <w:semiHidden/>
    <w:unhideWhenUsed/>
    <w:rsid w:val="005216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216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21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216B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16B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216B2"/>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216B2"/>
    <w:rPr>
      <w:color w:val="0000FF"/>
      <w:u w:val="single"/>
    </w:rPr>
  </w:style>
  <w:style w:type="character" w:customStyle="1" w:styleId="b-adcaption">
    <w:name w:val="b-ad__caption"/>
    <w:basedOn w:val="Standardstycketeckensnitt"/>
    <w:rsid w:val="005216B2"/>
  </w:style>
  <w:style w:type="paragraph" w:styleId="Normalwebb">
    <w:name w:val="Normal (Web)"/>
    <w:basedOn w:val="Normal"/>
    <w:uiPriority w:val="99"/>
    <w:semiHidden/>
    <w:unhideWhenUsed/>
    <w:rsid w:val="005216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21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5421">
      <w:bodyDiv w:val="1"/>
      <w:marLeft w:val="0"/>
      <w:marRight w:val="0"/>
      <w:marTop w:val="0"/>
      <w:marBottom w:val="0"/>
      <w:divBdr>
        <w:top w:val="none" w:sz="0" w:space="0" w:color="auto"/>
        <w:left w:val="none" w:sz="0" w:space="0" w:color="auto"/>
        <w:bottom w:val="none" w:sz="0" w:space="0" w:color="auto"/>
        <w:right w:val="none" w:sz="0" w:space="0" w:color="auto"/>
      </w:divBdr>
      <w:divsChild>
        <w:div w:id="1069309581">
          <w:marLeft w:val="0"/>
          <w:marRight w:val="0"/>
          <w:marTop w:val="0"/>
          <w:marBottom w:val="0"/>
          <w:divBdr>
            <w:top w:val="none" w:sz="0" w:space="0" w:color="auto"/>
            <w:left w:val="none" w:sz="0" w:space="0" w:color="auto"/>
            <w:bottom w:val="none" w:sz="0" w:space="0" w:color="auto"/>
            <w:right w:val="none" w:sz="0" w:space="0" w:color="auto"/>
          </w:divBdr>
          <w:divsChild>
            <w:div w:id="45883546">
              <w:marLeft w:val="0"/>
              <w:marRight w:val="0"/>
              <w:marTop w:val="0"/>
              <w:marBottom w:val="0"/>
              <w:divBdr>
                <w:top w:val="none" w:sz="0" w:space="0" w:color="auto"/>
                <w:left w:val="none" w:sz="0" w:space="0" w:color="auto"/>
                <w:bottom w:val="none" w:sz="0" w:space="0" w:color="auto"/>
                <w:right w:val="none" w:sz="0" w:space="0" w:color="auto"/>
              </w:divBdr>
              <w:divsChild>
                <w:div w:id="898708300">
                  <w:marLeft w:val="0"/>
                  <w:marRight w:val="0"/>
                  <w:marTop w:val="0"/>
                  <w:marBottom w:val="0"/>
                  <w:divBdr>
                    <w:top w:val="none" w:sz="0" w:space="0" w:color="auto"/>
                    <w:left w:val="none" w:sz="0" w:space="0" w:color="auto"/>
                    <w:bottom w:val="none" w:sz="0" w:space="0" w:color="auto"/>
                    <w:right w:val="none" w:sz="0" w:space="0" w:color="auto"/>
                  </w:divBdr>
                  <w:divsChild>
                    <w:div w:id="881096787">
                      <w:marLeft w:val="0"/>
                      <w:marRight w:val="0"/>
                      <w:marTop w:val="0"/>
                      <w:marBottom w:val="0"/>
                      <w:divBdr>
                        <w:top w:val="none" w:sz="0" w:space="0" w:color="auto"/>
                        <w:left w:val="none" w:sz="0" w:space="0" w:color="auto"/>
                        <w:bottom w:val="none" w:sz="0" w:space="0" w:color="auto"/>
                        <w:right w:val="none" w:sz="0" w:space="0" w:color="auto"/>
                      </w:divBdr>
                      <w:divsChild>
                        <w:div w:id="697311612">
                          <w:marLeft w:val="0"/>
                          <w:marRight w:val="0"/>
                          <w:marTop w:val="0"/>
                          <w:marBottom w:val="0"/>
                          <w:divBdr>
                            <w:top w:val="none" w:sz="0" w:space="0" w:color="auto"/>
                            <w:left w:val="none" w:sz="0" w:space="0" w:color="auto"/>
                            <w:bottom w:val="none" w:sz="0" w:space="0" w:color="auto"/>
                            <w:right w:val="none" w:sz="0" w:space="0" w:color="auto"/>
                          </w:divBdr>
                          <w:divsChild>
                            <w:div w:id="1879663651">
                              <w:marLeft w:val="0"/>
                              <w:marRight w:val="0"/>
                              <w:marTop w:val="0"/>
                              <w:marBottom w:val="0"/>
                              <w:divBdr>
                                <w:top w:val="none" w:sz="0" w:space="0" w:color="auto"/>
                                <w:left w:val="none" w:sz="0" w:space="0" w:color="auto"/>
                                <w:bottom w:val="none" w:sz="0" w:space="0" w:color="auto"/>
                                <w:right w:val="none" w:sz="0" w:space="0" w:color="auto"/>
                              </w:divBdr>
                              <w:divsChild>
                                <w:div w:id="2001344436">
                                  <w:marLeft w:val="0"/>
                                  <w:marRight w:val="0"/>
                                  <w:marTop w:val="0"/>
                                  <w:marBottom w:val="0"/>
                                  <w:divBdr>
                                    <w:top w:val="none" w:sz="0" w:space="0" w:color="auto"/>
                                    <w:left w:val="none" w:sz="0" w:space="0" w:color="auto"/>
                                    <w:bottom w:val="none" w:sz="0" w:space="0" w:color="auto"/>
                                    <w:right w:val="none" w:sz="0" w:space="0" w:color="auto"/>
                                  </w:divBdr>
                                  <w:divsChild>
                                    <w:div w:id="1132021534">
                                      <w:marLeft w:val="0"/>
                                      <w:marRight w:val="0"/>
                                      <w:marTop w:val="0"/>
                                      <w:marBottom w:val="0"/>
                                      <w:divBdr>
                                        <w:top w:val="none" w:sz="0" w:space="0" w:color="auto"/>
                                        <w:left w:val="none" w:sz="0" w:space="0" w:color="auto"/>
                                        <w:bottom w:val="none" w:sz="0" w:space="0" w:color="auto"/>
                                        <w:right w:val="none" w:sz="0" w:space="0" w:color="auto"/>
                                      </w:divBdr>
                                      <w:divsChild>
                                        <w:div w:id="854459234">
                                          <w:marLeft w:val="0"/>
                                          <w:marRight w:val="0"/>
                                          <w:marTop w:val="0"/>
                                          <w:marBottom w:val="0"/>
                                          <w:divBdr>
                                            <w:top w:val="none" w:sz="0" w:space="0" w:color="auto"/>
                                            <w:left w:val="none" w:sz="0" w:space="0" w:color="auto"/>
                                            <w:bottom w:val="none" w:sz="0" w:space="0" w:color="auto"/>
                                            <w:right w:val="none" w:sz="0" w:space="0" w:color="auto"/>
                                          </w:divBdr>
                                          <w:divsChild>
                                            <w:div w:id="1553807472">
                                              <w:marLeft w:val="0"/>
                                              <w:marRight w:val="0"/>
                                              <w:marTop w:val="0"/>
                                              <w:marBottom w:val="0"/>
                                              <w:divBdr>
                                                <w:top w:val="none" w:sz="0" w:space="0" w:color="auto"/>
                                                <w:left w:val="none" w:sz="0" w:space="0" w:color="auto"/>
                                                <w:bottom w:val="none" w:sz="0" w:space="0" w:color="auto"/>
                                                <w:right w:val="none" w:sz="0" w:space="0" w:color="auto"/>
                                              </w:divBdr>
                                              <w:divsChild>
                                                <w:div w:id="194848904">
                                                  <w:marLeft w:val="0"/>
                                                  <w:marRight w:val="0"/>
                                                  <w:marTop w:val="0"/>
                                                  <w:marBottom w:val="0"/>
                                                  <w:divBdr>
                                                    <w:top w:val="none" w:sz="0" w:space="0" w:color="auto"/>
                                                    <w:left w:val="none" w:sz="0" w:space="0" w:color="auto"/>
                                                    <w:bottom w:val="none" w:sz="0" w:space="0" w:color="auto"/>
                                                    <w:right w:val="none" w:sz="0" w:space="0" w:color="auto"/>
                                                  </w:divBdr>
                                                </w:div>
                                                <w:div w:id="1533153890">
                                                  <w:marLeft w:val="0"/>
                                                  <w:marRight w:val="0"/>
                                                  <w:marTop w:val="0"/>
                                                  <w:marBottom w:val="0"/>
                                                  <w:divBdr>
                                                    <w:top w:val="none" w:sz="0" w:space="0" w:color="auto"/>
                                                    <w:left w:val="none" w:sz="0" w:space="0" w:color="auto"/>
                                                    <w:bottom w:val="none" w:sz="0" w:space="0" w:color="auto"/>
                                                    <w:right w:val="none" w:sz="0" w:space="0" w:color="auto"/>
                                                  </w:divBdr>
                                                </w:div>
                                                <w:div w:id="1863124389">
                                                  <w:marLeft w:val="0"/>
                                                  <w:marRight w:val="0"/>
                                                  <w:marTop w:val="0"/>
                                                  <w:marBottom w:val="0"/>
                                                  <w:divBdr>
                                                    <w:top w:val="none" w:sz="0" w:space="0" w:color="auto"/>
                                                    <w:left w:val="none" w:sz="0" w:space="0" w:color="auto"/>
                                                    <w:bottom w:val="none" w:sz="0" w:space="0" w:color="auto"/>
                                                    <w:right w:val="none" w:sz="0" w:space="0" w:color="auto"/>
                                                  </w:divBdr>
                                                  <w:divsChild>
                                                    <w:div w:id="1151485209">
                                                      <w:marLeft w:val="0"/>
                                                      <w:marRight w:val="0"/>
                                                      <w:marTop w:val="0"/>
                                                      <w:marBottom w:val="0"/>
                                                      <w:divBdr>
                                                        <w:top w:val="none" w:sz="0" w:space="0" w:color="auto"/>
                                                        <w:left w:val="none" w:sz="0" w:space="0" w:color="auto"/>
                                                        <w:bottom w:val="none" w:sz="0" w:space="0" w:color="auto"/>
                                                        <w:right w:val="none" w:sz="0" w:space="0" w:color="auto"/>
                                                      </w:divBdr>
                                                    </w:div>
                                                  </w:divsChild>
                                                </w:div>
                                                <w:div w:id="1176269860">
                                                  <w:marLeft w:val="0"/>
                                                  <w:marRight w:val="0"/>
                                                  <w:marTop w:val="0"/>
                                                  <w:marBottom w:val="0"/>
                                                  <w:divBdr>
                                                    <w:top w:val="none" w:sz="0" w:space="0" w:color="auto"/>
                                                    <w:left w:val="none" w:sz="0" w:space="0" w:color="auto"/>
                                                    <w:bottom w:val="none" w:sz="0" w:space="0" w:color="auto"/>
                                                    <w:right w:val="none" w:sz="0" w:space="0" w:color="auto"/>
                                                  </w:divBdr>
                                                </w:div>
                                                <w:div w:id="11009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vt.se/nyheter/regionalt/smalandsnytt/tvangssteriliseringen-slo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eringen.se/sb/d/16993/a/2203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2501</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2013-07-01T13:08:00Z</dcterms:created>
  <dcterms:modified xsi:type="dcterms:W3CDTF">2013-07-01T13:09:00Z</dcterms:modified>
</cp:coreProperties>
</file>