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D41087">
      <w:r>
        <w:rPr>
          <w:rFonts w:ascii="Georgia Serif" w:hAnsi="Georgia Serif"/>
          <w:color w:val="32527A"/>
        </w:rPr>
        <w:t xml:space="preserve">Här kommer receptet på </w:t>
      </w:r>
      <w:r>
        <w:rPr>
          <w:rStyle w:val="Stark"/>
          <w:rFonts w:ascii="Georgia Serif" w:hAnsi="Georgia Serif"/>
          <w:color w:val="33CC00"/>
          <w:sz w:val="43"/>
          <w:szCs w:val="43"/>
        </w:rPr>
        <w:t>min mormors inlagda Västeråsgurka</w:t>
      </w:r>
      <w:r>
        <w:rPr>
          <w:rFonts w:ascii="Georgia Serif" w:hAnsi="Georgia Serif"/>
          <w:color w:val="32527A"/>
        </w:rPr>
        <w:t xml:space="preserve"> som är en riktig klassiker hemma hos oss.</w:t>
      </w:r>
      <w:r>
        <w:rPr>
          <w:rFonts w:ascii="Georgia Serif" w:hAnsi="Georgia Serif"/>
          <w:color w:val="32527A"/>
        </w:rPr>
        <w:br/>
      </w:r>
      <w:r>
        <w:rPr>
          <w:rFonts w:ascii="Georgia Serif" w:hAnsi="Georgia Serif"/>
          <w:noProof/>
          <w:color w:val="32527A"/>
          <w:lang w:eastAsia="sv-SE"/>
        </w:rPr>
        <w:drawing>
          <wp:inline distT="0" distB="0" distL="0" distR="0">
            <wp:extent cx="914400" cy="1219200"/>
            <wp:effectExtent l="0" t="0" r="0" b="0"/>
            <wp:docPr id="1" name="Bildobjekt 1" descr="http://2.bp.blogspot.com/_pOC18vWnFOg/SpBSrK67scI/AAAAAAAAAys/2UTuwW5Yj1g/s400/gurka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372885257072390594" descr="http://2.bp.blogspot.com/_pOC18vWnFOg/SpBSrK67scI/AAAAAAAAAys/2UTuwW5Yj1g/s400/gurka!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 Serif" w:hAnsi="Georgia Serif"/>
          <w:color w:val="32527A"/>
        </w:rPr>
        <w:br/>
      </w:r>
      <w:r>
        <w:rPr>
          <w:rFonts w:ascii="Georgia Serif" w:hAnsi="Georgia Serif"/>
          <w:color w:val="32527A"/>
        </w:rPr>
        <w:br/>
        <w:t>Du behöver;</w:t>
      </w:r>
      <w:r>
        <w:rPr>
          <w:rFonts w:ascii="Georgia Serif" w:hAnsi="Georgia Serif"/>
          <w:color w:val="32527A"/>
        </w:rPr>
        <w:br/>
        <w:t>2 kg Västeråsgurka</w:t>
      </w:r>
      <w:r>
        <w:rPr>
          <w:rFonts w:ascii="Georgia Serif" w:hAnsi="Georgia Serif"/>
          <w:color w:val="32527A"/>
        </w:rPr>
        <w:br/>
        <w:t>1½ dl salt</w:t>
      </w:r>
      <w:r>
        <w:rPr>
          <w:rFonts w:ascii="Georgia Serif" w:hAnsi="Georgia Serif"/>
          <w:color w:val="32527A"/>
        </w:rPr>
        <w:br/>
        <w:t>2 msk gula senapsfrön</w:t>
      </w:r>
      <w:r>
        <w:rPr>
          <w:rFonts w:ascii="Georgia Serif" w:hAnsi="Georgia Serif"/>
          <w:color w:val="32527A"/>
        </w:rPr>
        <w:br/>
        <w:t>2 msk bruna senapsfrön</w:t>
      </w:r>
      <w:r>
        <w:rPr>
          <w:rFonts w:ascii="Georgia Serif" w:hAnsi="Georgia Serif"/>
          <w:color w:val="32527A"/>
        </w:rPr>
        <w:br/>
        <w:t>1 kg socker</w:t>
      </w:r>
      <w:r>
        <w:rPr>
          <w:rFonts w:ascii="Georgia Serif" w:hAnsi="Georgia Serif"/>
          <w:color w:val="32527A"/>
        </w:rPr>
        <w:br/>
        <w:t>c 10 dillkronor</w:t>
      </w:r>
      <w:r>
        <w:rPr>
          <w:rFonts w:ascii="Georgia Serif" w:hAnsi="Georgia Serif"/>
          <w:color w:val="32527A"/>
        </w:rPr>
        <w:br/>
        <w:t>2½ dl Winborgs Ättiksprit</w:t>
      </w:r>
      <w:r>
        <w:rPr>
          <w:rFonts w:ascii="Georgia Serif" w:hAnsi="Georgia Serif"/>
          <w:color w:val="32527A"/>
        </w:rPr>
        <w:br/>
      </w:r>
      <w:r>
        <w:rPr>
          <w:rFonts w:ascii="Georgia Serif" w:hAnsi="Georgia Serif"/>
          <w:color w:val="32527A"/>
        </w:rPr>
        <w:br/>
      </w:r>
      <w:r>
        <w:rPr>
          <w:rFonts w:ascii="Georgia Serif" w:hAnsi="Georgia Serif"/>
          <w:color w:val="32527A"/>
        </w:rPr>
        <w:br/>
      </w:r>
      <w:r>
        <w:rPr>
          <w:rFonts w:ascii="Georgia Serif" w:hAnsi="Georgia Serif"/>
          <w:color w:val="32527A"/>
        </w:rPr>
        <w:br/>
        <w:t>Gör så här;</w:t>
      </w:r>
      <w:r>
        <w:rPr>
          <w:rFonts w:ascii="Georgia Serif" w:hAnsi="Georgia Serif"/>
          <w:color w:val="32527A"/>
        </w:rPr>
        <w:br/>
        <w:t xml:space="preserve">Tvätta gurkan noga innan du lägger den i </w:t>
      </w:r>
      <w:proofErr w:type="spellStart"/>
      <w:r>
        <w:rPr>
          <w:rFonts w:ascii="Georgia Serif" w:hAnsi="Georgia Serif"/>
          <w:color w:val="32527A"/>
        </w:rPr>
        <w:t>saltlag</w:t>
      </w:r>
      <w:proofErr w:type="spellEnd"/>
      <w:r>
        <w:rPr>
          <w:rFonts w:ascii="Georgia Serif" w:hAnsi="Georgia Serif"/>
          <w:color w:val="32527A"/>
        </w:rPr>
        <w:t>. 1½ dl salt till det vatten som täcker gurkorna.</w:t>
      </w:r>
      <w:r>
        <w:rPr>
          <w:rFonts w:ascii="Georgia Serif" w:hAnsi="Georgia Serif"/>
          <w:color w:val="32527A"/>
        </w:rPr>
        <w:br/>
        <w:t>Låt stå i ett dygn. Låt gurkorna rinna av innan du skär dem med en "</w:t>
      </w:r>
      <w:proofErr w:type="spellStart"/>
      <w:r>
        <w:rPr>
          <w:rFonts w:ascii="Georgia Serif" w:hAnsi="Georgia Serif"/>
          <w:color w:val="32527A"/>
        </w:rPr>
        <w:t>vågad"kniv</w:t>
      </w:r>
      <w:proofErr w:type="spellEnd"/>
      <w:r>
        <w:rPr>
          <w:rFonts w:ascii="Georgia Serif" w:hAnsi="Georgia Serif"/>
          <w:color w:val="32527A"/>
        </w:rPr>
        <w:t>, som gör gurkskivorna räfflade. Varva gurkor i burkar med dillkronor, senapsfrö och socker. Fördela 2½ dl ättiksprit på burkarna. Låt stå i minst två dygn, då har gurkorna vattnat av sig sa att en lag bildats.</w:t>
      </w:r>
      <w:r>
        <w:rPr>
          <w:rFonts w:ascii="Georgia Serif" w:hAnsi="Georgia Serif"/>
          <w:color w:val="32527A"/>
        </w:rPr>
        <w:br/>
      </w:r>
      <w:r>
        <w:rPr>
          <w:rFonts w:ascii="Georgia Serif" w:hAnsi="Georgia Serif"/>
          <w:color w:val="32527A"/>
        </w:rPr>
        <w:br/>
        <w:t>Serveras till klassiska maträtter som potatis, brunsås och kotlett eller skärs ned till små kuber som du blandar i färsen till pannbiff eller.......</w:t>
      </w:r>
      <w:bookmarkStart w:id="0" w:name="_GoBack"/>
      <w:bookmarkEnd w:id="0"/>
    </w:p>
    <w:sectPr w:rsidR="00226B1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87"/>
    <w:rsid w:val="00226B1F"/>
    <w:rsid w:val="00272CAD"/>
    <w:rsid w:val="006E215A"/>
    <w:rsid w:val="009E4938"/>
    <w:rsid w:val="00D4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D41087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4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1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D41087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4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1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669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2013-07-19T12:24:00Z</dcterms:created>
  <dcterms:modified xsi:type="dcterms:W3CDTF">2013-07-19T12:25:00Z</dcterms:modified>
</cp:coreProperties>
</file>