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71" w:rsidRDefault="00A51371" w:rsidP="00A51371">
      <w:pPr>
        <w:rPr>
          <w:lang w:val="fr-FR"/>
        </w:rPr>
      </w:pPr>
      <w:r>
        <w:rPr>
          <w:lang w:val="fr-FR"/>
        </w:rPr>
        <w:t>fiche233</w:t>
      </w:r>
      <w:r>
        <w:rPr>
          <w:lang w:val="fr-FR"/>
        </w:rPr>
        <w:t>Chapitre4</w:t>
      </w:r>
      <w:bookmarkStart w:id="0" w:name="_GoBack"/>
      <w:bookmarkEnd w:id="0"/>
      <w:r>
        <w:rPr>
          <w:lang w:val="fr-FR"/>
        </w:rPr>
        <w:t>Fanny</w:t>
      </w:r>
    </w:p>
    <w:p w:rsidR="00A51371" w:rsidRDefault="00A51371" w:rsidP="00A51371">
      <w:pPr>
        <w:rPr>
          <w:lang w:val="fr-FR"/>
        </w:rPr>
      </w:pPr>
    </w:p>
    <w:p w:rsidR="00A51371" w:rsidRDefault="00A51371" w:rsidP="00A51371">
      <w:pPr>
        <w:rPr>
          <w:lang w:val="fr-FR"/>
        </w:rPr>
      </w:pPr>
      <w:r>
        <w:rPr>
          <w:lang w:val="fr-FR"/>
        </w:rPr>
        <w:t>Vous aimez le cirque? Pour Fanny, c’est une passion. Tous les vendredis soirs, elle va au Lido, une école de cirque à Toulouse. Il y a cinq cents élèves et Fanny est dans le secteur amateur. Elle est encore trop jeune pour le secteur professionnel où il y a trente élèves. Fanny va au lycée Henri Matisse et sa matière préférée est la gymnastique. Au cirque, sa spécialité, c’est l’acrobatie. Pour être un bon acrobate, dit Fanny, il faut être souple, musclé et avoir confiance en soi pour ne pas avoir peur. L’entraînement du vendredi commence toujours par le jonglage, une discipline où il faut être très concentré. Fanny fait aussi un peu de monocycle, c’est amusant mais ce n’est pas ma spécialité, dit-elle.</w:t>
      </w:r>
    </w:p>
    <w:p w:rsidR="00A51371" w:rsidRDefault="00A51371" w:rsidP="00A51371">
      <w:pPr>
        <w:rPr>
          <w:lang w:val="fr-FR"/>
        </w:rPr>
      </w:pPr>
    </w:p>
    <w:p w:rsidR="00A51371" w:rsidRDefault="00A51371" w:rsidP="00A51371">
      <w:pPr>
        <w:rPr>
          <w:lang w:val="fr-FR"/>
        </w:rPr>
      </w:pPr>
      <w:r>
        <w:rPr>
          <w:lang w:val="fr-FR"/>
        </w:rPr>
        <w:t xml:space="preserve">Fanny fait partie d’un groupe de jeunes élèves de l’école de cirque – le Simili Circus. Ils sont une vingtaine de jeunes qui s’entraînent cinq à six heures par semaine et souvent le week-end. Ils ont monté un spectacle et bientôt, ils présenteront quelques numéros pour des enfants malades dans un hôpital. En plus du cirque, Fanny fait aussi de l’aérobic, une danse très rythmée, avec des éléments de gymnastique. Elle fait partie d’un groupe de six filles qui ont été championnes de France il y a un an. L’avenir ? </w:t>
      </w:r>
    </w:p>
    <w:p w:rsidR="00A51371" w:rsidRDefault="00A51371" w:rsidP="00A51371">
      <w:pPr>
        <w:numPr>
          <w:ilvl w:val="0"/>
          <w:numId w:val="1"/>
        </w:numPr>
        <w:rPr>
          <w:lang w:val="fr-FR"/>
        </w:rPr>
      </w:pPr>
      <w:r>
        <w:rPr>
          <w:lang w:val="fr-FR"/>
        </w:rPr>
        <w:t>Je travaillerai probablement dans le milieu du spectacle et je ferai du cirque ou de la danse.</w:t>
      </w:r>
    </w:p>
    <w:p w:rsidR="00A51371" w:rsidRDefault="00A51371" w:rsidP="00A51371">
      <w:pPr>
        <w:rPr>
          <w:lang w:val="fr-FR"/>
        </w:rPr>
      </w:pPr>
      <w:r>
        <w:rPr>
          <w:noProof/>
          <w:lang w:eastAsia="sv-SE"/>
        </w:rPr>
        <w:drawing>
          <wp:inline distT="0" distB="0" distL="0" distR="0">
            <wp:extent cx="6362700" cy="3609975"/>
            <wp:effectExtent l="0" t="0" r="0" b="9525"/>
            <wp:docPr id="2" name="Bildobjekt 2" descr="monocylc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ylce_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3609975"/>
                    </a:xfrm>
                    <a:prstGeom prst="rect">
                      <a:avLst/>
                    </a:prstGeom>
                    <a:noFill/>
                    <a:ln>
                      <a:noFill/>
                    </a:ln>
                  </pic:spPr>
                </pic:pic>
              </a:graphicData>
            </a:graphic>
          </wp:inline>
        </w:drawing>
      </w: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r>
        <w:rPr>
          <w:lang w:val="fr-FR"/>
        </w:rPr>
        <w:lastRenderedPageBreak/>
        <w:t>Chapitre 4 Fanny ; exercice auditif</w:t>
      </w:r>
    </w:p>
    <w:p w:rsidR="00A51371" w:rsidRDefault="00A51371" w:rsidP="00A51371">
      <w:pPr>
        <w:rPr>
          <w:lang w:val="fr-FR"/>
        </w:rPr>
      </w:pPr>
    </w:p>
    <w:p w:rsidR="00A51371" w:rsidRDefault="00A51371" w:rsidP="00A51371">
      <w:pPr>
        <w:spacing w:line="360" w:lineRule="auto"/>
        <w:rPr>
          <w:lang w:val="fr-FR"/>
        </w:rPr>
      </w:pPr>
      <w:r>
        <w:rPr>
          <w:lang w:val="fr-FR"/>
        </w:rPr>
        <w:t>Vous__________________le cirque? Pour Fanny, c’est une passion. Tous les vendredis___________, elle va au Lido, une école de cirque à Toulouse. Il y a cinq_____________élèves et Fanny est dans le secteur amateur. Elle est_________________trop jeune pour le secteur professionnel où il y a trente élèves. Fanny va au_______________Henri Matisse et sa_____________________préférée est la gymnastique. Au cirque, sa spécialité, c’est l’acrobatie. Pour être un bon acrobate, dit Fanny, il faut être_________________, musclé et avoir confiance en soi pour ne pas avoir peur. L’entraînement du vendredi___________________________toujours par le jonglage, une discipline où il faut être très concentré. Fanny fait aussi un peu de monocycle, c’est_____________________mais ce n’est pas ma spécialité, dit-elle.</w:t>
      </w:r>
    </w:p>
    <w:p w:rsidR="00A51371" w:rsidRDefault="00A51371" w:rsidP="00A51371">
      <w:pPr>
        <w:spacing w:line="360" w:lineRule="auto"/>
        <w:rPr>
          <w:lang w:val="fr-FR"/>
        </w:rPr>
      </w:pPr>
    </w:p>
    <w:p w:rsidR="00A51371" w:rsidRDefault="00A51371" w:rsidP="00A51371">
      <w:pPr>
        <w:spacing w:line="360" w:lineRule="auto"/>
        <w:rPr>
          <w:lang w:val="fr-FR"/>
        </w:rPr>
      </w:pPr>
      <w:r>
        <w:rPr>
          <w:lang w:val="fr-FR"/>
        </w:rPr>
        <w:t xml:space="preserve">Fanny fait partie d’un groupe de jeunes élèves de l’école de cirque – le Simili Circus. Ils sont une vingtaine de jeunes qui s’entraînent cinq à six heures par_____________________et souvent le week-end. Ils ont monté un spectacle et bientôt, ils présenteront______________________numéros pour des enfants_______________________dans un hôpital. En plus du cirque, Fanny fait aussi de l’aérobic, une danse très rythmée, avec des éléments de gymnastique. Elle fait partie d’un groupe de six filles qui ont été championnes de France il y a un an. L’________________? </w:t>
      </w:r>
    </w:p>
    <w:p w:rsidR="00A51371" w:rsidRDefault="00A51371" w:rsidP="00A51371">
      <w:pPr>
        <w:numPr>
          <w:ilvl w:val="0"/>
          <w:numId w:val="1"/>
        </w:numPr>
        <w:spacing w:line="360" w:lineRule="auto"/>
        <w:rPr>
          <w:lang w:val="fr-FR"/>
        </w:rPr>
      </w:pPr>
      <w:r>
        <w:rPr>
          <w:lang w:val="fr-FR"/>
        </w:rPr>
        <w:t>Je travaillerai probablement dans le milieu du spectacle et je ferai du cirque_______de la danse.</w:t>
      </w:r>
    </w:p>
    <w:p w:rsidR="00A51371" w:rsidRDefault="00A51371" w:rsidP="00A51371">
      <w:pPr>
        <w:rPr>
          <w:lang w:val="fr-FR"/>
        </w:rPr>
      </w:pPr>
      <w:r>
        <w:rPr>
          <w:noProof/>
          <w:lang w:eastAsia="sv-SE"/>
        </w:rPr>
        <w:drawing>
          <wp:inline distT="0" distB="0" distL="0" distR="0">
            <wp:extent cx="3114675" cy="4162425"/>
            <wp:effectExtent l="0" t="0" r="9525" b="9525"/>
            <wp:docPr id="1" name="Bildobjekt 1" descr="do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4162425"/>
                    </a:xfrm>
                    <a:prstGeom prst="rect">
                      <a:avLst/>
                    </a:prstGeom>
                    <a:noFill/>
                    <a:ln>
                      <a:noFill/>
                    </a:ln>
                  </pic:spPr>
                </pic:pic>
              </a:graphicData>
            </a:graphic>
          </wp:inline>
        </w:drawing>
      </w:r>
    </w:p>
    <w:p w:rsidR="00A51371" w:rsidRDefault="00A51371" w:rsidP="00A51371">
      <w:pPr>
        <w:rPr>
          <w:lang w:val="fr-FR"/>
        </w:rPr>
      </w:pPr>
    </w:p>
    <w:p w:rsidR="00A51371" w:rsidRDefault="00A51371" w:rsidP="00A51371"/>
    <w:p w:rsidR="00A51371" w:rsidRDefault="00A51371" w:rsidP="00A51371">
      <w:proofErr w:type="spellStart"/>
      <w:r>
        <w:lastRenderedPageBreak/>
        <w:t>Chapitre</w:t>
      </w:r>
      <w:proofErr w:type="spellEnd"/>
      <w:r>
        <w:t xml:space="preserve"> 4 Fanny ; vad betyder de fetstilta orden ?</w:t>
      </w:r>
    </w:p>
    <w:p w:rsidR="00A51371" w:rsidRDefault="00A51371" w:rsidP="00A51371"/>
    <w:p w:rsidR="00A51371" w:rsidRDefault="00A51371" w:rsidP="00A51371">
      <w:pPr>
        <w:spacing w:line="480" w:lineRule="auto"/>
        <w:rPr>
          <w:lang w:val="fr-FR"/>
        </w:rPr>
      </w:pPr>
      <w:r>
        <w:rPr>
          <w:lang w:val="fr-FR"/>
        </w:rPr>
        <w:t xml:space="preserve">Vous aimez le cirque? Pour Fanny, c’est une passion. Tous les vendredis soirs, elle </w:t>
      </w:r>
      <w:r>
        <w:rPr>
          <w:b/>
          <w:bCs/>
          <w:lang w:val="fr-FR"/>
        </w:rPr>
        <w:t>va</w:t>
      </w:r>
      <w:r>
        <w:rPr>
          <w:lang w:val="fr-FR"/>
        </w:rPr>
        <w:t xml:space="preserve"> au Lido, une école de cirque à Toulouse. Il y a cinq cents élèves et Fanny est dans le secteur amateur. Elle est </w:t>
      </w:r>
      <w:r>
        <w:rPr>
          <w:b/>
          <w:bCs/>
          <w:lang w:val="fr-FR"/>
        </w:rPr>
        <w:t>encore</w:t>
      </w:r>
      <w:r>
        <w:rPr>
          <w:lang w:val="fr-FR"/>
        </w:rPr>
        <w:t xml:space="preserve"> trop jeune pour le secteur professionnel </w:t>
      </w:r>
      <w:r>
        <w:rPr>
          <w:b/>
          <w:bCs/>
          <w:lang w:val="fr-FR"/>
        </w:rPr>
        <w:t>où</w:t>
      </w:r>
      <w:r>
        <w:rPr>
          <w:lang w:val="fr-FR"/>
        </w:rPr>
        <w:t xml:space="preserve"> il y a trente élèves. Fanny va au </w:t>
      </w:r>
      <w:r>
        <w:rPr>
          <w:b/>
          <w:bCs/>
          <w:lang w:val="fr-FR"/>
        </w:rPr>
        <w:t>lycée</w:t>
      </w:r>
      <w:r>
        <w:rPr>
          <w:lang w:val="fr-FR"/>
        </w:rPr>
        <w:t xml:space="preserve"> Henri Matisse et sa matière préférée est la gymnastique. Au cirque, sa spécialité, c’est l’acrobatie. Pour être un bon acrobate, </w:t>
      </w:r>
      <w:r>
        <w:rPr>
          <w:b/>
          <w:bCs/>
          <w:lang w:val="fr-FR"/>
        </w:rPr>
        <w:t>dit</w:t>
      </w:r>
      <w:r>
        <w:rPr>
          <w:lang w:val="fr-FR"/>
        </w:rPr>
        <w:t xml:space="preserve"> Fanny, il faut être souple, musclé et avoir confiance en soi pour ne pas avoir </w:t>
      </w:r>
      <w:r>
        <w:rPr>
          <w:b/>
          <w:bCs/>
          <w:lang w:val="fr-FR"/>
        </w:rPr>
        <w:t>peur</w:t>
      </w:r>
      <w:r>
        <w:rPr>
          <w:lang w:val="fr-FR"/>
        </w:rPr>
        <w:t xml:space="preserve">. L’entraînement du vendredi </w:t>
      </w:r>
      <w:r>
        <w:rPr>
          <w:b/>
          <w:bCs/>
          <w:lang w:val="fr-FR"/>
        </w:rPr>
        <w:t>commence</w:t>
      </w:r>
      <w:r>
        <w:rPr>
          <w:lang w:val="fr-FR"/>
        </w:rPr>
        <w:t xml:space="preserve"> toujours par le jonglage, une discipline où </w:t>
      </w:r>
      <w:r>
        <w:rPr>
          <w:b/>
          <w:bCs/>
          <w:lang w:val="fr-FR"/>
        </w:rPr>
        <w:t>il faut</w:t>
      </w:r>
      <w:r>
        <w:rPr>
          <w:lang w:val="fr-FR"/>
        </w:rPr>
        <w:t xml:space="preserve"> être très concentré. Fanny fait </w:t>
      </w:r>
      <w:r>
        <w:rPr>
          <w:b/>
          <w:bCs/>
          <w:lang w:val="fr-FR"/>
        </w:rPr>
        <w:t>aussi</w:t>
      </w:r>
      <w:r>
        <w:rPr>
          <w:lang w:val="fr-FR"/>
        </w:rPr>
        <w:t xml:space="preserve"> un peu de monocycle, c’est </w:t>
      </w:r>
      <w:r>
        <w:rPr>
          <w:b/>
          <w:bCs/>
          <w:lang w:val="fr-FR"/>
        </w:rPr>
        <w:t>amusant</w:t>
      </w:r>
      <w:r>
        <w:rPr>
          <w:lang w:val="fr-FR"/>
        </w:rPr>
        <w:t xml:space="preserve"> mais ce n’est pas ma spécialité, dit-elle.</w:t>
      </w:r>
    </w:p>
    <w:p w:rsidR="00A51371" w:rsidRDefault="00A51371" w:rsidP="00A51371">
      <w:pPr>
        <w:spacing w:line="480" w:lineRule="auto"/>
        <w:rPr>
          <w:lang w:val="fr-FR"/>
        </w:rPr>
      </w:pPr>
    </w:p>
    <w:p w:rsidR="00A51371" w:rsidRDefault="00A51371" w:rsidP="00A51371">
      <w:pPr>
        <w:spacing w:line="480" w:lineRule="auto"/>
        <w:rPr>
          <w:lang w:val="fr-FR"/>
        </w:rPr>
      </w:pPr>
      <w:r>
        <w:rPr>
          <w:lang w:val="fr-FR"/>
        </w:rPr>
        <w:t xml:space="preserve">Fanny fait partie d’un groupe de jeunes élèves de l’école de cirque – le Simili Circus. Ils sont une vingtaine de jeunes qui s’entraînent cinq à six heures par semaine et </w:t>
      </w:r>
      <w:r>
        <w:rPr>
          <w:b/>
          <w:bCs/>
          <w:lang w:val="fr-FR"/>
        </w:rPr>
        <w:t>souvent</w:t>
      </w:r>
      <w:r>
        <w:rPr>
          <w:lang w:val="fr-FR"/>
        </w:rPr>
        <w:t xml:space="preserve"> le week-end. Ils ont monté un spectacle et </w:t>
      </w:r>
      <w:r>
        <w:rPr>
          <w:b/>
          <w:bCs/>
          <w:lang w:val="fr-FR"/>
        </w:rPr>
        <w:t>bientôt</w:t>
      </w:r>
      <w:r>
        <w:rPr>
          <w:lang w:val="fr-FR"/>
        </w:rPr>
        <w:t xml:space="preserve">, ils présenteront quelques numéros pour des enfants malades dans un </w:t>
      </w:r>
      <w:r>
        <w:rPr>
          <w:b/>
          <w:bCs/>
          <w:lang w:val="fr-FR"/>
        </w:rPr>
        <w:t>hôpital</w:t>
      </w:r>
      <w:r>
        <w:rPr>
          <w:lang w:val="fr-FR"/>
        </w:rPr>
        <w:t xml:space="preserve">. En plus du cirque, Fanny fait aussi de l’aérobic, une danse très rythmée, avec des éléments de gymnastique. Elle fait partie d’un groupe de six filles qui ont été championnes de France </w:t>
      </w:r>
      <w:r>
        <w:rPr>
          <w:b/>
          <w:bCs/>
          <w:lang w:val="fr-FR"/>
        </w:rPr>
        <w:t>il y a</w:t>
      </w:r>
      <w:r>
        <w:rPr>
          <w:lang w:val="fr-FR"/>
        </w:rPr>
        <w:t xml:space="preserve"> un an. </w:t>
      </w:r>
      <w:r>
        <w:rPr>
          <w:b/>
          <w:bCs/>
          <w:lang w:val="fr-FR"/>
        </w:rPr>
        <w:t>L’avenir</w:t>
      </w:r>
      <w:r>
        <w:rPr>
          <w:lang w:val="fr-FR"/>
        </w:rPr>
        <w:t xml:space="preserve"> ? </w:t>
      </w:r>
    </w:p>
    <w:p w:rsidR="00A51371" w:rsidRDefault="00A51371" w:rsidP="00A51371">
      <w:pPr>
        <w:numPr>
          <w:ilvl w:val="0"/>
          <w:numId w:val="1"/>
        </w:numPr>
        <w:spacing w:line="480" w:lineRule="auto"/>
        <w:rPr>
          <w:lang w:val="fr-FR"/>
        </w:rPr>
      </w:pPr>
      <w:r>
        <w:rPr>
          <w:lang w:val="fr-FR"/>
        </w:rPr>
        <w:t>Je travaillerai probablement dans le milieu du spectacle et je ferai du cirque ou de la danse.</w:t>
      </w:r>
    </w:p>
    <w:p w:rsidR="00A51371" w:rsidRDefault="00A51371" w:rsidP="00A51371">
      <w:r>
        <w:t>böj verben rätt :</w:t>
      </w:r>
    </w:p>
    <w:p w:rsidR="00A51371" w:rsidRDefault="00A51371" w:rsidP="00A513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760"/>
        <w:gridCol w:w="171"/>
        <w:gridCol w:w="3192"/>
        <w:gridCol w:w="2041"/>
      </w:tblGrid>
      <w:tr w:rsidR="00A51371" w:rsidTr="005A26A1">
        <w:tblPrEx>
          <w:tblCellMar>
            <w:top w:w="0" w:type="dxa"/>
            <w:bottom w:w="0" w:type="dxa"/>
          </w:tblCellMar>
        </w:tblPrEx>
        <w:trPr>
          <w:cantSplit/>
        </w:trPr>
        <w:tc>
          <w:tcPr>
            <w:tcW w:w="4801" w:type="dxa"/>
            <w:gridSpan w:val="2"/>
          </w:tcPr>
          <w:p w:rsidR="00A51371" w:rsidRDefault="00A51371" w:rsidP="005A26A1">
            <w:pPr>
              <w:jc w:val="center"/>
            </w:pPr>
            <w:proofErr w:type="spellStart"/>
            <w:r>
              <w:t>aller</w:t>
            </w:r>
            <w:proofErr w:type="spellEnd"/>
            <w:r>
              <w:t xml:space="preserve"> i presens</w:t>
            </w:r>
          </w:p>
        </w:tc>
        <w:tc>
          <w:tcPr>
            <w:tcW w:w="171" w:type="dxa"/>
          </w:tcPr>
          <w:p w:rsidR="00A51371" w:rsidRDefault="00A51371" w:rsidP="005A26A1">
            <w:pPr>
              <w:rPr>
                <w:sz w:val="36"/>
              </w:rPr>
            </w:pPr>
          </w:p>
        </w:tc>
        <w:tc>
          <w:tcPr>
            <w:tcW w:w="5233" w:type="dxa"/>
            <w:gridSpan w:val="2"/>
          </w:tcPr>
          <w:p w:rsidR="00A51371" w:rsidRDefault="00A51371" w:rsidP="005A26A1">
            <w:pPr>
              <w:jc w:val="center"/>
              <w:rPr>
                <w:lang w:val="fr-FR"/>
              </w:rPr>
            </w:pPr>
            <w:r>
              <w:rPr>
                <w:lang w:val="fr-FR"/>
              </w:rPr>
              <w:t>commencer i presens</w:t>
            </w:r>
          </w:p>
        </w:tc>
      </w:tr>
      <w:tr w:rsidR="00A51371" w:rsidTr="005A26A1">
        <w:tblPrEx>
          <w:tblCellMar>
            <w:top w:w="0" w:type="dxa"/>
            <w:bottom w:w="0" w:type="dxa"/>
          </w:tblCellMar>
        </w:tblPrEx>
        <w:tc>
          <w:tcPr>
            <w:tcW w:w="2041" w:type="dxa"/>
          </w:tcPr>
          <w:p w:rsidR="00A51371" w:rsidRDefault="00A51371" w:rsidP="005A26A1">
            <w:pPr>
              <w:rPr>
                <w:sz w:val="10"/>
                <w:lang w:val="fr-FR"/>
              </w:rPr>
            </w:pPr>
          </w:p>
        </w:tc>
        <w:tc>
          <w:tcPr>
            <w:tcW w:w="2760" w:type="dxa"/>
            <w:tcBorders>
              <w:bottom w:val="single" w:sz="4" w:space="0" w:color="auto"/>
            </w:tcBorders>
          </w:tcPr>
          <w:p w:rsidR="00A51371" w:rsidRDefault="00A51371" w:rsidP="005A26A1">
            <w:pPr>
              <w:rPr>
                <w:sz w:val="10"/>
                <w:lang w:val="fr-FR"/>
              </w:rPr>
            </w:pPr>
          </w:p>
        </w:tc>
        <w:tc>
          <w:tcPr>
            <w:tcW w:w="171" w:type="dxa"/>
          </w:tcPr>
          <w:p w:rsidR="00A51371" w:rsidRDefault="00A51371" w:rsidP="005A26A1">
            <w:pPr>
              <w:rPr>
                <w:sz w:val="10"/>
                <w:lang w:val="fr-FR"/>
              </w:rPr>
            </w:pPr>
          </w:p>
        </w:tc>
        <w:tc>
          <w:tcPr>
            <w:tcW w:w="3192" w:type="dxa"/>
          </w:tcPr>
          <w:p w:rsidR="00A51371" w:rsidRDefault="00A51371" w:rsidP="005A26A1">
            <w:pPr>
              <w:rPr>
                <w:sz w:val="10"/>
                <w:lang w:val="fr-FR"/>
              </w:rPr>
            </w:pPr>
          </w:p>
        </w:tc>
        <w:tc>
          <w:tcPr>
            <w:tcW w:w="2041" w:type="dxa"/>
            <w:tcBorders>
              <w:bottom w:val="single" w:sz="4" w:space="0" w:color="auto"/>
            </w:tcBorders>
          </w:tcPr>
          <w:p w:rsidR="00A51371" w:rsidRDefault="00A51371" w:rsidP="005A26A1">
            <w:pPr>
              <w:rPr>
                <w:sz w:val="10"/>
                <w:lang w:val="fr-FR"/>
              </w:rPr>
            </w:pPr>
          </w:p>
        </w:tc>
      </w:tr>
      <w:tr w:rsidR="00A51371" w:rsidTr="005A26A1">
        <w:tblPrEx>
          <w:tblCellMar>
            <w:top w:w="0" w:type="dxa"/>
            <w:bottom w:w="0" w:type="dxa"/>
          </w:tblCellMar>
        </w:tblPrEx>
        <w:tc>
          <w:tcPr>
            <w:tcW w:w="2041" w:type="dxa"/>
            <w:tcBorders>
              <w:right w:val="nil"/>
            </w:tcBorders>
          </w:tcPr>
          <w:p w:rsidR="00A51371" w:rsidRDefault="00A51371" w:rsidP="005A26A1">
            <w:pPr>
              <w:rPr>
                <w:lang w:val="fr-FR"/>
              </w:rPr>
            </w:pPr>
            <w:r>
              <w:rPr>
                <w:lang w:val="fr-FR"/>
              </w:rPr>
              <w:t>je</w:t>
            </w:r>
          </w:p>
        </w:tc>
        <w:tc>
          <w:tcPr>
            <w:tcW w:w="2760" w:type="dxa"/>
            <w:tcBorders>
              <w:left w:val="nil"/>
            </w:tcBorders>
          </w:tcPr>
          <w:p w:rsidR="00A51371" w:rsidRDefault="00A51371" w:rsidP="005A26A1">
            <w:pPr>
              <w:rPr>
                <w:lang w:val="fr-FR"/>
              </w:rPr>
            </w:pPr>
          </w:p>
        </w:tc>
        <w:tc>
          <w:tcPr>
            <w:tcW w:w="171" w:type="dxa"/>
          </w:tcPr>
          <w:p w:rsidR="00A51371" w:rsidRDefault="00A51371" w:rsidP="005A26A1">
            <w:pPr>
              <w:rPr>
                <w:sz w:val="36"/>
                <w:lang w:val="fr-FR"/>
              </w:rPr>
            </w:pPr>
          </w:p>
        </w:tc>
        <w:tc>
          <w:tcPr>
            <w:tcW w:w="3192" w:type="dxa"/>
            <w:tcBorders>
              <w:right w:val="nil"/>
            </w:tcBorders>
          </w:tcPr>
          <w:p w:rsidR="00A51371" w:rsidRDefault="00A51371" w:rsidP="005A26A1">
            <w:pPr>
              <w:rPr>
                <w:lang w:val="fr-FR"/>
              </w:rPr>
            </w:pPr>
            <w:r>
              <w:rPr>
                <w:lang w:val="fr-FR"/>
              </w:rPr>
              <w:t>je</w:t>
            </w:r>
          </w:p>
        </w:tc>
        <w:tc>
          <w:tcPr>
            <w:tcW w:w="2041" w:type="dxa"/>
            <w:tcBorders>
              <w:left w:val="nil"/>
            </w:tcBorders>
          </w:tcPr>
          <w:p w:rsidR="00A51371" w:rsidRDefault="00A51371" w:rsidP="005A26A1">
            <w:pPr>
              <w:rPr>
                <w:lang w:val="fr-FR"/>
              </w:rPr>
            </w:pPr>
          </w:p>
        </w:tc>
      </w:tr>
      <w:tr w:rsidR="00A51371" w:rsidTr="005A26A1">
        <w:tblPrEx>
          <w:tblCellMar>
            <w:top w:w="0" w:type="dxa"/>
            <w:bottom w:w="0" w:type="dxa"/>
          </w:tblCellMar>
        </w:tblPrEx>
        <w:tc>
          <w:tcPr>
            <w:tcW w:w="2041" w:type="dxa"/>
            <w:tcBorders>
              <w:right w:val="nil"/>
            </w:tcBorders>
          </w:tcPr>
          <w:p w:rsidR="00A51371" w:rsidRDefault="00A51371" w:rsidP="005A26A1">
            <w:pPr>
              <w:rPr>
                <w:lang w:val="fr-FR"/>
              </w:rPr>
            </w:pPr>
            <w:r>
              <w:rPr>
                <w:lang w:val="fr-FR"/>
              </w:rPr>
              <w:t>tu</w:t>
            </w:r>
          </w:p>
        </w:tc>
        <w:tc>
          <w:tcPr>
            <w:tcW w:w="2760" w:type="dxa"/>
            <w:tcBorders>
              <w:left w:val="nil"/>
            </w:tcBorders>
          </w:tcPr>
          <w:p w:rsidR="00A51371" w:rsidRDefault="00A51371" w:rsidP="005A26A1">
            <w:pPr>
              <w:rPr>
                <w:lang w:val="fr-FR"/>
              </w:rPr>
            </w:pPr>
          </w:p>
        </w:tc>
        <w:tc>
          <w:tcPr>
            <w:tcW w:w="171" w:type="dxa"/>
          </w:tcPr>
          <w:p w:rsidR="00A51371" w:rsidRDefault="00A51371" w:rsidP="005A26A1">
            <w:pPr>
              <w:rPr>
                <w:sz w:val="36"/>
                <w:lang w:val="fr-FR"/>
              </w:rPr>
            </w:pPr>
          </w:p>
        </w:tc>
        <w:tc>
          <w:tcPr>
            <w:tcW w:w="3192" w:type="dxa"/>
            <w:tcBorders>
              <w:right w:val="nil"/>
            </w:tcBorders>
          </w:tcPr>
          <w:p w:rsidR="00A51371" w:rsidRDefault="00A51371" w:rsidP="005A26A1">
            <w:pPr>
              <w:rPr>
                <w:lang w:val="fr-FR"/>
              </w:rPr>
            </w:pPr>
            <w:r>
              <w:rPr>
                <w:lang w:val="fr-FR"/>
              </w:rPr>
              <w:t>tu</w:t>
            </w:r>
          </w:p>
        </w:tc>
        <w:tc>
          <w:tcPr>
            <w:tcW w:w="2041" w:type="dxa"/>
            <w:tcBorders>
              <w:left w:val="nil"/>
            </w:tcBorders>
          </w:tcPr>
          <w:p w:rsidR="00A51371" w:rsidRDefault="00A51371" w:rsidP="005A26A1">
            <w:pPr>
              <w:rPr>
                <w:lang w:val="fr-FR"/>
              </w:rPr>
            </w:pPr>
          </w:p>
        </w:tc>
      </w:tr>
      <w:tr w:rsidR="00A51371" w:rsidTr="005A26A1">
        <w:tblPrEx>
          <w:tblCellMar>
            <w:top w:w="0" w:type="dxa"/>
            <w:bottom w:w="0" w:type="dxa"/>
          </w:tblCellMar>
        </w:tblPrEx>
        <w:tc>
          <w:tcPr>
            <w:tcW w:w="2041" w:type="dxa"/>
            <w:tcBorders>
              <w:right w:val="nil"/>
            </w:tcBorders>
          </w:tcPr>
          <w:p w:rsidR="00A51371" w:rsidRDefault="00A51371" w:rsidP="005A26A1">
            <w:pPr>
              <w:rPr>
                <w:lang w:val="fr-FR"/>
              </w:rPr>
            </w:pPr>
            <w:r>
              <w:rPr>
                <w:lang w:val="fr-FR"/>
              </w:rPr>
              <w:t>il</w:t>
            </w:r>
          </w:p>
        </w:tc>
        <w:tc>
          <w:tcPr>
            <w:tcW w:w="2760" w:type="dxa"/>
            <w:tcBorders>
              <w:left w:val="nil"/>
            </w:tcBorders>
          </w:tcPr>
          <w:p w:rsidR="00A51371" w:rsidRDefault="00A51371" w:rsidP="005A26A1">
            <w:pPr>
              <w:rPr>
                <w:lang w:val="fr-FR"/>
              </w:rPr>
            </w:pPr>
          </w:p>
        </w:tc>
        <w:tc>
          <w:tcPr>
            <w:tcW w:w="171" w:type="dxa"/>
          </w:tcPr>
          <w:p w:rsidR="00A51371" w:rsidRDefault="00A51371" w:rsidP="005A26A1">
            <w:pPr>
              <w:rPr>
                <w:sz w:val="36"/>
                <w:lang w:val="fr-FR"/>
              </w:rPr>
            </w:pPr>
          </w:p>
        </w:tc>
        <w:tc>
          <w:tcPr>
            <w:tcW w:w="3192" w:type="dxa"/>
            <w:tcBorders>
              <w:right w:val="nil"/>
            </w:tcBorders>
          </w:tcPr>
          <w:p w:rsidR="00A51371" w:rsidRDefault="00A51371" w:rsidP="005A26A1">
            <w:pPr>
              <w:rPr>
                <w:lang w:val="fr-FR"/>
              </w:rPr>
            </w:pPr>
            <w:r>
              <w:rPr>
                <w:lang w:val="fr-FR"/>
              </w:rPr>
              <w:t>il</w:t>
            </w:r>
          </w:p>
        </w:tc>
        <w:tc>
          <w:tcPr>
            <w:tcW w:w="2041" w:type="dxa"/>
            <w:tcBorders>
              <w:left w:val="nil"/>
            </w:tcBorders>
          </w:tcPr>
          <w:p w:rsidR="00A51371" w:rsidRDefault="00A51371" w:rsidP="005A26A1">
            <w:pPr>
              <w:rPr>
                <w:lang w:val="fr-FR"/>
              </w:rPr>
            </w:pPr>
          </w:p>
        </w:tc>
      </w:tr>
      <w:tr w:rsidR="00A51371" w:rsidTr="005A26A1">
        <w:tblPrEx>
          <w:tblCellMar>
            <w:top w:w="0" w:type="dxa"/>
            <w:bottom w:w="0" w:type="dxa"/>
          </w:tblCellMar>
        </w:tblPrEx>
        <w:tc>
          <w:tcPr>
            <w:tcW w:w="2041" w:type="dxa"/>
            <w:tcBorders>
              <w:right w:val="nil"/>
            </w:tcBorders>
          </w:tcPr>
          <w:p w:rsidR="00A51371" w:rsidRDefault="00A51371" w:rsidP="005A26A1">
            <w:pPr>
              <w:rPr>
                <w:lang w:val="fr-FR"/>
              </w:rPr>
            </w:pPr>
            <w:r>
              <w:rPr>
                <w:lang w:val="fr-FR"/>
              </w:rPr>
              <w:t>nous</w:t>
            </w:r>
          </w:p>
        </w:tc>
        <w:tc>
          <w:tcPr>
            <w:tcW w:w="2760" w:type="dxa"/>
            <w:tcBorders>
              <w:left w:val="nil"/>
            </w:tcBorders>
          </w:tcPr>
          <w:p w:rsidR="00A51371" w:rsidRDefault="00A51371" w:rsidP="005A26A1">
            <w:pPr>
              <w:rPr>
                <w:lang w:val="fr-FR"/>
              </w:rPr>
            </w:pPr>
          </w:p>
        </w:tc>
        <w:tc>
          <w:tcPr>
            <w:tcW w:w="171" w:type="dxa"/>
          </w:tcPr>
          <w:p w:rsidR="00A51371" w:rsidRDefault="00A51371" w:rsidP="005A26A1">
            <w:pPr>
              <w:rPr>
                <w:sz w:val="36"/>
                <w:lang w:val="fr-FR"/>
              </w:rPr>
            </w:pPr>
          </w:p>
        </w:tc>
        <w:tc>
          <w:tcPr>
            <w:tcW w:w="3192" w:type="dxa"/>
            <w:tcBorders>
              <w:right w:val="nil"/>
            </w:tcBorders>
          </w:tcPr>
          <w:p w:rsidR="00A51371" w:rsidRDefault="00A51371" w:rsidP="005A26A1">
            <w:pPr>
              <w:rPr>
                <w:lang w:val="fr-FR"/>
              </w:rPr>
            </w:pPr>
            <w:r>
              <w:rPr>
                <w:lang w:val="fr-FR"/>
              </w:rPr>
              <w:t>nous</w:t>
            </w:r>
          </w:p>
        </w:tc>
        <w:tc>
          <w:tcPr>
            <w:tcW w:w="2041" w:type="dxa"/>
            <w:tcBorders>
              <w:left w:val="nil"/>
            </w:tcBorders>
          </w:tcPr>
          <w:p w:rsidR="00A51371" w:rsidRDefault="00A51371" w:rsidP="005A26A1">
            <w:pPr>
              <w:rPr>
                <w:lang w:val="fr-FR"/>
              </w:rPr>
            </w:pPr>
          </w:p>
        </w:tc>
      </w:tr>
      <w:tr w:rsidR="00A51371" w:rsidTr="005A26A1">
        <w:tblPrEx>
          <w:tblCellMar>
            <w:top w:w="0" w:type="dxa"/>
            <w:bottom w:w="0" w:type="dxa"/>
          </w:tblCellMar>
        </w:tblPrEx>
        <w:tc>
          <w:tcPr>
            <w:tcW w:w="2041" w:type="dxa"/>
            <w:tcBorders>
              <w:right w:val="nil"/>
            </w:tcBorders>
          </w:tcPr>
          <w:p w:rsidR="00A51371" w:rsidRDefault="00A51371" w:rsidP="005A26A1">
            <w:pPr>
              <w:rPr>
                <w:lang w:val="fr-FR"/>
              </w:rPr>
            </w:pPr>
            <w:r>
              <w:rPr>
                <w:lang w:val="fr-FR"/>
              </w:rPr>
              <w:t>vous</w:t>
            </w:r>
          </w:p>
        </w:tc>
        <w:tc>
          <w:tcPr>
            <w:tcW w:w="2760" w:type="dxa"/>
            <w:tcBorders>
              <w:left w:val="nil"/>
            </w:tcBorders>
          </w:tcPr>
          <w:p w:rsidR="00A51371" w:rsidRDefault="00A51371" w:rsidP="005A26A1">
            <w:pPr>
              <w:rPr>
                <w:lang w:val="fr-FR"/>
              </w:rPr>
            </w:pPr>
          </w:p>
        </w:tc>
        <w:tc>
          <w:tcPr>
            <w:tcW w:w="171" w:type="dxa"/>
          </w:tcPr>
          <w:p w:rsidR="00A51371" w:rsidRDefault="00A51371" w:rsidP="005A26A1">
            <w:pPr>
              <w:rPr>
                <w:sz w:val="36"/>
                <w:lang w:val="fr-FR"/>
              </w:rPr>
            </w:pPr>
          </w:p>
        </w:tc>
        <w:tc>
          <w:tcPr>
            <w:tcW w:w="3192" w:type="dxa"/>
            <w:tcBorders>
              <w:right w:val="nil"/>
            </w:tcBorders>
          </w:tcPr>
          <w:p w:rsidR="00A51371" w:rsidRDefault="00A51371" w:rsidP="005A26A1">
            <w:pPr>
              <w:rPr>
                <w:lang w:val="fr-FR"/>
              </w:rPr>
            </w:pPr>
            <w:r>
              <w:rPr>
                <w:lang w:val="fr-FR"/>
              </w:rPr>
              <w:t>vous</w:t>
            </w:r>
          </w:p>
        </w:tc>
        <w:tc>
          <w:tcPr>
            <w:tcW w:w="2041" w:type="dxa"/>
            <w:tcBorders>
              <w:left w:val="nil"/>
            </w:tcBorders>
          </w:tcPr>
          <w:p w:rsidR="00A51371" w:rsidRDefault="00A51371" w:rsidP="005A26A1">
            <w:pPr>
              <w:rPr>
                <w:lang w:val="fr-FR"/>
              </w:rPr>
            </w:pPr>
          </w:p>
        </w:tc>
      </w:tr>
      <w:tr w:rsidR="00A51371" w:rsidTr="005A26A1">
        <w:tblPrEx>
          <w:tblCellMar>
            <w:top w:w="0" w:type="dxa"/>
            <w:bottom w:w="0" w:type="dxa"/>
          </w:tblCellMar>
        </w:tblPrEx>
        <w:tc>
          <w:tcPr>
            <w:tcW w:w="2041" w:type="dxa"/>
            <w:tcBorders>
              <w:right w:val="nil"/>
            </w:tcBorders>
          </w:tcPr>
          <w:p w:rsidR="00A51371" w:rsidRDefault="00A51371" w:rsidP="005A26A1">
            <w:pPr>
              <w:rPr>
                <w:lang w:val="fr-FR"/>
              </w:rPr>
            </w:pPr>
            <w:r>
              <w:rPr>
                <w:lang w:val="fr-FR"/>
              </w:rPr>
              <w:t>ils</w:t>
            </w:r>
          </w:p>
        </w:tc>
        <w:tc>
          <w:tcPr>
            <w:tcW w:w="2760" w:type="dxa"/>
            <w:tcBorders>
              <w:left w:val="nil"/>
            </w:tcBorders>
          </w:tcPr>
          <w:p w:rsidR="00A51371" w:rsidRDefault="00A51371" w:rsidP="005A26A1">
            <w:pPr>
              <w:rPr>
                <w:lang w:val="fr-FR"/>
              </w:rPr>
            </w:pPr>
          </w:p>
        </w:tc>
        <w:tc>
          <w:tcPr>
            <w:tcW w:w="171" w:type="dxa"/>
          </w:tcPr>
          <w:p w:rsidR="00A51371" w:rsidRDefault="00A51371" w:rsidP="005A26A1">
            <w:pPr>
              <w:rPr>
                <w:sz w:val="36"/>
                <w:lang w:val="fr-FR"/>
              </w:rPr>
            </w:pPr>
          </w:p>
        </w:tc>
        <w:tc>
          <w:tcPr>
            <w:tcW w:w="3192" w:type="dxa"/>
            <w:tcBorders>
              <w:right w:val="nil"/>
            </w:tcBorders>
          </w:tcPr>
          <w:p w:rsidR="00A51371" w:rsidRDefault="00A51371" w:rsidP="005A26A1">
            <w:pPr>
              <w:rPr>
                <w:lang w:val="fr-FR"/>
              </w:rPr>
            </w:pPr>
            <w:r>
              <w:rPr>
                <w:lang w:val="fr-FR"/>
              </w:rPr>
              <w:t>ils</w:t>
            </w:r>
          </w:p>
        </w:tc>
        <w:tc>
          <w:tcPr>
            <w:tcW w:w="2041" w:type="dxa"/>
            <w:tcBorders>
              <w:left w:val="nil"/>
            </w:tcBorders>
          </w:tcPr>
          <w:p w:rsidR="00A51371" w:rsidRDefault="00A51371" w:rsidP="005A26A1">
            <w:pPr>
              <w:rPr>
                <w:lang w:val="fr-FR"/>
              </w:rPr>
            </w:pPr>
          </w:p>
        </w:tc>
      </w:tr>
    </w:tbl>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p>
    <w:p w:rsidR="00A51371" w:rsidRDefault="00A51371" w:rsidP="00A51371">
      <w:pPr>
        <w:rPr>
          <w:lang w:val="fr-FR"/>
        </w:rPr>
      </w:pPr>
      <w:r>
        <w:rPr>
          <w:lang w:val="fr-FR"/>
        </w:rPr>
        <w:lastRenderedPageBreak/>
        <w:t>Chapitre 4 Fanny ; exercices ;  traduisez: *finns direkt i texten</w:t>
      </w:r>
    </w:p>
    <w:p w:rsidR="00A51371" w:rsidRDefault="00A51371" w:rsidP="00A51371">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9623"/>
      </w:tblGrid>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lang w:val="fr-FR"/>
              </w:rPr>
            </w:pPr>
          </w:p>
        </w:tc>
        <w:tc>
          <w:tcPr>
            <w:tcW w:w="9623" w:type="dxa"/>
            <w:tcBorders>
              <w:left w:val="nil"/>
            </w:tcBorders>
          </w:tcPr>
          <w:p w:rsidR="00A51371" w:rsidRDefault="00A51371" w:rsidP="005A26A1">
            <w:r>
              <w:t>*Fanny deltar/ingår i en grupp</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tycker ni om musik?</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tycker du om musik?</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för två dagar sedan</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*det är roligt</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jag är inte rädd</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*varje fredag kväll</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*säger hon</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*sex timmar i veckan</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jag är mycket koncentrerad</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ett sjukt barn på ett sjukhus</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mitt favoritämne är svenska</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*ofta på helgen/helgerna</w:t>
            </w:r>
          </w:p>
        </w:tc>
      </w:tr>
      <w:tr w:rsidR="00A51371" w:rsidTr="005A26A1">
        <w:tblPrEx>
          <w:tblCellMar>
            <w:top w:w="0" w:type="dxa"/>
            <w:bottom w:w="0" w:type="dxa"/>
          </w:tblCellMar>
        </w:tblPrEx>
        <w:trPr>
          <w:trHeight w:val="794"/>
        </w:trPr>
        <w:tc>
          <w:tcPr>
            <w:tcW w:w="583" w:type="dxa"/>
            <w:tcBorders>
              <w:right w:val="nil"/>
            </w:tcBorders>
          </w:tcPr>
          <w:p w:rsidR="00A51371" w:rsidRDefault="00A51371" w:rsidP="005A26A1">
            <w:pPr>
              <w:numPr>
                <w:ilvl w:val="0"/>
                <w:numId w:val="2"/>
              </w:numPr>
              <w:rPr>
                <w:sz w:val="20"/>
              </w:rPr>
            </w:pPr>
          </w:p>
        </w:tc>
        <w:tc>
          <w:tcPr>
            <w:tcW w:w="9623" w:type="dxa"/>
            <w:tcBorders>
              <w:left w:val="nil"/>
            </w:tcBorders>
          </w:tcPr>
          <w:p w:rsidR="00A51371" w:rsidRDefault="00A51371" w:rsidP="005A26A1">
            <w:r>
              <w:t>min träning börjar alltid klockan sex</w:t>
            </w:r>
          </w:p>
        </w:tc>
      </w:tr>
    </w:tbl>
    <w:p w:rsidR="00A51371" w:rsidRDefault="00A51371" w:rsidP="00A51371">
      <w:pPr>
        <w:rPr>
          <w:sz w:val="20"/>
          <w:lang w:val="fr-FR"/>
        </w:rPr>
      </w:pPr>
      <w:r>
        <w:rPr>
          <w:sz w:val="20"/>
          <w:lang w:val="fr-FR"/>
        </w:rPr>
        <w:t>Vous aimez le cirque? Pour Fanny, c’est une passion. Tous les vendredis soirs, elle va au Lido, une école de cirque à Toulouse. Il y a cinq cents élèves et Fanny est dans le secteur amateur. Elle est encore trop jeune pour le secteur professionnel où il y a trente élèves. Fanny va au lycée Henri Matisse et sa matière préférée est la gymnastique. Au cirque, sa spécialité, c’est l’acrobatie. Pour être un bon acrobate, dit Fanny, il faut être souple, musclé et avoir confiance en soi pour ne pas avoir peur. L’entraînement du vendredi commence toujours par le jonglage, une discipline où il faut être très concentré. Fanny fait aussi un peu de monocycle, c’est amusant mais ce n’est pas ma spécialité, dit-elle.</w:t>
      </w:r>
    </w:p>
    <w:p w:rsidR="00A51371" w:rsidRDefault="00A51371" w:rsidP="00A51371">
      <w:pPr>
        <w:rPr>
          <w:sz w:val="10"/>
          <w:lang w:val="fr-FR"/>
        </w:rPr>
      </w:pPr>
    </w:p>
    <w:p w:rsidR="00A51371" w:rsidRDefault="00A51371" w:rsidP="00A51371">
      <w:pPr>
        <w:rPr>
          <w:sz w:val="20"/>
          <w:lang w:val="fr-FR"/>
        </w:rPr>
      </w:pPr>
      <w:r>
        <w:rPr>
          <w:sz w:val="20"/>
          <w:lang w:val="fr-FR"/>
        </w:rPr>
        <w:t xml:space="preserve">Fanny fait partie d’un groupe de jeunes élèves de l’école de cirque – le Simili Circus. Ils sont une vingtaine de jeunes qui s’entraînent cinq à six heures par semaine et souvent le week-end. Ils ont monté un spectacle et bientôt, ils présenteront quelques numéros pour des enfants malades dans un hôpital. En plus du cirque, Fanny fait aussi de l’aérobic, une danse très rythmée, avec des éléments de gymnastique. Elle fait partie d’un groupe de six filles qui ont été championnes de France il y a un an. L’avenir ? </w:t>
      </w:r>
    </w:p>
    <w:p w:rsidR="00A51371" w:rsidRPr="00A51371" w:rsidRDefault="00A51371" w:rsidP="00A51371">
      <w:pPr>
        <w:numPr>
          <w:ilvl w:val="0"/>
          <w:numId w:val="1"/>
        </w:numPr>
        <w:rPr>
          <w:lang w:val="fr-FR"/>
        </w:rPr>
      </w:pPr>
      <w:r w:rsidRPr="00A51371">
        <w:rPr>
          <w:sz w:val="20"/>
          <w:lang w:val="fr-FR"/>
        </w:rPr>
        <w:t>Je travaillerai probablement dans le milieu du spectacle et je ferai du cirque ou de la danse.</w:t>
      </w:r>
    </w:p>
    <w:p w:rsidR="00226B1F" w:rsidRPr="00A51371" w:rsidRDefault="00226B1F">
      <w:pPr>
        <w:rPr>
          <w:lang w:val="fr-FR"/>
        </w:rPr>
      </w:pPr>
    </w:p>
    <w:sectPr w:rsidR="00226B1F" w:rsidRPr="00A51371"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0DCC"/>
    <w:multiLevelType w:val="hybridMultilevel"/>
    <w:tmpl w:val="D3C84DE0"/>
    <w:lvl w:ilvl="0" w:tplc="FE5A91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ED03A0A"/>
    <w:multiLevelType w:val="hybridMultilevel"/>
    <w:tmpl w:val="7C2C2EE2"/>
    <w:lvl w:ilvl="0" w:tplc="E89673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71"/>
    <w:rsid w:val="00226B1F"/>
    <w:rsid w:val="00272CAD"/>
    <w:rsid w:val="006E215A"/>
    <w:rsid w:val="009E4938"/>
    <w:rsid w:val="00A51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71"/>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51371"/>
    <w:rPr>
      <w:rFonts w:ascii="Tahoma" w:hAnsi="Tahoma" w:cs="Tahoma"/>
      <w:sz w:val="16"/>
      <w:szCs w:val="16"/>
    </w:rPr>
  </w:style>
  <w:style w:type="character" w:customStyle="1" w:styleId="BallongtextChar">
    <w:name w:val="Ballongtext Char"/>
    <w:basedOn w:val="Standardstycketeckensnitt"/>
    <w:link w:val="Ballongtext"/>
    <w:uiPriority w:val="99"/>
    <w:semiHidden/>
    <w:rsid w:val="00A51371"/>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71"/>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51371"/>
    <w:rPr>
      <w:rFonts w:ascii="Tahoma" w:hAnsi="Tahoma" w:cs="Tahoma"/>
      <w:sz w:val="16"/>
      <w:szCs w:val="16"/>
    </w:rPr>
  </w:style>
  <w:style w:type="character" w:customStyle="1" w:styleId="BallongtextChar">
    <w:name w:val="Ballongtext Char"/>
    <w:basedOn w:val="Standardstycketeckensnitt"/>
    <w:link w:val="Ballongtext"/>
    <w:uiPriority w:val="99"/>
    <w:semiHidden/>
    <w:rsid w:val="00A51371"/>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5166</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2013-08-13T05:33:00Z</dcterms:created>
  <dcterms:modified xsi:type="dcterms:W3CDTF">2013-08-13T05:33:00Z</dcterms:modified>
</cp:coreProperties>
</file>