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6804"/>
        <w:gridCol w:w="1631"/>
      </w:tblGrid>
      <w:tr w:rsidR="00403618" w:rsidRPr="00787D3D" w:rsidTr="00CD7302">
        <w:trPr>
          <w:cantSplit/>
          <w:trHeight w:val="13593"/>
        </w:trPr>
        <w:tc>
          <w:tcPr>
            <w:tcW w:w="1771" w:type="dxa"/>
            <w:textDirection w:val="tbRl"/>
          </w:tcPr>
          <w:p w:rsidR="00403618" w:rsidRPr="00787D3D" w:rsidRDefault="00403618" w:rsidP="00CD7302">
            <w:pPr>
              <w:ind w:left="113" w:right="113"/>
              <w:rPr>
                <w:rFonts w:asciiTheme="minorHAnsi" w:hAnsiTheme="minorHAnsi"/>
                <w:sz w:val="132"/>
              </w:rPr>
            </w:pPr>
            <w:bookmarkStart w:id="0" w:name="_GoBack"/>
            <w:bookmarkEnd w:id="0"/>
            <w:r w:rsidRPr="00787D3D">
              <w:rPr>
                <w:rFonts w:asciiTheme="minorHAnsi" w:hAnsiTheme="minorHAnsi"/>
                <w:sz w:val="132"/>
              </w:rPr>
              <w:t>exercices de français</w:t>
            </w:r>
          </w:p>
          <w:p w:rsidR="00403618" w:rsidRPr="00787D3D" w:rsidRDefault="00403618" w:rsidP="00CD7302">
            <w:pPr>
              <w:ind w:left="113" w:right="113"/>
              <w:rPr>
                <w:rFonts w:asciiTheme="minorHAnsi" w:hAnsiTheme="minorHAnsi"/>
                <w:sz w:val="132"/>
              </w:rPr>
            </w:pPr>
          </w:p>
        </w:tc>
        <w:tc>
          <w:tcPr>
            <w:tcW w:w="6804" w:type="dxa"/>
          </w:tcPr>
          <w:p w:rsidR="00403618" w:rsidRPr="00787D3D" w:rsidRDefault="00403618" w:rsidP="00CD7302">
            <w:pPr>
              <w:ind w:left="113" w:right="113"/>
              <w:jc w:val="center"/>
              <w:rPr>
                <w:rFonts w:asciiTheme="minorHAnsi" w:hAnsiTheme="minorHAnsi"/>
                <w:sz w:val="44"/>
              </w:rPr>
            </w:pPr>
          </w:p>
          <w:p w:rsidR="00403618" w:rsidRPr="00787D3D" w:rsidRDefault="00403618" w:rsidP="00CD7302">
            <w:pPr>
              <w:jc w:val="center"/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/>
                <w:noProof/>
              </w:rPr>
              <w:drawing>
                <wp:inline distT="0" distB="0" distL="0" distR="0" wp14:anchorId="4C63AEE2" wp14:editId="2738E314">
                  <wp:extent cx="4231640" cy="3193415"/>
                  <wp:effectExtent l="0" t="0" r="0" b="6985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_1a99f2_ob-4840c9-38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640" cy="319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3618" w:rsidRPr="00787D3D" w:rsidRDefault="00403618" w:rsidP="00CD7302">
            <w:pPr>
              <w:jc w:val="center"/>
              <w:rPr>
                <w:rFonts w:asciiTheme="minorHAnsi" w:hAnsiTheme="minorHAnsi"/>
              </w:rPr>
            </w:pPr>
          </w:p>
          <w:p w:rsidR="00403618" w:rsidRPr="00787D3D" w:rsidRDefault="00403618" w:rsidP="00CD7302">
            <w:pPr>
              <w:jc w:val="center"/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/>
                <w:noProof/>
              </w:rPr>
              <w:drawing>
                <wp:inline distT="0" distB="0" distL="0" distR="0" wp14:anchorId="4C6C3AF9" wp14:editId="6F1F51F3">
                  <wp:extent cx="4040233" cy="4621493"/>
                  <wp:effectExtent l="0" t="0" r="0" b="8255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mou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233" cy="4621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extDirection w:val="tbRl"/>
          </w:tcPr>
          <w:p w:rsidR="00403618" w:rsidRPr="00787D3D" w:rsidRDefault="00403618" w:rsidP="00AF68D0">
            <w:pPr>
              <w:ind w:left="113" w:right="113"/>
              <w:jc w:val="center"/>
              <w:rPr>
                <w:rFonts w:asciiTheme="minorHAnsi" w:hAnsiTheme="minorHAnsi"/>
                <w:sz w:val="20"/>
              </w:rPr>
            </w:pPr>
            <w:r w:rsidRPr="00787D3D">
              <w:rPr>
                <w:rFonts w:asciiTheme="minorHAnsi" w:hAnsiTheme="minorHAnsi"/>
                <w:sz w:val="132"/>
              </w:rPr>
              <w:t xml:space="preserve">niveau </w:t>
            </w:r>
            <w:r w:rsidR="00AF68D0" w:rsidRPr="00787D3D">
              <w:rPr>
                <w:rFonts w:asciiTheme="minorHAnsi" w:hAnsiTheme="minorHAnsi"/>
                <w:sz w:val="132"/>
              </w:rPr>
              <w:t>4</w:t>
            </w:r>
          </w:p>
        </w:tc>
      </w:tr>
    </w:tbl>
    <w:p w:rsidR="00403618" w:rsidRPr="00787D3D" w:rsidRDefault="00403618" w:rsidP="00403618">
      <w:pPr>
        <w:pStyle w:val="Ingetavstnd"/>
        <w:rPr>
          <w:rFonts w:asciiTheme="minorHAnsi" w:hAnsiTheme="minorHAnsi"/>
        </w:rPr>
      </w:pPr>
    </w:p>
    <w:p w:rsidR="00D5705C" w:rsidRPr="00787D3D" w:rsidRDefault="00403618">
      <w:pPr>
        <w:rPr>
          <w:rFonts w:asciiTheme="minorHAnsi" w:hAnsiTheme="minorHAnsi"/>
        </w:rPr>
      </w:pPr>
      <w:r w:rsidRPr="00787D3D">
        <w:rPr>
          <w:rFonts w:asciiTheme="minorHAnsi" w:hAnsiTheme="minorHAnsi"/>
          <w:sz w:val="96"/>
          <w:szCs w:val="96"/>
        </w:rPr>
        <w:t>BON COURAGE!!! (sg)</w:t>
      </w:r>
    </w:p>
    <w:p w:rsidR="00403618" w:rsidRPr="00787D3D" w:rsidRDefault="00403618">
      <w:pPr>
        <w:rPr>
          <w:rFonts w:asciiTheme="minorHAnsi" w:hAnsiTheme="minorHAnsi"/>
        </w:rPr>
      </w:pPr>
    </w:p>
    <w:p w:rsidR="00403618" w:rsidRPr="00787D3D" w:rsidRDefault="00403618">
      <w:pPr>
        <w:rPr>
          <w:rFonts w:asciiTheme="minorHAnsi" w:hAnsiTheme="minorHAnsi"/>
        </w:rPr>
      </w:pPr>
    </w:p>
    <w:p w:rsidR="00CF78B7" w:rsidRPr="00CF78B7" w:rsidRDefault="00CF78B7" w:rsidP="00CF78B7">
      <w:pPr>
        <w:pStyle w:val="Ingetavstnd"/>
        <w:rPr>
          <w:rFonts w:asciiTheme="minorHAnsi" w:hAnsiTheme="minorHAnsi"/>
          <w:sz w:val="2"/>
          <w:szCs w:val="2"/>
          <w:lang w:val="fr-FR"/>
        </w:rPr>
      </w:pPr>
      <w:r w:rsidRPr="00787D3D">
        <w:rPr>
          <w:rFonts w:asciiTheme="minorHAnsi" w:hAnsiTheme="minorHAnsi"/>
          <w:b/>
          <w:bCs/>
          <w:sz w:val="30"/>
          <w:szCs w:val="30"/>
          <w:lang w:val="fr-FR"/>
        </w:rPr>
        <w:lastRenderedPageBreak/>
        <w:t>Donner son avis </w:t>
      </w:r>
      <w:r w:rsidRPr="00787D3D">
        <w:rPr>
          <w:rFonts w:asciiTheme="minorHAnsi" w:hAnsiTheme="minorHAnsi"/>
          <w:sz w:val="18"/>
          <w:szCs w:val="18"/>
          <w:lang w:val="fr-FR"/>
        </w:rPr>
        <w:t xml:space="preserve">; </w:t>
      </w:r>
      <w:hyperlink r:id="rId9" w:history="1">
        <w:r w:rsidRPr="00787D3D">
          <w:rPr>
            <w:rStyle w:val="Hyperlnk"/>
            <w:rFonts w:asciiTheme="minorHAnsi" w:hAnsiTheme="minorHAnsi"/>
            <w:sz w:val="18"/>
            <w:szCs w:val="18"/>
            <w:lang w:val="fr-FR"/>
          </w:rPr>
          <w:t>glosor.eu</w:t>
        </w:r>
      </w:hyperlink>
      <w:r w:rsidRPr="00787D3D">
        <w:rPr>
          <w:rFonts w:asciiTheme="minorHAnsi" w:hAnsiTheme="minorHAnsi"/>
          <w:lang w:val="fr-FR"/>
        </w:rPr>
        <w:br/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det är min åsikt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jag, jag tycker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enligt min mening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vad gäller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tror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av åsikten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anser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övertygad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enligt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för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det som verkar viktigt för mig, det är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jag, personligen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för min del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min idé, min känsla, min åsikt, det är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sett från mig, utifrån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det som räknas i mina ögon, det är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sådan är min övertygelse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har ingen aning (om det)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har ingen åsikt i denna fråga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det beror på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ja, men ändå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däremot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frågar mig om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man får inte glömma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man får inte glömma (bort att se)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skulle vilja påpeka för 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man måste även anse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ni har glömt att säga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ni har kanske rätt men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förstår inte varför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ni kommer inte att få mig att tro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skulle det inte snarare vara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skulle man inte snarare behöva....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skulle man inte hellre kunna säga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det tycks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tycker du inte att....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har intrycket av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säkert, utan tvivel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säkerligen, säkert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kanske så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det är mycket möjligt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i princip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acceptera att det är så men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om ni vill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så kan man säga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varför inte ! det hade jag inte tänkt på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vet inte om jag har förstått riktigt, men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vad vill ni säga med det där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vad menas med....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kan ni precisera er tanke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kan ni förklara för mig...?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håller med, jag går med på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håller med (+substantiv)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för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för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favorabel till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favorabel till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(absolut) anhängare av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övertygad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övertygad/säker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helt och hållet överens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helt och hållet av din åsikt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ni har rätt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det är uppenbart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självfallet, givetvis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det är precis det jag tycker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det är inget att diskutera om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självklart !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utan något som helst tvivel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naturligtvis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sade det till dig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håller fullständigt med det ni säger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asbolut inte överens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inte alls överens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absolut inte !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ni har fel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det ni säger är absurdt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det är inte helt och hållet min åsikt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håller inte med er på den punkten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 xml:space="preserve">ni har fel att stödja den åsikten 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tycker/tror inte att ni har helt och hållet rätt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beklagar men det är omöjligt att dela er åsikt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inte säker att denna metod är perfekt anpassad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</w:tbl>
    <w:p w:rsidR="00CF78B7" w:rsidRPr="00787D3D" w:rsidRDefault="00CF78B7" w:rsidP="00CF78B7">
      <w:pPr>
        <w:pStyle w:val="Ingetavstnd"/>
        <w:rPr>
          <w:rFonts w:asciiTheme="minorHAnsi" w:hAnsiTheme="minorHAnsi"/>
          <w:lang w:val="fr-FR"/>
        </w:rPr>
      </w:pPr>
    </w:p>
    <w:p w:rsidR="00CF78B7" w:rsidRPr="00787D3D" w:rsidRDefault="00CF78B7" w:rsidP="00CF78B7">
      <w:pPr>
        <w:pStyle w:val="Ingetavstnd"/>
        <w:rPr>
          <w:rFonts w:asciiTheme="minorHAnsi" w:hAnsiTheme="minorHAnsi"/>
          <w:lang w:val="fr-FR"/>
        </w:rPr>
      </w:pPr>
    </w:p>
    <w:p w:rsidR="00CF78B7" w:rsidRDefault="00CF78B7" w:rsidP="00CF78B7">
      <w:pPr>
        <w:pStyle w:val="Ingetavstnd"/>
        <w:rPr>
          <w:rFonts w:asciiTheme="minorHAnsi" w:hAnsiTheme="minorHAnsi"/>
          <w:lang w:val="fr-FR"/>
        </w:rPr>
      </w:pPr>
    </w:p>
    <w:p w:rsidR="00CF78B7" w:rsidRDefault="00CF78B7" w:rsidP="00CF78B7">
      <w:pPr>
        <w:pStyle w:val="Ingetavstnd"/>
        <w:rPr>
          <w:rFonts w:asciiTheme="minorHAnsi" w:hAnsiTheme="minorHAnsi"/>
          <w:lang w:val="fr-FR"/>
        </w:rPr>
      </w:pPr>
    </w:p>
    <w:p w:rsidR="00CF78B7" w:rsidRDefault="00CF78B7" w:rsidP="00CF78B7">
      <w:pPr>
        <w:pStyle w:val="Ingetavstnd"/>
        <w:rPr>
          <w:rFonts w:asciiTheme="minorHAnsi" w:hAnsiTheme="minorHAnsi"/>
          <w:lang w:val="fr-FR"/>
        </w:rPr>
      </w:pPr>
    </w:p>
    <w:p w:rsidR="00CF78B7" w:rsidRPr="00787D3D" w:rsidRDefault="00CF78B7" w:rsidP="00CF78B7">
      <w:pPr>
        <w:pStyle w:val="Ingetavstnd"/>
        <w:rPr>
          <w:rFonts w:asciiTheme="minorHAnsi" w:hAnsiTheme="minorHAnsi"/>
          <w:lang w:val="fr-FR"/>
        </w:rPr>
      </w:pPr>
    </w:p>
    <w:p w:rsidR="00CF78B7" w:rsidRPr="00787D3D" w:rsidRDefault="00CF78B7" w:rsidP="00CF78B7">
      <w:pPr>
        <w:rPr>
          <w:rFonts w:asciiTheme="minorHAnsi" w:hAnsiTheme="minorHAnsi"/>
        </w:rPr>
      </w:pPr>
      <w:r w:rsidRPr="00787D3D">
        <w:rPr>
          <w:rFonts w:asciiTheme="minorHAnsi" w:hAnsiTheme="minorHAnsi"/>
        </w:rPr>
        <w:t>raconter4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9889"/>
        <w:gridCol w:w="317"/>
      </w:tblGrid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det är historien om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den här artikeln pratar om en man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en man som blir kär i sin granne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han blev kär i sin bästa kompis fru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den här kvinnan är säkert inte kär i honom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F78B7">
              <w:rPr>
                <w:rFonts w:asciiTheme="minorHAnsi" w:hAnsiTheme="minorHAnsi"/>
                <w:sz w:val="20"/>
                <w:szCs w:val="20"/>
                <w:lang w:val="fr-FR"/>
              </w:rPr>
              <w:t>vad händer då ?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F78B7">
              <w:rPr>
                <w:rFonts w:asciiTheme="minorHAnsi" w:hAnsiTheme="minorHAnsi"/>
                <w:sz w:val="20"/>
                <w:szCs w:val="20"/>
                <w:lang w:val="fr-FR"/>
              </w:rPr>
              <w:t>vad hände ?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den här mannen heter Marcel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hans granne, Fanny, är gift sedan 11 år tillbaka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det är ett lyckligt hushåll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men Marcel är inte lycklig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han vill ha denna kvinna (säg : han har lust till)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han är mycket kär i henne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Marcel har ingen fru längre, han är änkeman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han bästa kompis det är Laurent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Laurent det är hans grannes fru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han måste hitta en lösning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en dag skall han presentera sin faster för Laurent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hans faster Amélie är en mycket vacker kvinna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han hoppas att Laurent kommer att falla för Amélies charm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Amélie kommer att bli inbjuden flera gånger till paret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så småningom kommer hon att bli parets bästa väninna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F78B7">
              <w:rPr>
                <w:rFonts w:asciiTheme="minorHAnsi" w:hAnsiTheme="minorHAnsi"/>
                <w:sz w:val="20"/>
                <w:szCs w:val="20"/>
                <w:lang w:val="fr-FR"/>
              </w:rPr>
              <w:t>Marcel börjar att hoppas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och en dag knackar Laurent på hans dörr och säger :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Marcel, jag måste prata med dig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Marcel börjar att drömma och att tro på sin chans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se här Marcel, jag kommer till dig för att säga att vi separerar Fanny och jag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jaså ! men det är synd ! vad tråkigt det är!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åh ja, men vi älskar inte varandra längre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F78B7">
              <w:rPr>
                <w:rFonts w:asciiTheme="minorHAnsi" w:hAnsiTheme="minorHAnsi"/>
                <w:sz w:val="20"/>
                <w:szCs w:val="20"/>
                <w:lang w:val="fr-FR"/>
              </w:rPr>
              <w:t>vad hände ?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hon stack med en annan....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åh nej, inte det, tänker Marcel....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lämnade hon dig för en annan ? men det är fruktansvärt!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ja, men hon lämnade mig snarare för en (f) annan....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för en (f) annan.... ? jag förstår ingenting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73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efter 11 års giftemål, hade hon förstått att hon tyckte mer om kvinnor än om män....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F78B7">
              <w:rPr>
                <w:rFonts w:asciiTheme="minorHAnsi" w:hAnsiTheme="minorHAnsi"/>
                <w:sz w:val="20"/>
                <w:szCs w:val="20"/>
                <w:lang w:val="fr-FR"/>
              </w:rPr>
              <w:t>otroligt, vilken otrolig historia !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och se där, du presenterade Amélie för oss....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vad Amélie, min faster, vad har hon i den historien att göra ?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min fru, Sophie, blev kär i Amélie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F78B7">
              <w:rPr>
                <w:rFonts w:asciiTheme="minorHAnsi" w:hAnsiTheme="minorHAnsi"/>
                <w:sz w:val="20"/>
                <w:szCs w:val="20"/>
                <w:lang w:val="fr-FR"/>
              </w:rPr>
              <w:t>och de stack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men ja, de har slagit sig ner hos Amélie, i hennes lanthus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ledsen Laurent, jag ville inte det här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vad, förlåt ? du ville inte det här ? vad vill du säga?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nej, nej, ingenting, jag är ledsen att ha presenterat Amélie för dig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794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åh det ja, men det gör ingenting, vet du, vi höll på att separera precis innan vi lärde känna henne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F78B7">
              <w:rPr>
                <w:rFonts w:asciiTheme="minorHAnsi" w:hAnsiTheme="minorHAnsi"/>
                <w:sz w:val="20"/>
                <w:szCs w:val="20"/>
                <w:lang w:val="fr-FR"/>
              </w:rPr>
              <w:t>jaha, verkligen ?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794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ja, jag skall säga dig sanningen : samma dag som du presenterade Amélie för mig, avslöjade min fru något för mig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F78B7">
              <w:rPr>
                <w:rFonts w:asciiTheme="minorHAnsi" w:hAnsiTheme="minorHAnsi"/>
                <w:sz w:val="20"/>
                <w:szCs w:val="20"/>
                <w:lang w:val="fr-FR"/>
              </w:rPr>
              <w:t>ja, vad sade hon ?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73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att hon ville lämna mig därför att hon hade blivit hemligt kär i min bästa vän....du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nej, det är inte sant ?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680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jo, jo, men sedan kom Amélie och öppnade ögonen för henne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VILKEN HISTORIA ! Och ni ? Känner ni verkligen era grannar ?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</w:tbl>
    <w:p w:rsidR="00CF78B7" w:rsidRPr="00CF78B7" w:rsidRDefault="00CF78B7" w:rsidP="00CF78B7">
      <w:pPr>
        <w:rPr>
          <w:rFonts w:asciiTheme="minorHAnsi" w:hAnsiTheme="minorHAnsi"/>
          <w:lang w:val="fr-FR"/>
        </w:rPr>
      </w:pPr>
      <w:r w:rsidRPr="00CF78B7">
        <w:rPr>
          <w:rFonts w:asciiTheme="minorHAnsi" w:hAnsiTheme="minorHAnsi"/>
          <w:lang w:val="fr-FR"/>
        </w:rPr>
        <w:t>QUELQUES CONSTRUCTIONS DIFFICILES EN FRANÇAIS</w:t>
      </w:r>
    </w:p>
    <w:p w:rsidR="00CF78B7" w:rsidRPr="00CF78B7" w:rsidRDefault="00CF78B7" w:rsidP="00CF78B7">
      <w:pPr>
        <w:rPr>
          <w:rFonts w:asciiTheme="minorHAnsi" w:hAnsiTheme="minorHAnsi"/>
          <w:sz w:val="10"/>
          <w:szCs w:val="10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CF78B7" w:rsidRPr="00787D3D" w:rsidTr="00CD7302">
        <w:tc>
          <w:tcPr>
            <w:tcW w:w="3402" w:type="dxa"/>
            <w:shd w:val="clear" w:color="auto" w:fill="auto"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/>
              </w:rPr>
              <w:t>just ha gjort något</w:t>
            </w:r>
          </w:p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</w:tc>
        <w:tc>
          <w:tcPr>
            <w:tcW w:w="3402" w:type="dxa"/>
            <w:shd w:val="clear" w:color="auto" w:fill="auto"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/>
              </w:rPr>
              <w:t>ska göra något</w:t>
            </w:r>
          </w:p>
        </w:tc>
        <w:tc>
          <w:tcPr>
            <w:tcW w:w="3402" w:type="dxa"/>
            <w:shd w:val="clear" w:color="auto" w:fill="auto"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/>
              </w:rPr>
              <w:t>görandes dumheter</w:t>
            </w:r>
          </w:p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</w:tc>
      </w:tr>
    </w:tbl>
    <w:p w:rsidR="00CF78B7" w:rsidRPr="00787D3D" w:rsidRDefault="00CF78B7" w:rsidP="00CF78B7">
      <w:pPr>
        <w:ind w:left="360"/>
        <w:rPr>
          <w:rFonts w:asciiTheme="minorHAnsi" w:hAnsiTheme="minorHAnsi"/>
        </w:rPr>
      </w:pP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jag har just slutat skolan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filmen har just börjat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han har just förstått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vi har just vunnit 1 miljon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hon har just gift sig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jag har just städat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jag ska diska i morgon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hon ska börja skolan på måndag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jag har börjat på boken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har du läst klart (sluta) tidningen?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ska vi gå ut?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jag är klar om 5 minuter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hon gör alltid läxorna på en kvart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han gjorde läxan på 5 minuter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för 20 minuter sedan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jag diskar under det att du städar (medan du städar)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under denna tid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efter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innan jag kommer ska jag köpa en blomma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jag har rätt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du hade rätt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hon har fel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han hade fel</w:t>
      </w:r>
    </w:p>
    <w:p w:rsidR="00CF78B7" w:rsidRDefault="00CF78B7" w:rsidP="00CF78B7">
      <w:pPr>
        <w:rPr>
          <w:rFonts w:asciiTheme="minorHAnsi" w:hAnsiTheme="minorHAnsi"/>
        </w:rPr>
      </w:pPr>
    </w:p>
    <w:p w:rsidR="00CF78B7" w:rsidRPr="00D44A4A" w:rsidRDefault="00CF78B7" w:rsidP="00CF78B7">
      <w:pPr>
        <w:rPr>
          <w:rFonts w:asciiTheme="minorHAnsi" w:hAnsiTheme="minorHAnsi"/>
          <w:sz w:val="20"/>
          <w:szCs w:val="20"/>
        </w:rPr>
      </w:pPr>
      <w:r w:rsidRPr="00D44A4A">
        <w:rPr>
          <w:rFonts w:asciiTheme="minorHAnsi" w:hAnsiTheme="minorHAnsi"/>
          <w:sz w:val="20"/>
          <w:szCs w:val="20"/>
        </w:rPr>
        <w:t xml:space="preserve">construction4v6; </w:t>
      </w:r>
      <w:hyperlink r:id="rId10" w:history="1">
        <w:r w:rsidRPr="00D44A4A">
          <w:rPr>
            <w:rStyle w:val="Hyperlnk"/>
            <w:rFonts w:asciiTheme="minorHAnsi" w:hAnsiTheme="minorHAnsi"/>
            <w:sz w:val="20"/>
            <w:szCs w:val="20"/>
          </w:rPr>
          <w:t>glosor.eu</w:t>
        </w:r>
      </w:hyperlink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76"/>
        <w:gridCol w:w="5030"/>
      </w:tblGrid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en granne som heter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en granntjej som jag känner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en mycket god killkompis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en mycket god tjejkompis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hon är orolig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hon oroar mig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hon vill ringa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jag vill öppna dörren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hamnen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Omblines hus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knacka på dörren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deras hus (1 hus)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deras hus (flera hus)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Paul och Sophie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de ringer till polisen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han börjar att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episoden börjar med Sophie som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hon har försvunnit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hon är försvunnen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hon har kommit tillbaka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Paul och Sophie såg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Paul och Sophie är mycket förvånade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en blomma i trädgården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Ombline gick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säga – han säger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hon var nöjd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hon är olycklig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han är rädd för Sophie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han är rädd för Sophie skull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jag fortsätter att arbeta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han försöker att ringa till polisen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de tror att hon är sjuk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utan att säga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Sophie läser – Sophie har läst/läste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en galning har stuckit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hon vaknade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Paul lyssnar i hemlighet/hemligt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deras saker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han sade att han såg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under det att Paul arbetar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under vintern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de besöker muséet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de besöker sin granne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mittemot fönstret på Omblines hus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han frågade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det nya grannparet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han blev/han har blivit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polisen har tagit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Paul förstår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jag går hem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du går in i huset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han går till Ombline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han bestämmer att knacka på dörren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ursäkta sig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de ursäktar sig att ha ringt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två olika historier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(allt)sedan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sedan, därefter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jag har mycket pengar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han begär pengar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han arbetar för att glömma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han arbetar för att hans fru skall vara lycklig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Michel utpressar Ombline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Michel utpressar henne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Michel har utpressat henne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Michel har hjälpt Ombline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Michel har hjälpt henne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historien avslutas/slutar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hos dem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Michel kräver/begär 2000 euro av henne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begära något av någon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Michel begär det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han ville/han har velat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han stal/han har stulit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när hennes man dog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oregelbundna verb i presens 3 :e person singular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på grund av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det är hon som har manipulerat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gå/åka i fängelse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han hör mannen prata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</w:tbl>
    <w:p w:rsidR="00CF78B7" w:rsidRDefault="00CF78B7" w:rsidP="00CF78B7">
      <w:pPr>
        <w:ind w:left="360"/>
        <w:rPr>
          <w:rFonts w:asciiTheme="minorHAnsi" w:hAnsiTheme="minorHAnsi"/>
          <w:lang w:val="fr-FR"/>
        </w:rPr>
      </w:pPr>
    </w:p>
    <w:p w:rsidR="00D44A4A" w:rsidRDefault="00D44A4A" w:rsidP="00CF78B7">
      <w:pPr>
        <w:ind w:left="360"/>
        <w:rPr>
          <w:rFonts w:asciiTheme="minorHAnsi" w:hAnsiTheme="minorHAnsi"/>
          <w:lang w:val="fr-FR"/>
        </w:rPr>
      </w:pPr>
    </w:p>
    <w:p w:rsidR="00D44A4A" w:rsidRPr="00787D3D" w:rsidRDefault="00D44A4A" w:rsidP="00CF78B7">
      <w:pPr>
        <w:ind w:left="360"/>
        <w:rPr>
          <w:rFonts w:asciiTheme="minorHAnsi" w:hAnsiTheme="minorHAnsi"/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7"/>
        <w:gridCol w:w="5099"/>
      </w:tblGrid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han har sprungit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hon har gått hem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jag har tittat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du gick på bio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de åkte iväg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ni har sagt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vi gick ut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hon kom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han har sett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ni har anlänt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jag har tvättat bilen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jag har tvättat mig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hon har spelat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de stannade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</w:tbl>
    <w:p w:rsidR="00CF78B7" w:rsidRPr="00787D3D" w:rsidRDefault="00CF78B7" w:rsidP="00CF78B7">
      <w:pPr>
        <w:rPr>
          <w:rFonts w:asciiTheme="minorHAnsi" w:hAnsiTheme="minorHAnsi"/>
          <w:lang w:val="fr-FR"/>
        </w:rPr>
      </w:pPr>
    </w:p>
    <w:p w:rsidR="00D44A4A" w:rsidRDefault="00D44A4A" w:rsidP="00CD7302">
      <w:pPr>
        <w:pStyle w:val="Ingetavstnd"/>
        <w:spacing w:line="360" w:lineRule="auto"/>
        <w:rPr>
          <w:rFonts w:asciiTheme="minorHAnsi" w:hAnsiTheme="minorHAnsi"/>
          <w:lang w:val="fr-FR"/>
        </w:rPr>
      </w:pPr>
      <w:r>
        <w:rPr>
          <w:rFonts w:asciiTheme="minorHAnsi" w:hAnsiTheme="minorHAnsi"/>
          <w:lang w:val="fr-FR"/>
        </w:rPr>
        <w:t>..........</w:t>
      </w:r>
      <w:r w:rsidR="00CF78B7" w:rsidRPr="00787D3D">
        <w:rPr>
          <w:rFonts w:asciiTheme="minorHAnsi" w:hAnsiTheme="minorHAnsi"/>
          <w:lang w:val="fr-FR"/>
        </w:rPr>
        <w:t>croisière/</w:t>
      </w:r>
      <w:r>
        <w:rPr>
          <w:rFonts w:asciiTheme="minorHAnsi" w:hAnsiTheme="minorHAnsi"/>
          <w:lang w:val="fr-FR"/>
        </w:rPr>
        <w:t>..........</w:t>
      </w:r>
      <w:r w:rsidR="00CF78B7" w:rsidRPr="00787D3D">
        <w:rPr>
          <w:rFonts w:asciiTheme="minorHAnsi" w:hAnsiTheme="minorHAnsi"/>
          <w:lang w:val="fr-FR"/>
        </w:rPr>
        <w:t xml:space="preserve"> village/</w:t>
      </w:r>
      <w:r>
        <w:rPr>
          <w:rFonts w:asciiTheme="minorHAnsi" w:hAnsiTheme="minorHAnsi"/>
          <w:lang w:val="fr-FR"/>
        </w:rPr>
        <w:t>..............</w:t>
      </w:r>
      <w:r w:rsidR="00CF78B7" w:rsidRPr="00787D3D">
        <w:rPr>
          <w:rFonts w:asciiTheme="minorHAnsi" w:hAnsiTheme="minorHAnsi"/>
          <w:lang w:val="fr-FR"/>
        </w:rPr>
        <w:t>maison/</w:t>
      </w:r>
      <w:r>
        <w:rPr>
          <w:rFonts w:asciiTheme="minorHAnsi" w:hAnsiTheme="minorHAnsi"/>
          <w:lang w:val="fr-FR"/>
        </w:rPr>
        <w:t>........</w:t>
      </w:r>
      <w:r w:rsidR="00CF78B7" w:rsidRPr="00787D3D">
        <w:rPr>
          <w:rFonts w:asciiTheme="minorHAnsi" w:hAnsiTheme="minorHAnsi"/>
          <w:lang w:val="fr-FR"/>
        </w:rPr>
        <w:t>fleur/</w:t>
      </w:r>
      <w:r>
        <w:rPr>
          <w:rFonts w:asciiTheme="minorHAnsi" w:hAnsiTheme="minorHAnsi"/>
          <w:lang w:val="fr-FR"/>
        </w:rPr>
        <w:t>.........</w:t>
      </w:r>
      <w:r w:rsidR="00CF78B7" w:rsidRPr="00787D3D">
        <w:rPr>
          <w:rFonts w:asciiTheme="minorHAnsi" w:hAnsiTheme="minorHAnsi"/>
          <w:lang w:val="fr-FR"/>
        </w:rPr>
        <w:t>jardin/</w:t>
      </w:r>
      <w:r>
        <w:rPr>
          <w:rFonts w:asciiTheme="minorHAnsi" w:hAnsiTheme="minorHAnsi"/>
          <w:lang w:val="fr-FR"/>
        </w:rPr>
        <w:t>.........</w:t>
      </w:r>
      <w:r w:rsidR="00CF78B7" w:rsidRPr="00787D3D">
        <w:rPr>
          <w:rFonts w:asciiTheme="minorHAnsi" w:hAnsiTheme="minorHAnsi"/>
          <w:lang w:val="fr-FR"/>
        </w:rPr>
        <w:t>relation/</w:t>
      </w:r>
      <w:r>
        <w:rPr>
          <w:rFonts w:asciiTheme="minorHAnsi" w:hAnsiTheme="minorHAnsi"/>
          <w:lang w:val="fr-FR"/>
        </w:rPr>
        <w:t>...........</w:t>
      </w:r>
      <w:r w:rsidR="00CF78B7" w:rsidRPr="00787D3D">
        <w:rPr>
          <w:rFonts w:asciiTheme="minorHAnsi" w:hAnsiTheme="minorHAnsi"/>
          <w:lang w:val="fr-FR"/>
        </w:rPr>
        <w:t>discussion/</w:t>
      </w:r>
    </w:p>
    <w:p w:rsidR="00CF78B7" w:rsidRPr="00787D3D" w:rsidRDefault="00D44A4A" w:rsidP="00CD7302">
      <w:pPr>
        <w:pStyle w:val="Ingetavstnd"/>
        <w:spacing w:line="360" w:lineRule="auto"/>
        <w:rPr>
          <w:rFonts w:asciiTheme="minorHAnsi" w:hAnsiTheme="minorHAnsi"/>
          <w:lang w:val="fr-FR"/>
        </w:rPr>
      </w:pPr>
      <w:r>
        <w:rPr>
          <w:rFonts w:asciiTheme="minorHAnsi" w:hAnsiTheme="minorHAnsi"/>
          <w:lang w:val="fr-FR"/>
        </w:rPr>
        <w:t>.........</w:t>
      </w:r>
      <w:r w:rsidR="00CF78B7" w:rsidRPr="00787D3D">
        <w:rPr>
          <w:rFonts w:asciiTheme="minorHAnsi" w:hAnsiTheme="minorHAnsi"/>
          <w:lang w:val="fr-FR"/>
        </w:rPr>
        <w:t xml:space="preserve"> fois/</w:t>
      </w:r>
      <w:r>
        <w:rPr>
          <w:rFonts w:asciiTheme="minorHAnsi" w:hAnsiTheme="minorHAnsi"/>
          <w:lang w:val="fr-FR"/>
        </w:rPr>
        <w:t>...........</w:t>
      </w:r>
      <w:r w:rsidR="00CF78B7" w:rsidRPr="00787D3D">
        <w:rPr>
          <w:rFonts w:asciiTheme="minorHAnsi" w:hAnsiTheme="minorHAnsi"/>
          <w:lang w:val="fr-FR"/>
        </w:rPr>
        <w:t>cambriolage/</w:t>
      </w:r>
      <w:r>
        <w:rPr>
          <w:rFonts w:asciiTheme="minorHAnsi" w:hAnsiTheme="minorHAnsi"/>
          <w:lang w:val="fr-FR"/>
        </w:rPr>
        <w:t>..........</w:t>
      </w:r>
      <w:r w:rsidR="00CF78B7" w:rsidRPr="00787D3D">
        <w:rPr>
          <w:rFonts w:asciiTheme="minorHAnsi" w:hAnsiTheme="minorHAnsi"/>
          <w:lang w:val="fr-FR"/>
        </w:rPr>
        <w:t>fille/</w:t>
      </w:r>
      <w:r>
        <w:rPr>
          <w:rFonts w:asciiTheme="minorHAnsi" w:hAnsiTheme="minorHAnsi"/>
          <w:lang w:val="fr-FR"/>
        </w:rPr>
        <w:t>.........</w:t>
      </w:r>
      <w:r w:rsidR="00CF78B7" w:rsidRPr="00787D3D">
        <w:rPr>
          <w:rFonts w:asciiTheme="minorHAnsi" w:hAnsiTheme="minorHAnsi"/>
          <w:lang w:val="fr-FR"/>
        </w:rPr>
        <w:t>bon ami/</w:t>
      </w:r>
      <w:r>
        <w:rPr>
          <w:rFonts w:asciiTheme="minorHAnsi" w:hAnsiTheme="minorHAnsi"/>
          <w:lang w:val="fr-FR"/>
        </w:rPr>
        <w:t>...........</w:t>
      </w:r>
      <w:r w:rsidR="00CF78B7" w:rsidRPr="00787D3D">
        <w:rPr>
          <w:rFonts w:asciiTheme="minorHAnsi" w:hAnsiTheme="minorHAnsi"/>
          <w:lang w:val="fr-FR"/>
        </w:rPr>
        <w:t>bonne amie</w:t>
      </w:r>
    </w:p>
    <w:p w:rsidR="00CF78B7" w:rsidRPr="00787D3D" w:rsidRDefault="00CF78B7" w:rsidP="00CF78B7">
      <w:pPr>
        <w:rPr>
          <w:rFonts w:asciiTheme="minorHAnsi" w:hAnsiTheme="minorHAnsi"/>
          <w:sz w:val="20"/>
          <w:szCs w:val="20"/>
          <w:lang w:val="fr-FR"/>
        </w:rPr>
      </w:pPr>
      <w:r w:rsidRPr="00787D3D">
        <w:rPr>
          <w:rFonts w:asciiTheme="minorHAnsi" w:hAnsiTheme="minorHAnsi"/>
          <w:sz w:val="20"/>
          <w:szCs w:val="20"/>
          <w:lang w:val="fr-FR"/>
        </w:rPr>
        <w:t xml:space="preserve">phrasesconstr4; </w:t>
      </w:r>
      <w:hyperlink r:id="rId11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compnom4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; </w:t>
      </w:r>
      <w:hyperlink r:id="rId12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maison être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; </w:t>
      </w:r>
      <w:hyperlink r:id="rId13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maison être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; </w:t>
      </w:r>
      <w:hyperlink r:id="rId14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perso2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 – </w:t>
      </w:r>
      <w:hyperlink r:id="rId15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4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 – </w:t>
      </w:r>
      <w:hyperlink r:id="rId16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6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 ; </w:t>
      </w:r>
      <w:hyperlink r:id="rId17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construverbes1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; </w:t>
      </w:r>
      <w:hyperlink r:id="rId18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prépositions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 ; </w:t>
      </w:r>
      <w:hyperlink r:id="rId19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verbes+prépo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 ; </w:t>
      </w:r>
      <w:hyperlink r:id="rId20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verbes+pré2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> ;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75"/>
        <w:gridCol w:w="5031"/>
      </w:tblGrid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paret kom/har kommit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Paul och Sophie har åkt iväg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en man öppnade/har öppnat dörren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hamnen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Paul och Sophie har bestämt att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åka på semester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vi skall på semester till Norge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hon hade försvunnit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Paul och Sophie åkte tillbaka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Paul och Sophie är de enda vännerna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hans/hennes granne (m), hans/hennes granne (f)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paret åker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Sophie säger att hon är orolig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Omblines trädgård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Paul och Sophies hus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Sophie ringer till polisen för att hitta Ombline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jag arbetar för att glömma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han vill åka iväg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i huset fanns det en man (var det en man)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texten handlar om ett par som heter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be någon att göra något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han ber sina grannar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Paul och Sophie ber sina grannar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Sophie tror att mannen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hon säger att hon skall titta på deras hus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Sophie såg att Ombline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det finns många hus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ett kvarter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de bor i huset sedan 10 år (tillbaka)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det är för 5 år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vara rädd för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Sophie är rädd för något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hon har blivit som en mamma för Sophie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säga något till någon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mannen säger till dem att han är Omblines brorson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brors/systerdotter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följande dag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nästa dag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en mäklarbyrå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det var en gång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de har sagt till en granne att kasta ett öga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en episod – episoden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prata/handla om ett par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eftersom hon gillar smånotiser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han tror henne inte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han går till trädgården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en gammal änka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kasta ett öga på deras/hans hus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mannen säger till dem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de bor i ett bostadskvarter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jag vet inte var min mobil är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han sade ingenting – hon har inte sagt något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jag tycker att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jag vill fortsätta att titta på denna serie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hon har läst att en galning har stuckit från ett sjukhus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de skall på en kryssning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de skall göra/åka på en kryssning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i början av filmen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nära deras hus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något konstigt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en man har stuckit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</w:tbl>
    <w:p w:rsidR="00CF78B7" w:rsidRPr="002E278F" w:rsidRDefault="00CF78B7" w:rsidP="002E278F">
      <w:pPr>
        <w:pStyle w:val="Ingetavstnd"/>
        <w:rPr>
          <w:sz w:val="4"/>
          <w:szCs w:val="4"/>
          <w:lang w:val="fr-FR"/>
        </w:rPr>
      </w:pPr>
    </w:p>
    <w:p w:rsidR="00CF78B7" w:rsidRPr="00787D3D" w:rsidRDefault="00CF78B7" w:rsidP="00CF78B7">
      <w:pPr>
        <w:rPr>
          <w:rFonts w:asciiTheme="minorHAnsi" w:hAnsiTheme="minorHAnsi"/>
        </w:rPr>
      </w:pPr>
      <w:r w:rsidRPr="00787D3D">
        <w:rPr>
          <w:rFonts w:asciiTheme="minorHAnsi" w:hAnsiTheme="minorHAnsi"/>
        </w:rPr>
        <w:t>constructions verbale; blanc; pdf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118"/>
        <w:gridCol w:w="2065"/>
        <w:gridCol w:w="2120"/>
        <w:gridCol w:w="2051"/>
        <w:gridCol w:w="1852"/>
      </w:tblGrid>
      <w:tr w:rsidR="00CF78B7" w:rsidRPr="00787D3D" w:rsidTr="00CD7302">
        <w:tc>
          <w:tcPr>
            <w:tcW w:w="2118" w:type="dxa"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/>
              </w:rPr>
              <w:t>réussir à faire qch</w:t>
            </w:r>
          </w:p>
        </w:tc>
        <w:tc>
          <w:tcPr>
            <w:tcW w:w="2065" w:type="dxa"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/>
              </w:rPr>
              <w:t>refuser de</w:t>
            </w:r>
          </w:p>
        </w:tc>
        <w:tc>
          <w:tcPr>
            <w:tcW w:w="2120" w:type="dxa"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/>
              </w:rPr>
              <w:t>ressembler à</w:t>
            </w:r>
          </w:p>
        </w:tc>
        <w:tc>
          <w:tcPr>
            <w:tcW w:w="2051" w:type="dxa"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/>
              </w:rPr>
              <w:t>se souvenir de</w:t>
            </w:r>
          </w:p>
        </w:tc>
        <w:tc>
          <w:tcPr>
            <w:tcW w:w="1852" w:type="dxa"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/>
              </w:rPr>
              <w:t>rappeler qch à qn</w:t>
            </w:r>
          </w:p>
        </w:tc>
      </w:tr>
      <w:tr w:rsidR="00CF78B7" w:rsidRPr="00787D3D" w:rsidTr="00CD7302">
        <w:tc>
          <w:tcPr>
            <w:tcW w:w="2118" w:type="dxa"/>
          </w:tcPr>
          <w:p w:rsidR="00CF78B7" w:rsidRPr="00787D3D" w:rsidRDefault="00CF78B7" w:rsidP="00CD7302">
            <w:pPr>
              <w:rPr>
                <w:rFonts w:asciiTheme="minorHAnsi" w:hAnsiTheme="minorHAnsi"/>
                <w:sz w:val="14"/>
                <w:szCs w:val="14"/>
              </w:rPr>
            </w:pPr>
          </w:p>
        </w:tc>
        <w:tc>
          <w:tcPr>
            <w:tcW w:w="2065" w:type="dxa"/>
          </w:tcPr>
          <w:p w:rsidR="00CF78B7" w:rsidRPr="00787D3D" w:rsidRDefault="00CF78B7" w:rsidP="00CD7302">
            <w:pPr>
              <w:rPr>
                <w:rFonts w:asciiTheme="minorHAnsi" w:hAnsiTheme="minorHAnsi"/>
                <w:sz w:val="14"/>
                <w:szCs w:val="14"/>
              </w:rPr>
            </w:pPr>
          </w:p>
        </w:tc>
        <w:tc>
          <w:tcPr>
            <w:tcW w:w="2120" w:type="dxa"/>
          </w:tcPr>
          <w:p w:rsidR="00CF78B7" w:rsidRPr="00787D3D" w:rsidRDefault="00CF78B7" w:rsidP="00CD7302">
            <w:pPr>
              <w:rPr>
                <w:rFonts w:asciiTheme="minorHAnsi" w:hAnsiTheme="minorHAnsi"/>
                <w:sz w:val="14"/>
                <w:szCs w:val="14"/>
              </w:rPr>
            </w:pPr>
          </w:p>
        </w:tc>
        <w:tc>
          <w:tcPr>
            <w:tcW w:w="2051" w:type="dxa"/>
          </w:tcPr>
          <w:p w:rsidR="00CF78B7" w:rsidRPr="00787D3D" w:rsidRDefault="00CF78B7" w:rsidP="00CD7302">
            <w:pPr>
              <w:rPr>
                <w:rFonts w:asciiTheme="minorHAnsi" w:hAnsiTheme="minorHAnsi"/>
                <w:sz w:val="14"/>
                <w:szCs w:val="14"/>
              </w:rPr>
            </w:pPr>
          </w:p>
        </w:tc>
        <w:tc>
          <w:tcPr>
            <w:tcW w:w="1852" w:type="dxa"/>
          </w:tcPr>
          <w:p w:rsidR="00CF78B7" w:rsidRPr="00787D3D" w:rsidRDefault="00CF78B7" w:rsidP="00CD7302">
            <w:pPr>
              <w:rPr>
                <w:rFonts w:asciiTheme="minorHAnsi" w:hAnsiTheme="minorHAnsi"/>
                <w:sz w:val="14"/>
                <w:szCs w:val="14"/>
              </w:rPr>
            </w:pPr>
          </w:p>
        </w:tc>
      </w:tr>
      <w:tr w:rsidR="00CF78B7" w:rsidRPr="00787D3D" w:rsidTr="00CD7302">
        <w:tc>
          <w:tcPr>
            <w:tcW w:w="2118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aider qn à faire qch</w:t>
            </w:r>
          </w:p>
        </w:tc>
        <w:tc>
          <w:tcPr>
            <w:tcW w:w="2065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obéir à qn</w:t>
            </w:r>
          </w:p>
        </w:tc>
        <w:tc>
          <w:tcPr>
            <w:tcW w:w="2120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aimer qn</w:t>
            </w:r>
          </w:p>
        </w:tc>
        <w:tc>
          <w:tcPr>
            <w:tcW w:w="2051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répondre à qn</w:t>
            </w:r>
          </w:p>
        </w:tc>
        <w:tc>
          <w:tcPr>
            <w:tcW w:w="1852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engueuler qn</w:t>
            </w:r>
          </w:p>
        </w:tc>
      </w:tr>
      <w:tr w:rsidR="00CF78B7" w:rsidRPr="00787D3D" w:rsidTr="00CD7302">
        <w:tc>
          <w:tcPr>
            <w:tcW w:w="2118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téléphoner à qn</w:t>
            </w:r>
          </w:p>
        </w:tc>
        <w:tc>
          <w:tcPr>
            <w:tcW w:w="2065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demander qch à qn</w:t>
            </w:r>
          </w:p>
        </w:tc>
        <w:tc>
          <w:tcPr>
            <w:tcW w:w="2120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rencontrer qn</w:t>
            </w:r>
          </w:p>
        </w:tc>
        <w:tc>
          <w:tcPr>
            <w:tcW w:w="2051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appeler qn</w:t>
            </w:r>
          </w:p>
        </w:tc>
        <w:tc>
          <w:tcPr>
            <w:tcW w:w="1852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raconter qch à qn</w:t>
            </w:r>
          </w:p>
        </w:tc>
      </w:tr>
      <w:tr w:rsidR="00CF78B7" w:rsidRPr="00787D3D" w:rsidTr="00CD7302">
        <w:tc>
          <w:tcPr>
            <w:tcW w:w="2118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croire qn</w:t>
            </w:r>
          </w:p>
        </w:tc>
        <w:tc>
          <w:tcPr>
            <w:tcW w:w="2065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croire en qn</w:t>
            </w:r>
          </w:p>
        </w:tc>
        <w:tc>
          <w:tcPr>
            <w:tcW w:w="2120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croire à qch</w:t>
            </w:r>
          </w:p>
        </w:tc>
        <w:tc>
          <w:tcPr>
            <w:tcW w:w="2051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piquer qch à qn</w:t>
            </w:r>
          </w:p>
        </w:tc>
        <w:tc>
          <w:tcPr>
            <w:tcW w:w="1852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mentir à qn</w:t>
            </w:r>
          </w:p>
        </w:tc>
      </w:tr>
    </w:tbl>
    <w:p w:rsidR="00CF78B7" w:rsidRPr="00787D3D" w:rsidRDefault="00CF78B7" w:rsidP="00CF78B7">
      <w:pPr>
        <w:pStyle w:val="Ingetavstnd"/>
        <w:rPr>
          <w:rFonts w:asciiTheme="minorHAnsi" w:hAnsiTheme="minorHAnsi"/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hon hjälper sin mormor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hon hjälper henne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vi ringer till läraren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vi ringer till honom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vi ringer Stefan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vi ringer honom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han frågar polisen om vägen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han frågar honom om vägen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eleverna lyder lärarna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eleverna lyder dem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läraren skäller ut sina elever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läraren skäller ut dem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Joel svarar läraren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Joel svarar honom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Stella liknar min kusin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Stella liknar henne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hon begär ordet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hon begär det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hon frågar sina föräldrar om något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hon frågar dem om något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ljuger Marcus ?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nej, jag tror honom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Stefan tror honom också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Ella tror inte på dig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hunden lydde sin husse (mästare)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hunden lydde honom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jag ringde Moa (t)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jag ringde henne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jag ringde Frida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jag ringde henne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Theodor stal godis från Ross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Theodor stal godis från honom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Valentina glömde sin bror på snabbköpet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Valentina glömde honom på snabbköpet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Carina berättade hemligheten för eleverna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Carina berättade hemligheten för dem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Carina berättade den för eleverna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Carina berättade dem (dvs hemligheterna) för eleverna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han har ljugit för sina bröder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han har ljugit för dem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vi har träffat den kända skådespelerskan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vi har träffat henne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jag ”gjorde” ett leende till den snygga tjejen på bussen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jag « gjorde » henne ett leende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hon minns sitt dåliga betyg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hon minns det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polisen påminde bildåren om lagarna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polisen påminde honom om lagarna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</w:tbl>
    <w:p w:rsidR="00CF78B7" w:rsidRPr="00787D3D" w:rsidRDefault="00CF78B7" w:rsidP="00CF78B7">
      <w:pPr>
        <w:rPr>
          <w:rFonts w:asciiTheme="minorHAnsi" w:hAnsiTheme="minorHAnsi"/>
          <w:lang w:val="fr-FR"/>
        </w:rPr>
      </w:pPr>
      <w:r w:rsidRPr="00787D3D">
        <w:rPr>
          <w:rFonts w:asciiTheme="minorHAnsi" w:hAnsiTheme="minorHAnsi"/>
          <w:lang w:val="fr-FR"/>
        </w:rPr>
        <w:t xml:space="preserve">6002 exercices oraux de la grammaire les  pronoms personnels 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jag älskar dig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älskar du mig?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ser du mig?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jag känner Marcel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känner du honom?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jag ser dina glasögon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jag ser dem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hon tar smyckena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hon tar dem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har sett skådespelarna (jag såg)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har sett dem (jag såg dem)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har du tagit smyckena?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har du tagit dem?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har du tagit de vackra lamporna?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har du tagit dem?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tror du mig?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ni tror mig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tror(tycker) att han har ett problem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jag tror(tycker) det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han tror att jag är dum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han tror det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hon äter godis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hon äter det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min bror bor i en stor villa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min bror bor där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ringer till polisen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ringer till dem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han minns dig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han minns det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har lust att åka iväg långt härifrån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har lust med det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och du, har du också lust med det?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</w:tbl>
    <w:p w:rsidR="00CF78B7" w:rsidRPr="00787D3D" w:rsidRDefault="00CF78B7" w:rsidP="00CF78B7">
      <w:pPr>
        <w:rPr>
          <w:rFonts w:asciiTheme="minorHAnsi" w:hAnsiTheme="minorHAnsi"/>
          <w:lang w:val="fr-FR"/>
        </w:rPr>
      </w:pPr>
    </w:p>
    <w:p w:rsidR="00CF78B7" w:rsidRPr="00787D3D" w:rsidRDefault="00CF78B7" w:rsidP="00CF78B7">
      <w:pPr>
        <w:rPr>
          <w:rFonts w:asciiTheme="minorHAnsi" w:hAnsiTheme="minorHAnsi"/>
          <w:lang w:val="fr-FR"/>
        </w:rPr>
      </w:pPr>
    </w:p>
    <w:p w:rsidR="00CF78B7" w:rsidRPr="00787D3D" w:rsidRDefault="00CF78B7" w:rsidP="00CF78B7">
      <w:pPr>
        <w:rPr>
          <w:rFonts w:asciiTheme="minorHAnsi" w:hAnsiTheme="minorHAnsi"/>
          <w:lang w:val="fr-FR"/>
        </w:rPr>
      </w:pPr>
    </w:p>
    <w:p w:rsidR="00CF78B7" w:rsidRPr="002E278F" w:rsidRDefault="00CF78B7" w:rsidP="00CF78B7">
      <w:pPr>
        <w:rPr>
          <w:rFonts w:asciiTheme="minorHAnsi" w:hAnsiTheme="minorHAnsi"/>
          <w:sz w:val="20"/>
          <w:szCs w:val="20"/>
          <w:lang w:val="fr-FR"/>
        </w:rPr>
      </w:pPr>
      <w:r w:rsidRPr="002E278F">
        <w:rPr>
          <w:rFonts w:asciiTheme="minorHAnsi" w:hAnsiTheme="minorHAnsi"/>
          <w:sz w:val="20"/>
          <w:szCs w:val="20"/>
          <w:lang w:val="fr-FR"/>
        </w:rPr>
        <w:t>les pronoms personnels (je ne m’en suis rendu compte, j’y vis)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je vis </w:t>
            </w:r>
            <w:r w:rsidRPr="002E278F">
              <w:rPr>
                <w:rFonts w:asciiTheme="minorHAnsi" w:hAnsiTheme="minorHAnsi"/>
                <w:sz w:val="20"/>
                <w:szCs w:val="20"/>
                <w:u w:val="single"/>
                <w:lang w:val="fr-FR"/>
              </w:rPr>
              <w:t>dans un appartement</w:t>
            </w: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je me rends compte </w:t>
            </w:r>
            <w:r w:rsidRPr="002E278F">
              <w:rPr>
                <w:rFonts w:asciiTheme="minorHAnsi" w:hAnsiTheme="minorHAnsi"/>
                <w:sz w:val="20"/>
                <w:szCs w:val="20"/>
                <w:u w:val="single"/>
                <w:lang w:val="fr-FR"/>
              </w:rPr>
              <w:t>du vol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il se souvient du braquage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je me suis sentie en sécurité </w:t>
            </w:r>
            <w:r w:rsidRPr="002E278F">
              <w:rPr>
                <w:rFonts w:asciiTheme="minorHAnsi" w:hAnsiTheme="minorHAnsi"/>
                <w:sz w:val="20"/>
                <w:szCs w:val="20"/>
                <w:u w:val="single"/>
                <w:lang w:val="fr-FR"/>
              </w:rPr>
              <w:t>dans ma maison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vous parlez du problème?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je n’avais pas envie d’aller dîner </w:t>
            </w:r>
            <w:r w:rsidRPr="002E278F">
              <w:rPr>
                <w:rFonts w:asciiTheme="minorHAnsi" w:hAnsiTheme="minorHAnsi"/>
                <w:sz w:val="20"/>
                <w:szCs w:val="20"/>
                <w:u w:val="single"/>
                <w:lang w:val="fr-FR"/>
              </w:rPr>
              <w:t>chez des amis</w:t>
            </w: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tu as envie de venir avec moi?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2E278F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stör mig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störde dem inte (detta hade inte stört dem)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je n’arrive pas </w:t>
            </w:r>
            <w:r w:rsidRPr="002E278F">
              <w:rPr>
                <w:rFonts w:asciiTheme="minorHAnsi" w:hAnsiTheme="minorHAnsi"/>
                <w:sz w:val="20"/>
                <w:szCs w:val="20"/>
                <w:u w:val="single"/>
                <w:lang w:val="fr-FR"/>
              </w:rPr>
              <w:t>à passer à autre chose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n’ai pas vu les cambrioleurs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går inte att göra något åt det (ingenting hjälper)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 rörde mig inte (de har inte rört mig)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si j’avais surpris les voleurs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</w:tbl>
    <w:p w:rsidR="00CF78B7" w:rsidRPr="002E278F" w:rsidRDefault="00CF78B7" w:rsidP="00CF78B7">
      <w:pPr>
        <w:pStyle w:val="Ingetavstnd"/>
        <w:rPr>
          <w:rFonts w:asciiTheme="minorHAnsi" w:hAnsiTheme="minorHAnsi"/>
          <w:sz w:val="4"/>
          <w:szCs w:val="4"/>
          <w:lang w:val="fr-FR"/>
        </w:rPr>
      </w:pPr>
    </w:p>
    <w:p w:rsidR="00CF78B7" w:rsidRPr="002E278F" w:rsidRDefault="00CF78B7" w:rsidP="00CF78B7">
      <w:pPr>
        <w:pStyle w:val="Ingetavstnd"/>
        <w:rPr>
          <w:rFonts w:asciiTheme="minorHAnsi" w:hAnsiTheme="minorHAnsi"/>
          <w:sz w:val="20"/>
          <w:szCs w:val="20"/>
          <w:lang w:val="en-US"/>
        </w:rPr>
      </w:pPr>
      <w:r w:rsidRPr="002E278F">
        <w:rPr>
          <w:rFonts w:asciiTheme="minorHAnsi" w:hAnsiTheme="minorHAnsi"/>
          <w:sz w:val="20"/>
          <w:szCs w:val="20"/>
          <w:lang w:val="en-US"/>
        </w:rPr>
        <w:t>phrases et expressions diverses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4786"/>
        <w:gridCol w:w="5420"/>
      </w:tblGrid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en morgon då han åt frukost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en dag då jag städade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en kväll då hon tittade på teve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ringde telefonen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började det regna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fick jag plötsligt ont i ryggen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skulle aldrig ha tänkt/trott att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var i en period då jag arbetade enormt mycket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10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jag är rädd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jag är förbannad, ilsken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jag är förbannad att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skulle vilja ta sakerna med lätthet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förgäves ha gjort någonting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han arbetade förgäves hela natten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det skulle ha kunnat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kort tid därefter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ta tid att, ta sig tid att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han tog sig tid att läsa boken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hon hade tagit sig tid att diska ordentligt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trodde jag skulle få en hjärtattack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tror att jag skulle ha varit chockad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traumat är djupt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skadan är mycket djup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är en fråga som spökar, som jag är fixerad vid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genom inbrott, genom att bryta sig in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jag satte på musik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 tog (har tagit) smycken, pengar, kläder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 hade tagit pengarna i min väska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saknas ingenting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saknades ingenting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saknades massor av saker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kan inte göra något åt det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</w:tbl>
    <w:p w:rsidR="00CF78B7" w:rsidRPr="00787D3D" w:rsidRDefault="00CF78B7" w:rsidP="00CF78B7">
      <w:pPr>
        <w:rPr>
          <w:rFonts w:asciiTheme="minorHAnsi" w:hAnsiTheme="minorHAnsi"/>
          <w:lang w:val="en-US"/>
        </w:rPr>
      </w:pPr>
    </w:p>
    <w:p w:rsidR="00CF78B7" w:rsidRPr="00787D3D" w:rsidRDefault="00CF78B7" w:rsidP="00CF78B7">
      <w:pPr>
        <w:pStyle w:val="Normalwebb"/>
        <w:shd w:val="clear" w:color="auto" w:fill="FFFFFF"/>
        <w:spacing w:before="120" w:beforeAutospacing="0" w:after="240" w:afterAutospacing="0"/>
        <w:rPr>
          <w:rFonts w:asciiTheme="minorHAnsi" w:hAnsiTheme="minorHAnsi"/>
          <w:color w:val="555558"/>
          <w:sz w:val="17"/>
          <w:szCs w:val="17"/>
          <w:lang w:val="fr-FR"/>
        </w:rPr>
      </w:pPr>
      <w:r w:rsidRPr="00787D3D">
        <w:rPr>
          <w:rStyle w:val="Stark"/>
          <w:rFonts w:asciiTheme="minorHAnsi" w:hAnsiTheme="minorHAnsi"/>
          <w:color w:val="555558"/>
          <w:sz w:val="17"/>
          <w:szCs w:val="17"/>
          <w:u w:val="single"/>
          <w:lang w:val="fr-FR"/>
        </w:rPr>
        <w:t>Croire (« tout court »)</w:t>
      </w:r>
      <w:r w:rsidRPr="00787D3D">
        <w:rPr>
          <w:rStyle w:val="Stark"/>
          <w:rFonts w:asciiTheme="minorHAnsi" w:hAnsiTheme="minorHAnsi"/>
          <w:color w:val="555558"/>
          <w:sz w:val="17"/>
          <w:szCs w:val="17"/>
          <w:lang w:val="fr-FR"/>
        </w:rPr>
        <w:t> :</w:t>
      </w:r>
      <w:r w:rsidRPr="00787D3D">
        <w:rPr>
          <w:rFonts w:asciiTheme="minorHAnsi" w:hAnsiTheme="minorHAnsi"/>
          <w:color w:val="555558"/>
          <w:sz w:val="17"/>
          <w:szCs w:val="17"/>
          <w:lang w:val="fr-FR"/>
        </w:rPr>
        <w:t> </w:t>
      </w:r>
      <w:r w:rsidRPr="00787D3D">
        <w:rPr>
          <w:rStyle w:val="Betoning"/>
          <w:rFonts w:asciiTheme="minorHAnsi" w:hAnsiTheme="minorHAnsi"/>
          <w:color w:val="006600"/>
          <w:sz w:val="17"/>
          <w:szCs w:val="17"/>
          <w:lang w:val="fr-FR"/>
        </w:rPr>
        <w:t>Exemple :</w:t>
      </w:r>
      <w:r w:rsidRPr="00787D3D">
        <w:rPr>
          <w:rFonts w:asciiTheme="minorHAnsi" w:hAnsiTheme="minorHAnsi"/>
          <w:color w:val="555558"/>
          <w:sz w:val="17"/>
          <w:szCs w:val="17"/>
          <w:lang w:val="fr-FR"/>
        </w:rPr>
        <w:t> ‘ Je crois.’ ==&gt; Signifie : ‘ Je pense que oui, je suis d’accord.’ mais également ‘ Je suis croyant.’ (d’un point de vue purement religieux)</w:t>
      </w:r>
    </w:p>
    <w:p w:rsidR="00CF78B7" w:rsidRPr="00787D3D" w:rsidRDefault="00CF78B7" w:rsidP="00CF78B7">
      <w:pPr>
        <w:pStyle w:val="Normalwebb"/>
        <w:shd w:val="clear" w:color="auto" w:fill="FFFFFF"/>
        <w:spacing w:before="120" w:beforeAutospacing="0" w:after="240" w:afterAutospacing="0"/>
        <w:rPr>
          <w:rFonts w:asciiTheme="minorHAnsi" w:hAnsiTheme="minorHAnsi"/>
          <w:color w:val="555558"/>
          <w:sz w:val="17"/>
          <w:szCs w:val="17"/>
          <w:lang w:val="fr-FR"/>
        </w:rPr>
      </w:pPr>
      <w:r w:rsidRPr="00787D3D">
        <w:rPr>
          <w:rStyle w:val="Stark"/>
          <w:rFonts w:asciiTheme="minorHAnsi" w:hAnsiTheme="minorHAnsi"/>
          <w:color w:val="555558"/>
          <w:sz w:val="17"/>
          <w:szCs w:val="17"/>
          <w:u w:val="single"/>
          <w:lang w:val="fr-FR"/>
        </w:rPr>
        <w:t>Croire que…</w:t>
      </w:r>
      <w:r w:rsidRPr="00787D3D">
        <w:rPr>
          <w:rStyle w:val="Stark"/>
          <w:rFonts w:asciiTheme="minorHAnsi" w:hAnsiTheme="minorHAnsi"/>
          <w:color w:val="555558"/>
          <w:sz w:val="17"/>
          <w:szCs w:val="17"/>
          <w:lang w:val="fr-FR"/>
        </w:rPr>
        <w:t> :</w:t>
      </w:r>
      <w:r w:rsidRPr="00787D3D">
        <w:rPr>
          <w:rFonts w:asciiTheme="minorHAnsi" w:hAnsiTheme="minorHAnsi"/>
          <w:color w:val="555558"/>
          <w:sz w:val="17"/>
          <w:szCs w:val="17"/>
          <w:lang w:val="fr-FR"/>
        </w:rPr>
        <w:t> </w:t>
      </w:r>
      <w:r w:rsidRPr="00787D3D">
        <w:rPr>
          <w:rFonts w:asciiTheme="minorHAnsi" w:hAnsiTheme="minorHAnsi"/>
          <w:color w:val="FF0000"/>
          <w:sz w:val="17"/>
          <w:szCs w:val="17"/>
          <w:lang w:val="fr-FR"/>
        </w:rPr>
        <w:t>1 -</w:t>
      </w:r>
      <w:r w:rsidRPr="00787D3D">
        <w:rPr>
          <w:rFonts w:asciiTheme="minorHAnsi" w:hAnsiTheme="minorHAnsi"/>
          <w:color w:val="555558"/>
          <w:sz w:val="17"/>
          <w:szCs w:val="17"/>
          <w:lang w:val="fr-FR"/>
        </w:rPr>
        <w:t> Son utilisation suppose, avec l’emploi de l’indicatif, que l’on admette la certitude. </w:t>
      </w:r>
      <w:r w:rsidRPr="00787D3D">
        <w:rPr>
          <w:rStyle w:val="Betoning"/>
          <w:rFonts w:asciiTheme="minorHAnsi" w:hAnsiTheme="minorHAnsi"/>
          <w:color w:val="006600"/>
          <w:sz w:val="17"/>
          <w:szCs w:val="17"/>
          <w:lang w:val="fr-FR"/>
        </w:rPr>
        <w:t>Exemple :</w:t>
      </w:r>
      <w:r w:rsidRPr="00787D3D">
        <w:rPr>
          <w:rFonts w:asciiTheme="minorHAnsi" w:hAnsiTheme="minorHAnsi"/>
          <w:color w:val="006600"/>
          <w:sz w:val="17"/>
          <w:szCs w:val="17"/>
          <w:lang w:val="fr-FR"/>
        </w:rPr>
        <w:t> </w:t>
      </w:r>
      <w:r w:rsidRPr="00787D3D">
        <w:rPr>
          <w:rFonts w:asciiTheme="minorHAnsi" w:hAnsiTheme="minorHAnsi"/>
          <w:color w:val="555558"/>
          <w:sz w:val="17"/>
          <w:szCs w:val="17"/>
          <w:lang w:val="fr-FR"/>
        </w:rPr>
        <w:t>‘ Je crois qu’il est l’heure de partir.’ ==&gt; Cela signifie : ‘ Je suis certain(e) qu’il est l’heure de partir.’</w:t>
      </w:r>
      <w:r w:rsidRPr="00787D3D">
        <w:rPr>
          <w:rFonts w:asciiTheme="minorHAnsi" w:hAnsiTheme="minorHAnsi"/>
          <w:color w:val="FF3300"/>
          <w:sz w:val="17"/>
          <w:szCs w:val="17"/>
          <w:lang w:val="fr-FR"/>
        </w:rPr>
        <w:t> 2 -</w:t>
      </w:r>
      <w:r w:rsidRPr="00787D3D">
        <w:rPr>
          <w:rFonts w:asciiTheme="minorHAnsi" w:hAnsiTheme="minorHAnsi"/>
          <w:color w:val="555558"/>
          <w:sz w:val="17"/>
          <w:szCs w:val="17"/>
          <w:lang w:val="fr-FR"/>
        </w:rPr>
        <w:t> Son utilisation, avec l’emploi du subjonctif, suppose le doute voire même le caractère quasi impossible. </w:t>
      </w:r>
      <w:r w:rsidRPr="00787D3D">
        <w:rPr>
          <w:rStyle w:val="Betoning"/>
          <w:rFonts w:asciiTheme="minorHAnsi" w:hAnsiTheme="minorHAnsi"/>
          <w:color w:val="006600"/>
          <w:sz w:val="17"/>
          <w:szCs w:val="17"/>
          <w:lang w:val="fr-FR"/>
        </w:rPr>
        <w:t>Exemple :</w:t>
      </w:r>
      <w:r w:rsidRPr="00787D3D">
        <w:rPr>
          <w:rFonts w:asciiTheme="minorHAnsi" w:hAnsiTheme="minorHAnsi"/>
          <w:color w:val="555558"/>
          <w:sz w:val="17"/>
          <w:szCs w:val="17"/>
          <w:lang w:val="fr-FR"/>
        </w:rPr>
        <w:t> ‘ Croyez-vous qu’il vienne à cette soirée ? ‘ ==&gt; Cela signifie : ‘ Êtes-vous sûr qu’il vienne ? ‘ (supposant qu’il ne va pas venir).</w:t>
      </w:r>
    </w:p>
    <w:p w:rsidR="00CF78B7" w:rsidRPr="00787D3D" w:rsidRDefault="00CF78B7" w:rsidP="00CF78B7">
      <w:pPr>
        <w:pStyle w:val="Normalwebb"/>
        <w:shd w:val="clear" w:color="auto" w:fill="FFFFFF"/>
        <w:spacing w:before="120" w:beforeAutospacing="0" w:after="240" w:afterAutospacing="0"/>
        <w:rPr>
          <w:rFonts w:asciiTheme="minorHAnsi" w:hAnsiTheme="minorHAnsi"/>
          <w:color w:val="555558"/>
          <w:sz w:val="17"/>
          <w:szCs w:val="17"/>
          <w:lang w:val="fr-FR"/>
        </w:rPr>
      </w:pPr>
      <w:r w:rsidRPr="00787D3D">
        <w:rPr>
          <w:rStyle w:val="Stark"/>
          <w:rFonts w:asciiTheme="minorHAnsi" w:hAnsiTheme="minorHAnsi"/>
          <w:color w:val="555558"/>
          <w:sz w:val="17"/>
          <w:szCs w:val="17"/>
          <w:u w:val="single"/>
          <w:lang w:val="fr-FR"/>
        </w:rPr>
        <w:t>Croire quelqu’un</w:t>
      </w:r>
      <w:r w:rsidRPr="00787D3D">
        <w:rPr>
          <w:rStyle w:val="Stark"/>
          <w:rFonts w:asciiTheme="minorHAnsi" w:hAnsiTheme="minorHAnsi"/>
          <w:color w:val="555558"/>
          <w:sz w:val="17"/>
          <w:szCs w:val="17"/>
          <w:lang w:val="fr-FR"/>
        </w:rPr>
        <w:t> :</w:t>
      </w:r>
      <w:r w:rsidRPr="00787D3D">
        <w:rPr>
          <w:rFonts w:asciiTheme="minorHAnsi" w:hAnsiTheme="minorHAnsi"/>
          <w:color w:val="555558"/>
          <w:sz w:val="17"/>
          <w:szCs w:val="17"/>
          <w:lang w:val="fr-FR"/>
        </w:rPr>
        <w:t> cela signifie que l’on a confiance en ce que cette personne nous dit, que l’on ne remet pas sa parole en doute. </w:t>
      </w:r>
      <w:r w:rsidRPr="00787D3D">
        <w:rPr>
          <w:rStyle w:val="Betoning"/>
          <w:rFonts w:asciiTheme="minorHAnsi" w:hAnsiTheme="minorHAnsi"/>
          <w:color w:val="006600"/>
          <w:sz w:val="17"/>
          <w:szCs w:val="17"/>
          <w:lang w:val="fr-FR"/>
        </w:rPr>
        <w:t>Exemple :</w:t>
      </w:r>
      <w:r w:rsidRPr="00787D3D">
        <w:rPr>
          <w:rFonts w:asciiTheme="minorHAnsi" w:hAnsiTheme="minorHAnsi"/>
          <w:color w:val="555558"/>
          <w:sz w:val="17"/>
          <w:szCs w:val="17"/>
          <w:lang w:val="fr-FR"/>
        </w:rPr>
        <w:t> ‘ Tu me dis que tu es informaticien, je te crois. ‘</w:t>
      </w:r>
    </w:p>
    <w:p w:rsidR="00CF78B7" w:rsidRPr="00787D3D" w:rsidRDefault="00CF78B7" w:rsidP="00CF78B7">
      <w:pPr>
        <w:pStyle w:val="Normalwebb"/>
        <w:shd w:val="clear" w:color="auto" w:fill="FFFFFF"/>
        <w:spacing w:before="120" w:beforeAutospacing="0" w:after="240" w:afterAutospacing="0"/>
        <w:rPr>
          <w:rFonts w:asciiTheme="minorHAnsi" w:hAnsiTheme="minorHAnsi"/>
          <w:color w:val="555558"/>
          <w:sz w:val="17"/>
          <w:szCs w:val="17"/>
          <w:lang w:val="fr-FR"/>
        </w:rPr>
      </w:pPr>
      <w:r w:rsidRPr="00787D3D">
        <w:rPr>
          <w:rStyle w:val="Stark"/>
          <w:rFonts w:asciiTheme="minorHAnsi" w:hAnsiTheme="minorHAnsi"/>
          <w:color w:val="555558"/>
          <w:sz w:val="17"/>
          <w:szCs w:val="17"/>
          <w:u w:val="single"/>
          <w:lang w:val="fr-FR"/>
        </w:rPr>
        <w:t>Croire en quelqu’un (ou quelque  chose)</w:t>
      </w:r>
      <w:r w:rsidRPr="00787D3D">
        <w:rPr>
          <w:rStyle w:val="Stark"/>
          <w:rFonts w:asciiTheme="minorHAnsi" w:hAnsiTheme="minorHAnsi"/>
          <w:color w:val="555558"/>
          <w:sz w:val="17"/>
          <w:szCs w:val="17"/>
          <w:lang w:val="fr-FR"/>
        </w:rPr>
        <w:t>  :</w:t>
      </w:r>
      <w:r w:rsidRPr="00787D3D">
        <w:rPr>
          <w:rFonts w:asciiTheme="minorHAnsi" w:hAnsiTheme="minorHAnsi"/>
          <w:color w:val="555558"/>
          <w:sz w:val="17"/>
          <w:szCs w:val="17"/>
          <w:lang w:val="fr-FR"/>
        </w:rPr>
        <w:t> cela signifie que l’on a confiance en la personne ou la chose dans sa globalité, on ne la remet pas en doute, on s’y fie. </w:t>
      </w:r>
      <w:r w:rsidRPr="00787D3D">
        <w:rPr>
          <w:rStyle w:val="Betoning"/>
          <w:rFonts w:asciiTheme="minorHAnsi" w:hAnsiTheme="minorHAnsi"/>
          <w:color w:val="006600"/>
          <w:sz w:val="17"/>
          <w:szCs w:val="17"/>
          <w:lang w:val="fr-FR"/>
        </w:rPr>
        <w:t>Exemple :</w:t>
      </w:r>
      <w:r w:rsidRPr="00787D3D">
        <w:rPr>
          <w:rFonts w:asciiTheme="minorHAnsi" w:hAnsiTheme="minorHAnsi"/>
          <w:color w:val="006600"/>
          <w:sz w:val="17"/>
          <w:szCs w:val="17"/>
          <w:lang w:val="fr-FR"/>
        </w:rPr>
        <w:t> </w:t>
      </w:r>
      <w:r w:rsidRPr="00787D3D">
        <w:rPr>
          <w:rFonts w:asciiTheme="minorHAnsi" w:hAnsiTheme="minorHAnsi"/>
          <w:color w:val="555558"/>
          <w:sz w:val="17"/>
          <w:szCs w:val="17"/>
          <w:lang w:val="fr-FR"/>
        </w:rPr>
        <w:t>‘ Je crois en vous, et je sais que vous allez y arriver. ‘</w:t>
      </w:r>
    </w:p>
    <w:p w:rsidR="00CF78B7" w:rsidRPr="00787D3D" w:rsidRDefault="00CF78B7" w:rsidP="00CF78B7">
      <w:pPr>
        <w:pStyle w:val="Normalwebb"/>
        <w:shd w:val="clear" w:color="auto" w:fill="FFFFFF"/>
        <w:spacing w:before="120" w:beforeAutospacing="0" w:after="240" w:afterAutospacing="0"/>
        <w:rPr>
          <w:rFonts w:asciiTheme="minorHAnsi" w:hAnsiTheme="minorHAnsi"/>
          <w:color w:val="555558"/>
          <w:sz w:val="17"/>
          <w:szCs w:val="17"/>
          <w:lang w:val="fr-FR"/>
        </w:rPr>
      </w:pPr>
      <w:r w:rsidRPr="00787D3D">
        <w:rPr>
          <w:rStyle w:val="Stark"/>
          <w:rFonts w:asciiTheme="minorHAnsi" w:hAnsiTheme="minorHAnsi"/>
          <w:color w:val="555558"/>
          <w:sz w:val="17"/>
          <w:szCs w:val="17"/>
          <w:u w:val="single"/>
          <w:lang w:val="fr-FR"/>
        </w:rPr>
        <w:t>Croire à une chose</w:t>
      </w:r>
      <w:r w:rsidRPr="00787D3D">
        <w:rPr>
          <w:rStyle w:val="Stark"/>
          <w:rFonts w:asciiTheme="minorHAnsi" w:hAnsiTheme="minorHAnsi"/>
          <w:color w:val="555558"/>
          <w:sz w:val="17"/>
          <w:szCs w:val="17"/>
          <w:lang w:val="fr-FR"/>
        </w:rPr>
        <w:t> :</w:t>
      </w:r>
      <w:r w:rsidRPr="00787D3D">
        <w:rPr>
          <w:rFonts w:asciiTheme="minorHAnsi" w:hAnsiTheme="minorHAnsi"/>
          <w:color w:val="555558"/>
          <w:sz w:val="17"/>
          <w:szCs w:val="17"/>
          <w:lang w:val="fr-FR"/>
        </w:rPr>
        <w:t> on utilise ‘ croire à.. ‘ dans les cas suivants : croire à l’astrologie, à la voyance (ce sont des exemples non limitatifs). On s’y fie, on a foi en l’efficacité de ce auquel on croit.</w:t>
      </w:r>
    </w:p>
    <w:p w:rsidR="00CF78B7" w:rsidRPr="00787D3D" w:rsidRDefault="00CF78B7" w:rsidP="00CF78B7">
      <w:pPr>
        <w:pStyle w:val="Normalwebb"/>
        <w:shd w:val="clear" w:color="auto" w:fill="FFFFFF"/>
        <w:spacing w:before="120" w:beforeAutospacing="0" w:after="240" w:afterAutospacing="0"/>
        <w:rPr>
          <w:rFonts w:asciiTheme="minorHAnsi" w:hAnsiTheme="minorHAnsi"/>
          <w:color w:val="555558"/>
          <w:sz w:val="17"/>
          <w:szCs w:val="17"/>
          <w:lang w:val="fr-FR"/>
        </w:rPr>
      </w:pPr>
      <w:r w:rsidRPr="00787D3D">
        <w:rPr>
          <w:rStyle w:val="Stark"/>
          <w:rFonts w:asciiTheme="minorHAnsi" w:hAnsiTheme="minorHAnsi"/>
          <w:color w:val="555558"/>
          <w:sz w:val="17"/>
          <w:szCs w:val="17"/>
          <w:u w:val="single"/>
          <w:lang w:val="fr-FR"/>
        </w:rPr>
        <w:t>Croire à quelqu’un</w:t>
      </w:r>
      <w:r w:rsidRPr="00787D3D">
        <w:rPr>
          <w:rStyle w:val="Stark"/>
          <w:rFonts w:asciiTheme="minorHAnsi" w:hAnsiTheme="minorHAnsi"/>
          <w:color w:val="555558"/>
          <w:sz w:val="17"/>
          <w:szCs w:val="17"/>
          <w:lang w:val="fr-FR"/>
        </w:rPr>
        <w:t> :</w:t>
      </w:r>
      <w:r w:rsidRPr="00787D3D">
        <w:rPr>
          <w:rFonts w:asciiTheme="minorHAnsi" w:hAnsiTheme="minorHAnsi"/>
          <w:color w:val="555558"/>
          <w:sz w:val="17"/>
          <w:szCs w:val="17"/>
          <w:lang w:val="fr-FR"/>
        </w:rPr>
        <w:t> même cas de figure mais pour des personnes ==&gt; croire aux astrologues, aux voyants.</w:t>
      </w:r>
    </w:p>
    <w:p w:rsidR="00CF78B7" w:rsidRPr="00787D3D" w:rsidRDefault="00CF78B7" w:rsidP="00CF78B7">
      <w:pPr>
        <w:rPr>
          <w:rFonts w:asciiTheme="minorHAnsi" w:hAnsiTheme="minorHAnsi"/>
          <w:lang w:val="fr-FR"/>
        </w:rPr>
      </w:pPr>
    </w:p>
    <w:p w:rsidR="002E278F" w:rsidRDefault="002E278F" w:rsidP="002E278F">
      <w:pPr>
        <w:pStyle w:val="Ingetavstnd"/>
        <w:rPr>
          <w:rFonts w:asciiTheme="minorHAnsi" w:hAnsiTheme="minorHAnsi"/>
          <w:b/>
          <w:lang w:val="fr-FR"/>
        </w:rPr>
      </w:pPr>
    </w:p>
    <w:p w:rsidR="00CF78B7" w:rsidRPr="002E278F" w:rsidRDefault="00CF78B7" w:rsidP="002E278F">
      <w:pPr>
        <w:pStyle w:val="Ingetavstnd"/>
        <w:rPr>
          <w:rFonts w:asciiTheme="minorHAnsi" w:hAnsiTheme="minorHAnsi"/>
          <w:b/>
          <w:color w:val="000000"/>
          <w:lang w:val="fr-FR"/>
        </w:rPr>
      </w:pPr>
      <w:r w:rsidRPr="002E278F">
        <w:rPr>
          <w:rFonts w:asciiTheme="minorHAnsi" w:hAnsiTheme="minorHAnsi"/>
          <w:b/>
          <w:lang w:val="fr-FR"/>
        </w:rPr>
        <w:t>Verbes et prépositions</w:t>
      </w:r>
    </w:p>
    <w:tbl>
      <w:tblPr>
        <w:tblW w:w="6804" w:type="dxa"/>
        <w:jc w:val="center"/>
        <w:tblCellSpacing w:w="3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4"/>
        <w:gridCol w:w="1869"/>
        <w:gridCol w:w="1691"/>
        <w:gridCol w:w="1580"/>
      </w:tblGrid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gridSpan w:val="4"/>
            <w:shd w:val="clear" w:color="auto" w:fill="FFE7CE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color w:val="000000" w:themeColor="text1"/>
                <w:lang w:val="fr-FR"/>
              </w:rPr>
            </w:pPr>
            <w:r w:rsidRPr="00787D3D">
              <w:rPr>
                <w:rFonts w:asciiTheme="minorHAnsi" w:hAnsiTheme="minorHAnsi" w:cs="Arial"/>
                <w:b/>
                <w:bCs/>
                <w:color w:val="000000" w:themeColor="text1"/>
                <w:lang w:val="fr-CA"/>
              </w:rPr>
              <w:t>Verbes suivis directement de l'infinitif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adorer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descendre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laisser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rentrer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affirmer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désirer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monter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retourner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aimer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détester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nier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revenir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aller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devoir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user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savoir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apercevoir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écouter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paraître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sembler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assurer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emmener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partir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sentir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avoir beau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entendre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penser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sortir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avouer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entrer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pouvoir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souhaiter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compter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envoyer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préférer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venir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courir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espérer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prétendre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voir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croire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faillir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rappeler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vouloir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daigner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faire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reconnaître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déclarer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falloir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regarder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gridSpan w:val="4"/>
            <w:shd w:val="clear" w:color="auto" w:fill="FFFFFF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/>
                <w:color w:val="000000" w:themeColor="text1"/>
              </w:rPr>
              <w:t>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gridSpan w:val="4"/>
            <w:shd w:val="clear" w:color="auto" w:fill="FFE7CE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color w:val="000000" w:themeColor="text1"/>
                <w:lang w:val="fr-FR"/>
              </w:rPr>
            </w:pPr>
            <w:r w:rsidRPr="00787D3D">
              <w:rPr>
                <w:rFonts w:asciiTheme="minorHAnsi" w:hAnsiTheme="minorHAnsi" w:cs="Arial"/>
                <w:b/>
                <w:bCs/>
                <w:color w:val="000000" w:themeColor="text1"/>
                <w:lang w:val="fr-CA"/>
              </w:rPr>
              <w:t>Verbes suivis de la préposition </w:t>
            </w:r>
            <w:r w:rsidRPr="00787D3D"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  <w:lang w:val="fr-CA"/>
              </w:rPr>
              <w:t>à</w:t>
            </w:r>
            <w:r w:rsidRPr="00787D3D">
              <w:rPr>
                <w:rFonts w:asciiTheme="minorHAnsi" w:hAnsiTheme="minorHAnsi" w:cs="Arial"/>
                <w:b/>
                <w:bCs/>
                <w:color w:val="000000" w:themeColor="text1"/>
                <w:lang w:val="fr-CA"/>
              </w:rPr>
              <w:t> devant l'infinitif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s'accoutumer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conduire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forcer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pousser 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aider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consentir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s'habituer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préparer 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amener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consister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hésiter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renoncer 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s'amuser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continuer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inciter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résoudre 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s'appliquer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décider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s'intéresser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rester 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apprendre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décider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inviter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réussir 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arriver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employer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jouer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servir 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s'attendre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encourager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mettre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songer 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autoriser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s'engager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obliger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surprendre 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avoir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enseigner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parvenir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tarder 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chercher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s'essayer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penser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tenir 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commencer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être décidé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persister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travailler 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condamner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s'exercer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plaire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parvenir 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gridSpan w:val="4"/>
            <w:shd w:val="clear" w:color="auto" w:fill="FFFFFF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/>
                <w:color w:val="000000" w:themeColor="text1"/>
              </w:rPr>
              <w:t>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gridSpan w:val="4"/>
            <w:shd w:val="clear" w:color="auto" w:fill="FFE7CE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color w:val="000000" w:themeColor="text1"/>
                <w:lang w:val="fr-FR"/>
              </w:rPr>
            </w:pPr>
            <w:r w:rsidRPr="00787D3D">
              <w:rPr>
                <w:rFonts w:asciiTheme="minorHAnsi" w:hAnsiTheme="minorHAnsi" w:cs="Arial"/>
                <w:b/>
                <w:bCs/>
                <w:color w:val="000000" w:themeColor="text1"/>
                <w:lang w:val="fr-CA"/>
              </w:rPr>
              <w:t>Verbes suivis de la préposition </w:t>
            </w:r>
            <w:r w:rsidRPr="00787D3D"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  <w:lang w:val="fr-CA"/>
              </w:rPr>
              <w:t>de</w:t>
            </w:r>
            <w:r w:rsidRPr="00787D3D">
              <w:rPr>
                <w:rFonts w:asciiTheme="minorHAnsi" w:hAnsiTheme="minorHAnsi" w:cs="Arial"/>
                <w:b/>
                <w:bCs/>
                <w:color w:val="000000" w:themeColor="text1"/>
                <w:lang w:val="fr-CA"/>
              </w:rPr>
              <w:t> devant l'infinitif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s’abstenir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dépêcher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hâter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prier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accepter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désespérer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interdire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promettre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accuser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dire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jurer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proposes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achever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douter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lasser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punir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s'agir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écrire de*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manquer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rappeler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(s’) arrêter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s’efforcer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menacer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refuser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attendre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empêcher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mériter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regretter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blâmer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s'empresser (le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mourir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remercier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cesser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essayer de,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négliger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reprocher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choisir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s'étonner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obliger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résoudre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commander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être obligé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s'occuper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rêver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commencer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éviter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offrir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rire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conseiller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(s')excuser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oublier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risquer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continuer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faire exprès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pardonner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souffrir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convaincre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faire semblant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permettre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soupçonner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craindre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fatiguer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persuader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souvenir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décider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(se) féliciter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plaindre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suggérer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défendre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finir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prendre soin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tâcher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demander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garder (le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presser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tenter de</w:t>
            </w:r>
          </w:p>
        </w:tc>
      </w:tr>
    </w:tbl>
    <w:p w:rsidR="00CF78B7" w:rsidRPr="00787D3D" w:rsidRDefault="00CF78B7" w:rsidP="00CF78B7">
      <w:pPr>
        <w:shd w:val="clear" w:color="auto" w:fill="FFFFFF"/>
        <w:spacing w:before="100" w:beforeAutospacing="1" w:after="100" w:afterAutospacing="1"/>
        <w:outlineLvl w:val="1"/>
        <w:rPr>
          <w:rFonts w:asciiTheme="minorHAnsi" w:hAnsiTheme="minorHAnsi"/>
          <w:b/>
          <w:bCs/>
          <w:color w:val="000000"/>
          <w:sz w:val="36"/>
          <w:szCs w:val="36"/>
        </w:rPr>
      </w:pPr>
      <w:r w:rsidRPr="00787D3D">
        <w:rPr>
          <w:rFonts w:asciiTheme="minorHAnsi" w:hAnsiTheme="minorHAnsi"/>
          <w:b/>
          <w:bCs/>
          <w:color w:val="000000"/>
          <w:sz w:val="36"/>
          <w:szCs w:val="36"/>
        </w:rPr>
        <w:t>Verbes suivis d'un nom</w:t>
      </w:r>
    </w:p>
    <w:tbl>
      <w:tblPr>
        <w:tblW w:w="7716" w:type="dxa"/>
        <w:jc w:val="center"/>
        <w:tblCellSpacing w:w="3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6"/>
        <w:gridCol w:w="2481"/>
        <w:gridCol w:w="2539"/>
      </w:tblGrid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E7CE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 w:cs="Arial"/>
                <w:lang w:val="fr-CA"/>
              </w:rPr>
              <w:t>Verbes suivis d'un complément d'objet direct (sans préposition)</w:t>
            </w:r>
          </w:p>
        </w:tc>
        <w:tc>
          <w:tcPr>
            <w:tcW w:w="0" w:type="auto"/>
            <w:shd w:val="clear" w:color="auto" w:fill="FFE7CE"/>
            <w:hideMark/>
          </w:tcPr>
          <w:p w:rsidR="00CF78B7" w:rsidRPr="00787D3D" w:rsidRDefault="00CF78B7" w:rsidP="00CD7302">
            <w:pPr>
              <w:jc w:val="center"/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 w:cs="Arial"/>
                <w:lang w:val="fr-CA"/>
              </w:rPr>
              <w:t>Verbes suivis d'un complément d'objet indirect introduit par </w:t>
            </w:r>
            <w:r w:rsidRPr="00787D3D">
              <w:rPr>
                <w:rFonts w:asciiTheme="minorHAnsi" w:hAnsiTheme="minorHAnsi" w:cs="Arial"/>
                <w:b/>
                <w:bCs/>
                <w:i/>
                <w:iCs/>
                <w:color w:val="FF0000"/>
                <w:lang w:val="fr-CA"/>
              </w:rPr>
              <w:t>à</w:t>
            </w:r>
          </w:p>
        </w:tc>
        <w:tc>
          <w:tcPr>
            <w:tcW w:w="0" w:type="auto"/>
            <w:shd w:val="clear" w:color="auto" w:fill="FFE7CE"/>
            <w:hideMark/>
          </w:tcPr>
          <w:p w:rsidR="00CF78B7" w:rsidRPr="00787D3D" w:rsidRDefault="00CF78B7" w:rsidP="00CD7302">
            <w:pPr>
              <w:jc w:val="center"/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 w:cs="Arial"/>
                <w:lang w:val="fr-CA"/>
              </w:rPr>
              <w:t>Verbes suivis d'un complément d'objet indirect introduit par </w:t>
            </w:r>
            <w:r w:rsidRPr="00787D3D">
              <w:rPr>
                <w:rFonts w:asciiTheme="minorHAnsi" w:hAnsiTheme="minorHAnsi" w:cs="Arial"/>
                <w:b/>
                <w:bCs/>
                <w:i/>
                <w:iCs/>
                <w:color w:val="FF0000"/>
                <w:lang w:val="fr-CA"/>
              </w:rPr>
              <w:t>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  <w:lang w:val="fr-CA"/>
              </w:rPr>
              <w:t>approuver </w:t>
            </w:r>
            <w:r w:rsidRPr="00787D3D">
              <w:rPr>
                <w:rFonts w:asciiTheme="minorHAnsi" w:hAnsiTheme="minorHAnsi" w:cs="Arial"/>
                <w:sz w:val="15"/>
                <w:szCs w:val="15"/>
                <w:lang w:val="fr-CA"/>
              </w:rPr>
              <w:t>(quelque chose ou quelqu'un)</w:t>
            </w:r>
          </w:p>
        </w:tc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s'adresser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  <w:lang w:val="fr-CA"/>
              </w:rPr>
              <w:t>attendre </w:t>
            </w:r>
            <w:r w:rsidRPr="00787D3D">
              <w:rPr>
                <w:rFonts w:asciiTheme="minorHAnsi" w:hAnsiTheme="minorHAnsi" w:cs="Arial"/>
                <w:sz w:val="15"/>
                <w:szCs w:val="15"/>
                <w:lang w:val="fr-CA"/>
              </w:rPr>
              <w:t>(quelque chose ou quelqu'un)</w:t>
            </w:r>
          </w:p>
        </w:tc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s'amuser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  <w:lang w:val="fr-CA"/>
              </w:rPr>
              <w:t>chercher </w:t>
            </w:r>
            <w:r w:rsidRPr="00787D3D">
              <w:rPr>
                <w:rFonts w:asciiTheme="minorHAnsi" w:hAnsiTheme="minorHAnsi" w:cs="Arial"/>
                <w:sz w:val="15"/>
                <w:szCs w:val="15"/>
                <w:lang w:val="fr-CA"/>
              </w:rPr>
              <w:t>(quelque chose ou quelqu'un)</w:t>
            </w:r>
          </w:p>
        </w:tc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s'attendre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dépendre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  <w:lang w:val="fr-FR"/>
              </w:rPr>
              <w:t>écouter </w:t>
            </w:r>
            <w:r w:rsidRPr="00787D3D">
              <w:rPr>
                <w:rFonts w:asciiTheme="minorHAnsi" w:hAnsiTheme="minorHAnsi" w:cs="Arial"/>
                <w:sz w:val="15"/>
                <w:szCs w:val="15"/>
                <w:lang w:val="fr-CA"/>
              </w:rPr>
              <w:t>(quelque chose ou quelqu'un)</w:t>
            </w:r>
          </w:p>
        </w:tc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jouer à </w:t>
            </w:r>
            <w:r w:rsidRPr="00787D3D">
              <w:rPr>
                <w:rFonts w:asciiTheme="minorHAnsi" w:hAnsiTheme="minorHAnsi" w:cs="Arial"/>
                <w:sz w:val="15"/>
                <w:szCs w:val="15"/>
              </w:rPr>
              <w:t>(un jeu)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jouer de </w:t>
            </w:r>
            <w:r w:rsidRPr="00787D3D">
              <w:rPr>
                <w:rFonts w:asciiTheme="minorHAnsi" w:hAnsiTheme="minorHAnsi" w:cs="Arial"/>
                <w:sz w:val="15"/>
                <w:szCs w:val="15"/>
              </w:rPr>
              <w:t>(un instrument)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  <w:lang w:val="fr-FR"/>
              </w:rPr>
              <w:t>espérer </w:t>
            </w:r>
            <w:r w:rsidRPr="00787D3D">
              <w:rPr>
                <w:rFonts w:asciiTheme="minorHAnsi" w:hAnsiTheme="minorHAnsi" w:cs="Arial"/>
                <w:sz w:val="15"/>
                <w:szCs w:val="15"/>
                <w:lang w:val="fr-CA"/>
              </w:rPr>
              <w:t>(quelque chose ou quelqu'un)</w:t>
            </w:r>
          </w:p>
        </w:tc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s'opposer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manquer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  <w:lang w:val="fr-CA"/>
              </w:rPr>
              <w:t>payer </w:t>
            </w:r>
            <w:r w:rsidRPr="00787D3D">
              <w:rPr>
                <w:rFonts w:asciiTheme="minorHAnsi" w:hAnsiTheme="minorHAnsi" w:cs="Arial"/>
                <w:sz w:val="15"/>
                <w:szCs w:val="15"/>
                <w:lang w:val="fr-CA"/>
              </w:rPr>
              <w:t>(quelque chose ou quelqu'un)</w:t>
            </w:r>
          </w:p>
        </w:tc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passer du temps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se servir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  <w:lang w:val="fr-CA"/>
              </w:rPr>
              <w:t>pleurer </w:t>
            </w:r>
            <w:r w:rsidRPr="00787D3D">
              <w:rPr>
                <w:rFonts w:asciiTheme="minorHAnsi" w:hAnsiTheme="minorHAnsi" w:cs="Arial"/>
                <w:sz w:val="15"/>
                <w:szCs w:val="15"/>
                <w:lang w:val="fr-CA"/>
              </w:rPr>
              <w:t>(quelque chose ou quelqu'un)</w:t>
            </w:r>
          </w:p>
        </w:tc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plaire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se souvenir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  <w:lang w:val="fr-CA"/>
              </w:rPr>
              <w:t>regarder </w:t>
            </w:r>
            <w:r w:rsidRPr="00787D3D">
              <w:rPr>
                <w:rFonts w:asciiTheme="minorHAnsi" w:hAnsiTheme="minorHAnsi" w:cs="Arial"/>
                <w:sz w:val="15"/>
                <w:szCs w:val="15"/>
                <w:lang w:val="fr-CA"/>
              </w:rPr>
              <w:t>(quelque chose ou quelqu'un)</w:t>
            </w:r>
          </w:p>
        </w:tc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renoncer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réussir</w:t>
            </w:r>
            <w:r w:rsidRPr="00787D3D">
              <w:rPr>
                <w:rFonts w:asciiTheme="minorHAnsi" w:hAnsiTheme="minorHAnsi" w:cs="Arial"/>
                <w:sz w:val="20"/>
                <w:szCs w:val="20"/>
              </w:rPr>
              <w:t> </w:t>
            </w:r>
            <w:r w:rsidRPr="00787D3D">
              <w:rPr>
                <w:rFonts w:asciiTheme="minorHAnsi" w:hAnsiTheme="minorHAnsi" w:cs="Arial"/>
                <w:sz w:val="15"/>
                <w:szCs w:val="15"/>
                <w:lang w:val="fr-CA"/>
              </w:rPr>
              <w:t>(quelque chose)</w:t>
            </w:r>
          </w:p>
        </w:tc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répondre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</w:tc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ressembler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</w:tc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servir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</w:tc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téléphoner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</w:tc>
      </w:tr>
    </w:tbl>
    <w:p w:rsidR="00CF78B7" w:rsidRPr="00787D3D" w:rsidRDefault="00CF78B7" w:rsidP="00CF78B7">
      <w:pPr>
        <w:rPr>
          <w:rFonts w:asciiTheme="minorHAnsi" w:hAnsiTheme="minorHAnsi"/>
          <w:lang w:val="fr-FR"/>
        </w:rPr>
      </w:pPr>
    </w:p>
    <w:p w:rsidR="00CF78B7" w:rsidRPr="00787D3D" w:rsidRDefault="00CF78B7" w:rsidP="00CF78B7">
      <w:pPr>
        <w:rPr>
          <w:rFonts w:asciiTheme="minorHAnsi" w:hAnsiTheme="minorHAnsi"/>
          <w:lang w:val="fr-FR"/>
        </w:rPr>
      </w:pPr>
    </w:p>
    <w:tbl>
      <w:tblPr>
        <w:tblW w:w="15336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4"/>
        <w:gridCol w:w="451"/>
        <w:gridCol w:w="11051"/>
      </w:tblGrid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appartenir à qn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Cette bague appartenait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mon arrière-grand-mère.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faire attention à qn/qch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Nous n'avons pas fait attention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cela.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faire confiance à qn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Je fais confiance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Martine.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faire référence à qn/qch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Vous faites référence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ce livre.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jouer à qch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Il joue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quelque chose de dangereux.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manquer à qn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Il manque beaucoup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ses amis.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obéir à qn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Ce chien obéit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tout le monde, sauf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son maître !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penser à qn/qch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Il pense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son avenir.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plaire à qn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Cette histoire va beaucoup plaire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mon frère.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réfléchir à qch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Vous avez bien réfléchi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votre projet.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s'associer à qn/qch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Je m'associe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votre combat.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s'attendre à qch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Je ne m'attendais pas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cette réponse.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s'habituer à qn/qch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Elle s'habitue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sa nouvelle vie.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s'intéresser à qn/qch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Il s'intéresse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cet écrivain.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s'opposer à qn/qch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Il s'oppose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ce changement.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téléphoner à qn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Elle téléphone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ses amis.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tenir à qn/qch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Elle tient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son indépendance.</w:t>
            </w:r>
          </w:p>
        </w:tc>
      </w:tr>
    </w:tbl>
    <w:p w:rsidR="00CF78B7" w:rsidRPr="00787D3D" w:rsidRDefault="00CF78B7" w:rsidP="00CF78B7">
      <w:pPr>
        <w:rPr>
          <w:rFonts w:asciiTheme="minorHAnsi" w:hAnsiTheme="minorHAnsi"/>
          <w:lang w:val="fr-FR"/>
        </w:rPr>
      </w:pPr>
    </w:p>
    <w:p w:rsidR="002E278F" w:rsidRDefault="002E278F" w:rsidP="00CF78B7">
      <w:pPr>
        <w:rPr>
          <w:lang w:val="fr-FR"/>
        </w:rPr>
      </w:pPr>
    </w:p>
    <w:p w:rsidR="002E278F" w:rsidRDefault="002E278F" w:rsidP="00CF78B7">
      <w:pPr>
        <w:rPr>
          <w:lang w:val="fr-FR"/>
        </w:rPr>
      </w:pPr>
    </w:p>
    <w:p w:rsidR="002E278F" w:rsidRDefault="002E278F" w:rsidP="00CF78B7">
      <w:pPr>
        <w:rPr>
          <w:lang w:val="fr-FR"/>
        </w:rPr>
      </w:pPr>
    </w:p>
    <w:p w:rsidR="00CF78B7" w:rsidRPr="00B12370" w:rsidRDefault="00CF78B7" w:rsidP="00CF78B7">
      <w:pPr>
        <w:rPr>
          <w:lang w:val="fr-FR"/>
        </w:rPr>
      </w:pPr>
      <w:r w:rsidRPr="00B12370">
        <w:rPr>
          <w:lang w:val="fr-FR"/>
        </w:rPr>
        <w:t>LES PRONOMS PERSONNELS 2</w:t>
      </w:r>
    </w:p>
    <w:p w:rsidR="00CF78B7" w:rsidRPr="00B12370" w:rsidRDefault="00CF78B7" w:rsidP="00CF78B7">
      <w:pPr>
        <w:rPr>
          <w:sz w:val="10"/>
          <w:lang w:val="fr-FR"/>
        </w:rPr>
      </w:pPr>
    </w:p>
    <w:p w:rsidR="00CF78B7" w:rsidRDefault="00CF78B7" w:rsidP="00CF78B7">
      <w:pPr>
        <w:tabs>
          <w:tab w:val="left" w:pos="360"/>
        </w:tabs>
        <w:rPr>
          <w:lang w:val="de-DE"/>
        </w:rPr>
      </w:pPr>
      <w:r w:rsidRPr="00B12370">
        <w:rPr>
          <w:lang w:val="fr-FR"/>
        </w:rPr>
        <w:t>ex)</w:t>
      </w:r>
      <w:r w:rsidRPr="00B12370">
        <w:rPr>
          <w:lang w:val="fr-FR"/>
        </w:rPr>
        <w:tab/>
        <w:t xml:space="preserve">Je vois </w:t>
      </w:r>
      <w:r w:rsidRPr="00B12370">
        <w:rPr>
          <w:u w:val="single"/>
          <w:lang w:val="fr-FR"/>
        </w:rPr>
        <w:t>la voiture</w:t>
      </w:r>
      <w:r w:rsidRPr="00B12370">
        <w:rPr>
          <w:lang w:val="fr-FR"/>
        </w:rPr>
        <w:t xml:space="preserve"> là-bas. </w:t>
      </w:r>
      <w:r>
        <w:rPr>
          <w:lang w:val="de-DE"/>
        </w:rPr>
        <w:t xml:space="preserve">Jag ser </w:t>
      </w:r>
      <w:r>
        <w:rPr>
          <w:u w:val="single"/>
          <w:lang w:val="de-DE"/>
        </w:rPr>
        <w:t>bilen</w:t>
      </w:r>
      <w:r>
        <w:rPr>
          <w:lang w:val="de-DE"/>
        </w:rPr>
        <w:t xml:space="preserve"> därborta.</w:t>
      </w:r>
    </w:p>
    <w:p w:rsidR="00CF78B7" w:rsidRDefault="00CF78B7" w:rsidP="00CF78B7">
      <w:pPr>
        <w:tabs>
          <w:tab w:val="left" w:pos="360"/>
        </w:tabs>
        <w:rPr>
          <w:lang w:val="de-DE"/>
        </w:rPr>
      </w:pPr>
      <w:r>
        <w:rPr>
          <w:lang w:val="de-DE"/>
        </w:rPr>
        <w:tab/>
      </w:r>
      <w:r w:rsidRPr="00B12370">
        <w:rPr>
          <w:lang w:val="fr-FR"/>
        </w:rPr>
        <w:t xml:space="preserve">Je </w:t>
      </w:r>
      <w:r w:rsidRPr="00B12370">
        <w:rPr>
          <w:u w:val="single"/>
          <w:lang w:val="fr-FR"/>
        </w:rPr>
        <w:t>la</w:t>
      </w:r>
      <w:r w:rsidRPr="00B12370">
        <w:rPr>
          <w:lang w:val="fr-FR"/>
        </w:rPr>
        <w:t xml:space="preserve"> vois là-bas. </w:t>
      </w:r>
      <w:r>
        <w:rPr>
          <w:lang w:val="de-DE"/>
        </w:rPr>
        <w:t xml:space="preserve">Jag ser </w:t>
      </w:r>
      <w:r>
        <w:rPr>
          <w:u w:val="single"/>
          <w:lang w:val="de-DE"/>
        </w:rPr>
        <w:t>den</w:t>
      </w:r>
      <w:r>
        <w:rPr>
          <w:lang w:val="de-DE"/>
        </w:rPr>
        <w:t xml:space="preserve"> därborta.</w:t>
      </w:r>
    </w:p>
    <w:p w:rsidR="00CF78B7" w:rsidRDefault="00CF78B7" w:rsidP="00CF78B7">
      <w:pPr>
        <w:tabs>
          <w:tab w:val="left" w:pos="360"/>
        </w:tabs>
        <w:rPr>
          <w:sz w:val="10"/>
          <w:lang w:val="de-DE"/>
        </w:rPr>
      </w:pPr>
    </w:p>
    <w:p w:rsidR="00CF78B7" w:rsidRDefault="00CF78B7" w:rsidP="00CF78B7">
      <w:pPr>
        <w:tabs>
          <w:tab w:val="left" w:pos="360"/>
        </w:tabs>
        <w:rPr>
          <w:lang w:val="de-DE"/>
        </w:rPr>
      </w:pPr>
      <w:r>
        <w:rPr>
          <w:noProof/>
          <w:sz w:val="20"/>
        </w:rPr>
        <w:drawing>
          <wp:anchor distT="0" distB="0" distL="114300" distR="114300" simplePos="0" relativeHeight="251664384" behindDoc="1" locked="0" layoutInCell="1" allowOverlap="1" wp14:anchorId="4696B290" wp14:editId="1E4D11DC">
            <wp:simplePos x="0" y="0"/>
            <wp:positionH relativeFrom="column">
              <wp:posOffset>3505200</wp:posOffset>
            </wp:positionH>
            <wp:positionV relativeFrom="paragraph">
              <wp:posOffset>30480</wp:posOffset>
            </wp:positionV>
            <wp:extent cx="29718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462" y="21150"/>
                <wp:lineTo x="21462" y="0"/>
                <wp:lineTo x="0" y="0"/>
              </wp:wrapPolygon>
            </wp:wrapTight>
            <wp:docPr id="1" name="Bild 2" descr="PER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RS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e-DE"/>
        </w:rPr>
        <w:tab/>
      </w:r>
      <w:r w:rsidRPr="00A910C6">
        <w:t xml:space="preserve">Il connaît </w:t>
      </w:r>
      <w:r w:rsidRPr="00A910C6">
        <w:rPr>
          <w:u w:val="single"/>
        </w:rPr>
        <w:t>ta sœur</w:t>
      </w:r>
      <w:r w:rsidRPr="00A910C6">
        <w:t xml:space="preserve">. </w:t>
      </w:r>
      <w:r>
        <w:rPr>
          <w:lang w:val="de-DE"/>
        </w:rPr>
        <w:t xml:space="preserve">Han känner </w:t>
      </w:r>
      <w:r>
        <w:rPr>
          <w:u w:val="single"/>
          <w:lang w:val="de-DE"/>
        </w:rPr>
        <w:t>din syster</w:t>
      </w:r>
      <w:r>
        <w:rPr>
          <w:lang w:val="de-DE"/>
        </w:rPr>
        <w:t>.</w:t>
      </w:r>
    </w:p>
    <w:p w:rsidR="00CF78B7" w:rsidRDefault="00CF78B7" w:rsidP="00CF78B7">
      <w:pPr>
        <w:tabs>
          <w:tab w:val="left" w:pos="360"/>
        </w:tabs>
        <w:rPr>
          <w:lang w:val="de-DE"/>
        </w:rPr>
      </w:pPr>
      <w:r>
        <w:rPr>
          <w:lang w:val="de-DE"/>
        </w:rPr>
        <w:tab/>
      </w:r>
      <w:r w:rsidRPr="00A910C6">
        <w:t xml:space="preserve">Il </w:t>
      </w:r>
      <w:r w:rsidRPr="00A910C6">
        <w:rPr>
          <w:u w:val="single"/>
        </w:rPr>
        <w:t>la</w:t>
      </w:r>
      <w:r w:rsidRPr="00A910C6">
        <w:t xml:space="preserve"> connaît. </w:t>
      </w:r>
      <w:r>
        <w:rPr>
          <w:lang w:val="de-DE"/>
        </w:rPr>
        <w:t xml:space="preserve">Han känner </w:t>
      </w:r>
      <w:r>
        <w:rPr>
          <w:u w:val="single"/>
          <w:lang w:val="de-DE"/>
        </w:rPr>
        <w:t>henne</w:t>
      </w:r>
      <w:r>
        <w:rPr>
          <w:lang w:val="de-DE"/>
        </w:rPr>
        <w:t>.</w:t>
      </w:r>
    </w:p>
    <w:p w:rsidR="00CF78B7" w:rsidRDefault="00CF78B7" w:rsidP="00CF78B7">
      <w:pPr>
        <w:tabs>
          <w:tab w:val="left" w:pos="360"/>
        </w:tabs>
        <w:rPr>
          <w:sz w:val="10"/>
          <w:lang w:val="de-DE"/>
        </w:rPr>
      </w:pPr>
    </w:p>
    <w:p w:rsidR="00CF78B7" w:rsidRPr="00B12370" w:rsidRDefault="00CF78B7" w:rsidP="00CF78B7">
      <w:pPr>
        <w:tabs>
          <w:tab w:val="left" w:pos="360"/>
        </w:tabs>
        <w:rPr>
          <w:lang w:val="fr-FR"/>
        </w:rPr>
      </w:pPr>
      <w:r>
        <w:rPr>
          <w:lang w:val="de-DE"/>
        </w:rPr>
        <w:tab/>
      </w:r>
      <w:r w:rsidRPr="00B12370">
        <w:rPr>
          <w:lang w:val="fr-FR"/>
        </w:rPr>
        <w:t xml:space="preserve">Tu détestes </w:t>
      </w:r>
      <w:r w:rsidRPr="00B12370">
        <w:rPr>
          <w:u w:val="single"/>
          <w:lang w:val="fr-FR"/>
        </w:rPr>
        <w:t>mon frère</w:t>
      </w:r>
      <w:r w:rsidRPr="00B12370">
        <w:rPr>
          <w:lang w:val="fr-FR"/>
        </w:rPr>
        <w:t xml:space="preserve">. Du avskyr </w:t>
      </w:r>
      <w:r w:rsidRPr="00B12370">
        <w:rPr>
          <w:u w:val="single"/>
          <w:lang w:val="fr-FR"/>
        </w:rPr>
        <w:t>min bror</w:t>
      </w:r>
      <w:r w:rsidRPr="00B12370">
        <w:rPr>
          <w:lang w:val="fr-FR"/>
        </w:rPr>
        <w:t>.</w:t>
      </w:r>
    </w:p>
    <w:p w:rsidR="00CF78B7" w:rsidRPr="00B12370" w:rsidRDefault="00CF78B7" w:rsidP="00CF78B7">
      <w:pPr>
        <w:tabs>
          <w:tab w:val="left" w:pos="360"/>
        </w:tabs>
        <w:rPr>
          <w:lang w:val="fr-FR"/>
        </w:rPr>
      </w:pPr>
      <w:r w:rsidRPr="00B12370">
        <w:rPr>
          <w:lang w:val="fr-FR"/>
        </w:rPr>
        <w:tab/>
        <w:t xml:space="preserve">Tu </w:t>
      </w:r>
      <w:r w:rsidRPr="00B12370">
        <w:rPr>
          <w:u w:val="single"/>
          <w:lang w:val="fr-FR"/>
        </w:rPr>
        <w:t>le</w:t>
      </w:r>
      <w:r w:rsidRPr="00B12370">
        <w:rPr>
          <w:lang w:val="fr-FR"/>
        </w:rPr>
        <w:t xml:space="preserve"> détestes. Du avskyr </w:t>
      </w:r>
      <w:r w:rsidRPr="00B12370">
        <w:rPr>
          <w:u w:val="single"/>
          <w:lang w:val="fr-FR"/>
        </w:rPr>
        <w:t>honom</w:t>
      </w:r>
      <w:r w:rsidRPr="00B12370">
        <w:rPr>
          <w:lang w:val="fr-FR"/>
        </w:rPr>
        <w:t>.</w:t>
      </w:r>
    </w:p>
    <w:p w:rsidR="00CF78B7" w:rsidRPr="00B12370" w:rsidRDefault="00CF78B7" w:rsidP="00CF78B7">
      <w:pPr>
        <w:tabs>
          <w:tab w:val="left" w:pos="360"/>
        </w:tabs>
        <w:rPr>
          <w:sz w:val="10"/>
          <w:lang w:val="fr-FR"/>
        </w:rPr>
      </w:pPr>
    </w:p>
    <w:p w:rsidR="00CF78B7" w:rsidRPr="00A910C6" w:rsidRDefault="00CF78B7" w:rsidP="00CF78B7">
      <w:pPr>
        <w:tabs>
          <w:tab w:val="left" w:pos="360"/>
        </w:tabs>
      </w:pPr>
      <w:r w:rsidRPr="00B12370">
        <w:rPr>
          <w:lang w:val="fr-FR"/>
        </w:rPr>
        <w:tab/>
      </w:r>
      <w:r w:rsidRPr="00A910C6">
        <w:t xml:space="preserve">Elle aime </w:t>
      </w:r>
      <w:r w:rsidRPr="00A910C6">
        <w:rPr>
          <w:u w:val="single"/>
        </w:rPr>
        <w:t>tes parents</w:t>
      </w:r>
      <w:r w:rsidRPr="00A910C6">
        <w:t xml:space="preserve">. Hon gillar </w:t>
      </w:r>
      <w:r w:rsidRPr="00A910C6">
        <w:rPr>
          <w:u w:val="single"/>
        </w:rPr>
        <w:t>dina föräldrar</w:t>
      </w:r>
      <w:r w:rsidRPr="00A910C6">
        <w:t>.</w:t>
      </w:r>
    </w:p>
    <w:p w:rsidR="00CF78B7" w:rsidRDefault="00CF78B7" w:rsidP="00CF78B7">
      <w:pPr>
        <w:tabs>
          <w:tab w:val="left" w:pos="360"/>
        </w:tabs>
        <w:rPr>
          <w:lang w:val="de-DE"/>
        </w:rPr>
      </w:pPr>
      <w:r w:rsidRPr="00A910C6">
        <w:tab/>
      </w:r>
      <w:r w:rsidRPr="00B12370">
        <w:rPr>
          <w:lang w:val="fr-FR"/>
        </w:rPr>
        <w:t xml:space="preserve">Elle </w:t>
      </w:r>
      <w:r w:rsidRPr="00B12370">
        <w:rPr>
          <w:u w:val="single"/>
          <w:lang w:val="fr-FR"/>
        </w:rPr>
        <w:t>les</w:t>
      </w:r>
      <w:r w:rsidRPr="00B12370">
        <w:rPr>
          <w:lang w:val="fr-FR"/>
        </w:rPr>
        <w:t xml:space="preserve"> aime. </w:t>
      </w:r>
      <w:r>
        <w:rPr>
          <w:lang w:val="de-DE"/>
        </w:rPr>
        <w:t xml:space="preserve">Hon gillar </w:t>
      </w:r>
      <w:r>
        <w:rPr>
          <w:u w:val="single"/>
          <w:lang w:val="de-DE"/>
        </w:rPr>
        <w:t>dem</w:t>
      </w:r>
      <w:r>
        <w:rPr>
          <w:lang w:val="de-DE"/>
        </w:rPr>
        <w:t>.</w:t>
      </w:r>
    </w:p>
    <w:p w:rsidR="00CF78B7" w:rsidRDefault="00CF78B7" w:rsidP="00CF78B7">
      <w:pPr>
        <w:tabs>
          <w:tab w:val="left" w:pos="360"/>
        </w:tabs>
        <w:rPr>
          <w:sz w:val="10"/>
          <w:lang w:val="de-DE"/>
        </w:rPr>
      </w:pPr>
    </w:p>
    <w:p w:rsidR="00CF78B7" w:rsidRDefault="00CF78B7" w:rsidP="00CF78B7">
      <w:pPr>
        <w:tabs>
          <w:tab w:val="left" w:pos="360"/>
        </w:tabs>
        <w:rPr>
          <w:lang w:val="de-DE"/>
        </w:rPr>
      </w:pPr>
      <w:r>
        <w:rPr>
          <w:lang w:val="de-DE"/>
        </w:rPr>
        <w:tab/>
      </w:r>
      <w:r w:rsidRPr="00B12370">
        <w:rPr>
          <w:lang w:val="fr-FR"/>
        </w:rPr>
        <w:t xml:space="preserve">Je comprends </w:t>
      </w:r>
      <w:r w:rsidRPr="00B12370">
        <w:rPr>
          <w:u w:val="single"/>
          <w:lang w:val="fr-FR"/>
        </w:rPr>
        <w:t>le problème</w:t>
      </w:r>
      <w:r w:rsidRPr="00B12370">
        <w:rPr>
          <w:lang w:val="fr-FR"/>
        </w:rPr>
        <w:t xml:space="preserve">. </w:t>
      </w:r>
      <w:r>
        <w:rPr>
          <w:lang w:val="de-DE"/>
        </w:rPr>
        <w:t xml:space="preserve">Jag förstår </w:t>
      </w:r>
      <w:r>
        <w:rPr>
          <w:u w:val="single"/>
          <w:lang w:val="de-DE"/>
        </w:rPr>
        <w:t>problemet</w:t>
      </w:r>
      <w:r>
        <w:rPr>
          <w:lang w:val="de-DE"/>
        </w:rPr>
        <w:t>.</w:t>
      </w:r>
    </w:p>
    <w:p w:rsidR="00CF78B7" w:rsidRDefault="00CF78B7" w:rsidP="00CF78B7">
      <w:pPr>
        <w:tabs>
          <w:tab w:val="left" w:pos="360"/>
        </w:tabs>
        <w:rPr>
          <w:lang w:val="de-DE"/>
        </w:rPr>
      </w:pPr>
      <w:r>
        <w:rPr>
          <w:lang w:val="de-DE"/>
        </w:rPr>
        <w:tab/>
      </w:r>
      <w:r w:rsidRPr="00A910C6">
        <w:t xml:space="preserve">Je </w:t>
      </w:r>
      <w:r w:rsidRPr="00A910C6">
        <w:rPr>
          <w:u w:val="single"/>
        </w:rPr>
        <w:t>le</w:t>
      </w:r>
      <w:r w:rsidRPr="00A910C6">
        <w:t xml:space="preserve"> comprends. </w:t>
      </w:r>
      <w:r>
        <w:rPr>
          <w:lang w:val="de-DE"/>
        </w:rPr>
        <w:t xml:space="preserve">Jag förstår </w:t>
      </w:r>
      <w:r>
        <w:rPr>
          <w:u w:val="single"/>
          <w:lang w:val="de-DE"/>
        </w:rPr>
        <w:t>det</w:t>
      </w:r>
      <w:r>
        <w:rPr>
          <w:lang w:val="de-DE"/>
        </w:rPr>
        <w:t>.</w:t>
      </w:r>
    </w:p>
    <w:p w:rsidR="00CF78B7" w:rsidRDefault="00CF78B7" w:rsidP="00CF78B7">
      <w:pPr>
        <w:tabs>
          <w:tab w:val="left" w:pos="360"/>
        </w:tabs>
        <w:rPr>
          <w:sz w:val="10"/>
          <w:lang w:val="de-DE"/>
        </w:rPr>
      </w:pPr>
    </w:p>
    <w:p w:rsidR="00CF78B7" w:rsidRPr="00B12370" w:rsidRDefault="00CF78B7" w:rsidP="00CF78B7">
      <w:pPr>
        <w:tabs>
          <w:tab w:val="left" w:pos="360"/>
        </w:tabs>
        <w:rPr>
          <w:lang w:val="fr-FR"/>
        </w:rPr>
      </w:pPr>
      <w:r w:rsidRPr="00A910C6">
        <w:tab/>
      </w:r>
      <w:r w:rsidRPr="00B12370">
        <w:rPr>
          <w:lang w:val="fr-FR"/>
        </w:rPr>
        <w:t xml:space="preserve">Elle cherche </w:t>
      </w:r>
      <w:r w:rsidRPr="00B12370">
        <w:rPr>
          <w:u w:val="single"/>
          <w:lang w:val="fr-FR"/>
        </w:rPr>
        <w:t>ses clés</w:t>
      </w:r>
      <w:r w:rsidRPr="00B12370">
        <w:rPr>
          <w:lang w:val="fr-FR"/>
        </w:rPr>
        <w:t xml:space="preserve">. Hon letar efter </w:t>
      </w:r>
      <w:r w:rsidRPr="00B12370">
        <w:rPr>
          <w:u w:val="single"/>
          <w:lang w:val="fr-FR"/>
        </w:rPr>
        <w:t>sina nycklar</w:t>
      </w:r>
      <w:r w:rsidRPr="00B12370">
        <w:rPr>
          <w:lang w:val="fr-FR"/>
        </w:rPr>
        <w:t>.</w:t>
      </w:r>
    </w:p>
    <w:p w:rsidR="00CF78B7" w:rsidRDefault="00CF78B7" w:rsidP="00CF78B7">
      <w:pPr>
        <w:tabs>
          <w:tab w:val="left" w:pos="360"/>
        </w:tabs>
        <w:rPr>
          <w:lang w:val="de-DE"/>
        </w:rPr>
      </w:pPr>
      <w:r w:rsidRPr="00B12370">
        <w:rPr>
          <w:lang w:val="fr-FR"/>
        </w:rPr>
        <w:tab/>
        <w:t xml:space="preserve">Elle </w:t>
      </w:r>
      <w:r w:rsidRPr="00B12370">
        <w:rPr>
          <w:u w:val="single"/>
          <w:lang w:val="fr-FR"/>
        </w:rPr>
        <w:t>les</w:t>
      </w:r>
      <w:r w:rsidRPr="00B12370">
        <w:rPr>
          <w:lang w:val="fr-FR"/>
        </w:rPr>
        <w:t xml:space="preserve"> cherche. </w:t>
      </w:r>
      <w:r>
        <w:rPr>
          <w:lang w:val="de-DE"/>
        </w:rPr>
        <w:t xml:space="preserve">Hon letar efter </w:t>
      </w:r>
      <w:r>
        <w:rPr>
          <w:u w:val="single"/>
          <w:lang w:val="de-DE"/>
        </w:rPr>
        <w:t>dem</w:t>
      </w:r>
      <w:r>
        <w:rPr>
          <w:lang w:val="de-DE"/>
        </w:rPr>
        <w:t>.</w:t>
      </w:r>
      <w:r>
        <w:rPr>
          <w:lang w:val="de-DE"/>
        </w:rPr>
        <w:tab/>
      </w:r>
    </w:p>
    <w:p w:rsidR="00CF78B7" w:rsidRDefault="00CF78B7" w:rsidP="00CF78B7">
      <w:pPr>
        <w:tabs>
          <w:tab w:val="left" w:pos="360"/>
        </w:tabs>
        <w:rPr>
          <w:sz w:val="10"/>
          <w:lang w:val="de-DE"/>
        </w:rPr>
      </w:pPr>
      <w:r>
        <w:rPr>
          <w:sz w:val="10"/>
          <w:lang w:val="de-DE"/>
        </w:rPr>
        <w:t xml:space="preserve"> </w:t>
      </w:r>
    </w:p>
    <w:p w:rsidR="00CF78B7" w:rsidRPr="00A910C6" w:rsidRDefault="00CF78B7" w:rsidP="00CF78B7">
      <w:pPr>
        <w:tabs>
          <w:tab w:val="left" w:pos="360"/>
        </w:tabs>
        <w:rPr>
          <w:b/>
          <w:bCs/>
          <w:u w:val="single"/>
        </w:rPr>
      </w:pPr>
      <w:r>
        <w:rPr>
          <w:b/>
          <w:bCs/>
          <w:u w:val="single"/>
          <w:lang w:val="de-DE"/>
        </w:rPr>
        <w:t xml:space="preserve">HONOM, HENNE, DEN, DET, DEM heter på franska LE, LA eller LES om ingen preposition står framför de ord som skall bytas ut. </w:t>
      </w:r>
      <w:r w:rsidRPr="00A910C6">
        <w:rPr>
          <w:b/>
          <w:bCs/>
          <w:u w:val="single"/>
        </w:rPr>
        <w:t>KOM IHÅG ATT LE, LA, LES skall stå FRAMFÖR VERBET!!!</w:t>
      </w:r>
    </w:p>
    <w:p w:rsidR="00CF78B7" w:rsidRPr="00A910C6" w:rsidRDefault="00CF78B7" w:rsidP="00CF78B7">
      <w:pPr>
        <w:tabs>
          <w:tab w:val="left" w:pos="360"/>
        </w:tabs>
        <w:rPr>
          <w:sz w:val="10"/>
        </w:rPr>
      </w:pPr>
    </w:p>
    <w:p w:rsidR="00CF78B7" w:rsidRPr="00B12370" w:rsidRDefault="00CF78B7" w:rsidP="00CF78B7">
      <w:pPr>
        <w:tabs>
          <w:tab w:val="left" w:pos="360"/>
        </w:tabs>
        <w:rPr>
          <w:lang w:val="fr-FR"/>
        </w:rPr>
      </w:pPr>
      <w:r w:rsidRPr="00B12370">
        <w:rPr>
          <w:lang w:val="fr-FR"/>
        </w:rPr>
        <w:t xml:space="preserve">ex) Il téléphone </w:t>
      </w:r>
      <w:r w:rsidRPr="00B12370">
        <w:rPr>
          <w:u w:val="single"/>
          <w:lang w:val="fr-FR"/>
        </w:rPr>
        <w:t>à Marie</w:t>
      </w:r>
      <w:r w:rsidRPr="00B12370">
        <w:rPr>
          <w:lang w:val="fr-FR"/>
        </w:rPr>
        <w:t xml:space="preserve">. Han ringer </w:t>
      </w:r>
      <w:r w:rsidRPr="00B12370">
        <w:rPr>
          <w:u w:val="single"/>
          <w:lang w:val="fr-FR"/>
        </w:rPr>
        <w:t>till Marie</w:t>
      </w:r>
      <w:r w:rsidRPr="00B12370">
        <w:rPr>
          <w:lang w:val="fr-FR"/>
        </w:rPr>
        <w:t>.</w:t>
      </w:r>
    </w:p>
    <w:p w:rsidR="00CF78B7" w:rsidRPr="00B12370" w:rsidRDefault="00CF78B7" w:rsidP="00CF78B7">
      <w:pPr>
        <w:tabs>
          <w:tab w:val="left" w:pos="360"/>
        </w:tabs>
        <w:rPr>
          <w:lang w:val="fr-FR"/>
        </w:rPr>
      </w:pPr>
      <w:r>
        <w:rPr>
          <w:noProof/>
          <w:sz w:val="20"/>
        </w:rPr>
        <w:drawing>
          <wp:anchor distT="0" distB="0" distL="114300" distR="114300" simplePos="0" relativeHeight="251665408" behindDoc="1" locked="0" layoutInCell="1" allowOverlap="1" wp14:anchorId="0DB2ECB5" wp14:editId="242F8FAE">
            <wp:simplePos x="0" y="0"/>
            <wp:positionH relativeFrom="column">
              <wp:posOffset>3505200</wp:posOffset>
            </wp:positionH>
            <wp:positionV relativeFrom="paragraph">
              <wp:posOffset>120650</wp:posOffset>
            </wp:positionV>
            <wp:extent cx="3048000" cy="727075"/>
            <wp:effectExtent l="0" t="0" r="0" b="0"/>
            <wp:wrapTight wrapText="bothSides">
              <wp:wrapPolygon edited="0">
                <wp:start x="0" y="0"/>
                <wp:lineTo x="0" y="20940"/>
                <wp:lineTo x="21465" y="20940"/>
                <wp:lineTo x="21465" y="0"/>
                <wp:lineTo x="0" y="0"/>
              </wp:wrapPolygon>
            </wp:wrapTight>
            <wp:docPr id="5" name="Bild 3" descr="PERS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SO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370">
        <w:rPr>
          <w:lang w:val="fr-FR"/>
        </w:rPr>
        <w:tab/>
        <w:t xml:space="preserve">Il </w:t>
      </w:r>
      <w:r w:rsidRPr="00B12370">
        <w:rPr>
          <w:u w:val="single"/>
          <w:lang w:val="fr-FR"/>
        </w:rPr>
        <w:t>lui</w:t>
      </w:r>
      <w:r w:rsidRPr="00B12370">
        <w:rPr>
          <w:lang w:val="fr-FR"/>
        </w:rPr>
        <w:t xml:space="preserve"> téléphone. Han ringer </w:t>
      </w:r>
      <w:r w:rsidRPr="00B12370">
        <w:rPr>
          <w:u w:val="single"/>
          <w:lang w:val="fr-FR"/>
        </w:rPr>
        <w:t>(till) henne</w:t>
      </w:r>
      <w:r w:rsidRPr="00B12370">
        <w:rPr>
          <w:lang w:val="fr-FR"/>
        </w:rPr>
        <w:t>.</w:t>
      </w:r>
    </w:p>
    <w:p w:rsidR="00CF78B7" w:rsidRPr="00B12370" w:rsidRDefault="00CF78B7" w:rsidP="00CF78B7">
      <w:pPr>
        <w:tabs>
          <w:tab w:val="left" w:pos="360"/>
        </w:tabs>
        <w:rPr>
          <w:sz w:val="10"/>
          <w:lang w:val="fr-FR"/>
        </w:rPr>
      </w:pPr>
    </w:p>
    <w:p w:rsidR="00CF78B7" w:rsidRPr="00A910C6" w:rsidRDefault="00CF78B7" w:rsidP="00CF78B7">
      <w:pPr>
        <w:tabs>
          <w:tab w:val="left" w:pos="360"/>
        </w:tabs>
      </w:pPr>
      <w:r w:rsidRPr="00B12370">
        <w:rPr>
          <w:lang w:val="fr-FR"/>
        </w:rPr>
        <w:tab/>
        <w:t xml:space="preserve">Elle écrit </w:t>
      </w:r>
      <w:r w:rsidRPr="00B12370">
        <w:rPr>
          <w:u w:val="single"/>
          <w:lang w:val="fr-FR"/>
        </w:rPr>
        <w:t>à ses enfants</w:t>
      </w:r>
      <w:r w:rsidRPr="00B12370">
        <w:rPr>
          <w:lang w:val="fr-FR"/>
        </w:rPr>
        <w:t xml:space="preserve">. </w:t>
      </w:r>
      <w:r w:rsidRPr="00A910C6">
        <w:t xml:space="preserve">Hon skriver </w:t>
      </w:r>
      <w:r w:rsidRPr="00A910C6">
        <w:rPr>
          <w:u w:val="single"/>
        </w:rPr>
        <w:t>till sina barn</w:t>
      </w:r>
      <w:r w:rsidRPr="00A910C6">
        <w:t>.</w:t>
      </w:r>
    </w:p>
    <w:p w:rsidR="00CF78B7" w:rsidRPr="00B12370" w:rsidRDefault="00CF78B7" w:rsidP="00CF78B7">
      <w:pPr>
        <w:tabs>
          <w:tab w:val="left" w:pos="360"/>
        </w:tabs>
        <w:rPr>
          <w:lang w:val="fr-FR"/>
        </w:rPr>
      </w:pPr>
      <w:r w:rsidRPr="00A910C6">
        <w:tab/>
      </w:r>
      <w:r w:rsidRPr="00B12370">
        <w:rPr>
          <w:lang w:val="fr-FR"/>
        </w:rPr>
        <w:t xml:space="preserve">Elle écrit </w:t>
      </w:r>
      <w:r w:rsidRPr="00B12370">
        <w:rPr>
          <w:u w:val="single"/>
          <w:lang w:val="fr-FR"/>
        </w:rPr>
        <w:t>aux enfants</w:t>
      </w:r>
      <w:r w:rsidRPr="00B12370">
        <w:rPr>
          <w:lang w:val="fr-FR"/>
        </w:rPr>
        <w:t xml:space="preserve">. Hon skriver </w:t>
      </w:r>
      <w:r w:rsidRPr="00B12370">
        <w:rPr>
          <w:u w:val="single"/>
          <w:lang w:val="fr-FR"/>
        </w:rPr>
        <w:t>till barnen</w:t>
      </w:r>
      <w:r w:rsidRPr="00B12370">
        <w:rPr>
          <w:lang w:val="fr-FR"/>
        </w:rPr>
        <w:t>.</w:t>
      </w:r>
    </w:p>
    <w:p w:rsidR="00CF78B7" w:rsidRDefault="00CF78B7" w:rsidP="00CF78B7">
      <w:pPr>
        <w:tabs>
          <w:tab w:val="left" w:pos="360"/>
        </w:tabs>
        <w:rPr>
          <w:lang w:val="de-DE"/>
        </w:rPr>
      </w:pPr>
      <w:r w:rsidRPr="00B12370">
        <w:rPr>
          <w:lang w:val="fr-FR"/>
        </w:rPr>
        <w:tab/>
        <w:t xml:space="preserve">Elle </w:t>
      </w:r>
      <w:r w:rsidRPr="00B12370">
        <w:rPr>
          <w:u w:val="single"/>
          <w:lang w:val="fr-FR"/>
        </w:rPr>
        <w:t>leur</w:t>
      </w:r>
      <w:r w:rsidRPr="00B12370">
        <w:rPr>
          <w:lang w:val="fr-FR"/>
        </w:rPr>
        <w:t xml:space="preserve"> écrit. </w:t>
      </w:r>
      <w:r>
        <w:rPr>
          <w:lang w:val="de-DE"/>
        </w:rPr>
        <w:t xml:space="preserve">Hon skriver </w:t>
      </w:r>
      <w:r>
        <w:rPr>
          <w:u w:val="single"/>
          <w:lang w:val="de-DE"/>
        </w:rPr>
        <w:t>till dem</w:t>
      </w:r>
      <w:r>
        <w:rPr>
          <w:lang w:val="de-DE"/>
        </w:rPr>
        <w:t>.</w:t>
      </w:r>
    </w:p>
    <w:p w:rsidR="00CF78B7" w:rsidRDefault="00CF78B7" w:rsidP="00CF78B7">
      <w:pPr>
        <w:tabs>
          <w:tab w:val="left" w:pos="360"/>
        </w:tabs>
        <w:rPr>
          <w:sz w:val="10"/>
          <w:lang w:val="de-DE"/>
        </w:rPr>
      </w:pPr>
    </w:p>
    <w:p w:rsidR="00CF78B7" w:rsidRDefault="00CF78B7" w:rsidP="00CF78B7">
      <w:pPr>
        <w:tabs>
          <w:tab w:val="left" w:pos="360"/>
        </w:tabs>
        <w:rPr>
          <w:lang w:val="de-DE"/>
        </w:rPr>
      </w:pPr>
      <w:r>
        <w:rPr>
          <w:lang w:val="de-DE"/>
        </w:rPr>
        <w:tab/>
      </w:r>
      <w:r w:rsidRPr="00B12370">
        <w:rPr>
          <w:lang w:val="fr-FR"/>
        </w:rPr>
        <w:t xml:space="preserve">Tu donnes une rose </w:t>
      </w:r>
      <w:r w:rsidRPr="00B12370">
        <w:rPr>
          <w:u w:val="single"/>
          <w:lang w:val="fr-FR"/>
        </w:rPr>
        <w:t>à ton professeur</w:t>
      </w:r>
      <w:r w:rsidRPr="00B12370">
        <w:rPr>
          <w:lang w:val="fr-FR"/>
        </w:rPr>
        <w:t xml:space="preserve">. </w:t>
      </w:r>
      <w:r>
        <w:rPr>
          <w:lang w:val="de-DE"/>
        </w:rPr>
        <w:t xml:space="preserve">Du ger en ros </w:t>
      </w:r>
      <w:r>
        <w:rPr>
          <w:u w:val="single"/>
          <w:lang w:val="de-DE"/>
        </w:rPr>
        <w:t>till din lärare</w:t>
      </w:r>
      <w:r>
        <w:rPr>
          <w:lang w:val="de-DE"/>
        </w:rPr>
        <w:t>.</w:t>
      </w:r>
    </w:p>
    <w:p w:rsidR="00CF78B7" w:rsidRPr="00A910C6" w:rsidRDefault="00CF78B7" w:rsidP="00CF78B7">
      <w:pPr>
        <w:tabs>
          <w:tab w:val="left" w:pos="360"/>
        </w:tabs>
      </w:pPr>
      <w:r>
        <w:rPr>
          <w:lang w:val="de-DE"/>
        </w:rPr>
        <w:tab/>
      </w:r>
      <w:r w:rsidRPr="00B12370">
        <w:rPr>
          <w:lang w:val="fr-FR"/>
        </w:rPr>
        <w:t xml:space="preserve">Tu </w:t>
      </w:r>
      <w:r w:rsidRPr="00B12370">
        <w:rPr>
          <w:u w:val="single"/>
          <w:lang w:val="fr-FR"/>
        </w:rPr>
        <w:t>lui</w:t>
      </w:r>
      <w:r w:rsidRPr="00B12370">
        <w:rPr>
          <w:lang w:val="fr-FR"/>
        </w:rPr>
        <w:t xml:space="preserve"> donnes une rose. </w:t>
      </w:r>
      <w:r w:rsidRPr="00A910C6">
        <w:t xml:space="preserve">Du ger </w:t>
      </w:r>
      <w:r w:rsidRPr="00A910C6">
        <w:rPr>
          <w:u w:val="single"/>
        </w:rPr>
        <w:t>honom</w:t>
      </w:r>
      <w:r w:rsidRPr="00A910C6">
        <w:t xml:space="preserve"> en ros. (Du ger en ros </w:t>
      </w:r>
      <w:r w:rsidRPr="00A910C6">
        <w:rPr>
          <w:u w:val="single"/>
        </w:rPr>
        <w:t>till honom</w:t>
      </w:r>
      <w:r w:rsidRPr="00A910C6">
        <w:t>)</w:t>
      </w:r>
    </w:p>
    <w:p w:rsidR="00CF78B7" w:rsidRPr="00A910C6" w:rsidRDefault="00CF78B7" w:rsidP="00CF78B7">
      <w:pPr>
        <w:tabs>
          <w:tab w:val="left" w:pos="360"/>
        </w:tabs>
        <w:rPr>
          <w:sz w:val="10"/>
        </w:rPr>
      </w:pPr>
    </w:p>
    <w:p w:rsidR="00CF78B7" w:rsidRPr="00A910C6" w:rsidRDefault="00CF78B7" w:rsidP="00CF78B7">
      <w:pPr>
        <w:pStyle w:val="Brdtext"/>
        <w:rPr>
          <w:lang w:val="sv-SE"/>
        </w:rPr>
      </w:pPr>
      <w:r>
        <w:t xml:space="preserve">HONOM, HENNE och DEM (i betydelsen TILL HONOM, TILL HENNE, TILL DEM) heter LUI eller LEUR i franskan. </w:t>
      </w:r>
      <w:r w:rsidRPr="00A910C6">
        <w:rPr>
          <w:lang w:val="sv-SE"/>
        </w:rPr>
        <w:t>Då skall ordet alltid föregås av A (AU, AUX, À LA).</w:t>
      </w:r>
    </w:p>
    <w:p w:rsidR="00CF78B7" w:rsidRPr="00A910C6" w:rsidRDefault="00CF78B7" w:rsidP="00CF78B7">
      <w:pPr>
        <w:tabs>
          <w:tab w:val="left" w:pos="360"/>
        </w:tabs>
        <w:rPr>
          <w:sz w:val="10"/>
        </w:rPr>
      </w:pPr>
    </w:p>
    <w:p w:rsidR="00CF78B7" w:rsidRDefault="00CF78B7" w:rsidP="00CF78B7">
      <w:pPr>
        <w:pStyle w:val="Brdtext"/>
      </w:pPr>
      <w:r>
        <w:t>Om det INTE ÄR PERSONER HETER DET Y, vilket alltid betyder DÄR, DIT:</w:t>
      </w:r>
    </w:p>
    <w:p w:rsidR="00CF78B7" w:rsidRDefault="00CF78B7" w:rsidP="00CF78B7">
      <w:pPr>
        <w:tabs>
          <w:tab w:val="left" w:pos="360"/>
        </w:tabs>
        <w:rPr>
          <w:sz w:val="10"/>
          <w:lang w:val="de-DE"/>
        </w:rPr>
      </w:pPr>
    </w:p>
    <w:p w:rsidR="00CF78B7" w:rsidRPr="00A910C6" w:rsidRDefault="00CF78B7" w:rsidP="00CF78B7">
      <w:pPr>
        <w:tabs>
          <w:tab w:val="left" w:pos="360"/>
        </w:tabs>
      </w:pPr>
      <w:r>
        <w:rPr>
          <w:noProof/>
          <w:sz w:val="20"/>
        </w:rPr>
        <w:drawing>
          <wp:anchor distT="0" distB="0" distL="114300" distR="114300" simplePos="0" relativeHeight="251666432" behindDoc="1" locked="0" layoutInCell="1" allowOverlap="1" wp14:anchorId="4FA7DB54" wp14:editId="75960C8A">
            <wp:simplePos x="0" y="0"/>
            <wp:positionH relativeFrom="column">
              <wp:posOffset>3733800</wp:posOffset>
            </wp:positionH>
            <wp:positionV relativeFrom="paragraph">
              <wp:posOffset>182245</wp:posOffset>
            </wp:positionV>
            <wp:extent cx="2895600" cy="786130"/>
            <wp:effectExtent l="0" t="0" r="0" b="0"/>
            <wp:wrapTight wrapText="bothSides">
              <wp:wrapPolygon edited="0">
                <wp:start x="0" y="0"/>
                <wp:lineTo x="0" y="20937"/>
                <wp:lineTo x="21458" y="20937"/>
                <wp:lineTo x="21458" y="0"/>
                <wp:lineTo x="0" y="0"/>
              </wp:wrapPolygon>
            </wp:wrapTight>
            <wp:docPr id="7" name="Bild 4" descr="pers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rso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78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370">
        <w:rPr>
          <w:lang w:val="fr-FR"/>
        </w:rPr>
        <w:t xml:space="preserve">ex) Il va </w:t>
      </w:r>
      <w:r w:rsidRPr="00B12370">
        <w:rPr>
          <w:u w:val="single"/>
          <w:lang w:val="fr-FR"/>
        </w:rPr>
        <w:t>à la gare</w:t>
      </w:r>
      <w:r w:rsidRPr="00B12370">
        <w:rPr>
          <w:lang w:val="fr-FR"/>
        </w:rPr>
        <w:t xml:space="preserve">. </w:t>
      </w:r>
      <w:r w:rsidRPr="00A910C6">
        <w:t xml:space="preserve">Han går </w:t>
      </w:r>
      <w:r w:rsidRPr="00A910C6">
        <w:rPr>
          <w:u w:val="single"/>
        </w:rPr>
        <w:t>till stationen</w:t>
      </w:r>
      <w:r w:rsidRPr="00A910C6">
        <w:t>.</w:t>
      </w:r>
    </w:p>
    <w:p w:rsidR="00CF78B7" w:rsidRDefault="00CF78B7" w:rsidP="00CF78B7">
      <w:pPr>
        <w:tabs>
          <w:tab w:val="left" w:pos="360"/>
        </w:tabs>
        <w:rPr>
          <w:lang w:val="nl-NL"/>
        </w:rPr>
      </w:pPr>
      <w:r w:rsidRPr="00A910C6">
        <w:tab/>
        <w:t xml:space="preserve">Il </w:t>
      </w:r>
      <w:r w:rsidRPr="00A910C6">
        <w:rPr>
          <w:u w:val="single"/>
        </w:rPr>
        <w:t>y</w:t>
      </w:r>
      <w:r w:rsidRPr="00A910C6">
        <w:t xml:space="preserve"> va. </w:t>
      </w:r>
      <w:r>
        <w:rPr>
          <w:lang w:val="nl-NL"/>
        </w:rPr>
        <w:t xml:space="preserve">Han går </w:t>
      </w:r>
      <w:r>
        <w:rPr>
          <w:u w:val="single"/>
          <w:lang w:val="nl-NL"/>
        </w:rPr>
        <w:t>dit</w:t>
      </w:r>
      <w:r>
        <w:rPr>
          <w:lang w:val="nl-NL"/>
        </w:rPr>
        <w:t>.</w:t>
      </w:r>
    </w:p>
    <w:p w:rsidR="00CF78B7" w:rsidRDefault="00CF78B7" w:rsidP="00CF78B7">
      <w:pPr>
        <w:tabs>
          <w:tab w:val="left" w:pos="360"/>
        </w:tabs>
        <w:rPr>
          <w:sz w:val="10"/>
          <w:lang w:val="nl-NL"/>
        </w:rPr>
      </w:pPr>
    </w:p>
    <w:p w:rsidR="00CF78B7" w:rsidRDefault="00CF78B7" w:rsidP="00CF78B7">
      <w:pPr>
        <w:tabs>
          <w:tab w:val="left" w:pos="360"/>
        </w:tabs>
        <w:rPr>
          <w:lang w:val="de-DE"/>
        </w:rPr>
      </w:pPr>
      <w:r>
        <w:rPr>
          <w:lang w:val="nl-NL"/>
        </w:rPr>
        <w:tab/>
      </w:r>
      <w:r w:rsidRPr="00B12370">
        <w:rPr>
          <w:lang w:val="fr-FR"/>
        </w:rPr>
        <w:t xml:space="preserve">Tu travailles </w:t>
      </w:r>
      <w:r w:rsidRPr="00B12370">
        <w:rPr>
          <w:u w:val="single"/>
          <w:lang w:val="fr-FR"/>
        </w:rPr>
        <w:t>au cinéma</w:t>
      </w:r>
      <w:r w:rsidRPr="00B12370">
        <w:rPr>
          <w:lang w:val="fr-FR"/>
        </w:rPr>
        <w:t xml:space="preserve">. </w:t>
      </w:r>
      <w:r>
        <w:rPr>
          <w:lang w:val="de-DE"/>
        </w:rPr>
        <w:t xml:space="preserve">Du jobbar </w:t>
      </w:r>
      <w:r>
        <w:rPr>
          <w:u w:val="single"/>
          <w:lang w:val="de-DE"/>
        </w:rPr>
        <w:t>på biografen</w:t>
      </w:r>
      <w:r>
        <w:rPr>
          <w:lang w:val="de-DE"/>
        </w:rPr>
        <w:t>.</w:t>
      </w:r>
    </w:p>
    <w:p w:rsidR="00CF78B7" w:rsidRDefault="00CF78B7" w:rsidP="00CF78B7">
      <w:pPr>
        <w:tabs>
          <w:tab w:val="left" w:pos="360"/>
        </w:tabs>
        <w:rPr>
          <w:lang w:val="de-DE"/>
        </w:rPr>
      </w:pPr>
      <w:r>
        <w:rPr>
          <w:lang w:val="de-DE"/>
        </w:rPr>
        <w:tab/>
      </w:r>
      <w:r w:rsidRPr="00A910C6">
        <w:t xml:space="preserve">Tu </w:t>
      </w:r>
      <w:r w:rsidRPr="00A910C6">
        <w:rPr>
          <w:u w:val="single"/>
        </w:rPr>
        <w:t>y</w:t>
      </w:r>
      <w:r w:rsidRPr="00A910C6">
        <w:t xml:space="preserve"> travailles. </w:t>
      </w:r>
      <w:r>
        <w:rPr>
          <w:lang w:val="de-DE"/>
        </w:rPr>
        <w:t xml:space="preserve">Du jobbar </w:t>
      </w:r>
      <w:r>
        <w:rPr>
          <w:u w:val="single"/>
          <w:lang w:val="de-DE"/>
        </w:rPr>
        <w:t>där</w:t>
      </w:r>
      <w:r>
        <w:rPr>
          <w:lang w:val="de-DE"/>
        </w:rPr>
        <w:t>.</w:t>
      </w:r>
    </w:p>
    <w:p w:rsidR="00CF78B7" w:rsidRDefault="00CF78B7" w:rsidP="00CF78B7">
      <w:pPr>
        <w:tabs>
          <w:tab w:val="left" w:pos="360"/>
        </w:tabs>
        <w:rPr>
          <w:sz w:val="10"/>
          <w:lang w:val="de-DE"/>
        </w:rPr>
      </w:pPr>
    </w:p>
    <w:p w:rsidR="00CF78B7" w:rsidRPr="00A910C6" w:rsidRDefault="00CF78B7" w:rsidP="00CF78B7">
      <w:pPr>
        <w:tabs>
          <w:tab w:val="left" w:pos="360"/>
        </w:tabs>
      </w:pPr>
      <w:r>
        <w:rPr>
          <w:lang w:val="de-DE"/>
        </w:rPr>
        <w:tab/>
      </w:r>
      <w:r w:rsidRPr="00B12370">
        <w:rPr>
          <w:lang w:val="fr-FR"/>
        </w:rPr>
        <w:t xml:space="preserve">Elle habite </w:t>
      </w:r>
      <w:r w:rsidRPr="00B12370">
        <w:rPr>
          <w:u w:val="single"/>
          <w:lang w:val="fr-FR"/>
        </w:rPr>
        <w:t>aux États-Unis</w:t>
      </w:r>
      <w:r w:rsidRPr="00B12370">
        <w:rPr>
          <w:lang w:val="fr-FR"/>
        </w:rPr>
        <w:t xml:space="preserve">. </w:t>
      </w:r>
      <w:r w:rsidRPr="00A910C6">
        <w:t xml:space="preserve">Hon bor </w:t>
      </w:r>
      <w:r w:rsidRPr="00A910C6">
        <w:rPr>
          <w:u w:val="single"/>
        </w:rPr>
        <w:t>i Förenta Staterna</w:t>
      </w:r>
      <w:r w:rsidRPr="00A910C6">
        <w:t>.</w:t>
      </w:r>
    </w:p>
    <w:p w:rsidR="00CF78B7" w:rsidRDefault="00CF78B7" w:rsidP="00CF78B7">
      <w:pPr>
        <w:tabs>
          <w:tab w:val="left" w:pos="360"/>
        </w:tabs>
        <w:rPr>
          <w:lang w:val="de-DE"/>
        </w:rPr>
      </w:pPr>
      <w:r w:rsidRPr="00A910C6">
        <w:tab/>
        <w:t xml:space="preserve">Elle </w:t>
      </w:r>
      <w:r w:rsidRPr="00A910C6">
        <w:rPr>
          <w:u w:val="single"/>
        </w:rPr>
        <w:t>y</w:t>
      </w:r>
      <w:r w:rsidRPr="00A910C6">
        <w:t xml:space="preserve"> habite. </w:t>
      </w:r>
      <w:r>
        <w:rPr>
          <w:lang w:val="de-DE"/>
        </w:rPr>
        <w:t xml:space="preserve">Hon bor </w:t>
      </w:r>
      <w:r>
        <w:rPr>
          <w:u w:val="single"/>
          <w:lang w:val="de-DE"/>
        </w:rPr>
        <w:t>där</w:t>
      </w:r>
      <w:r>
        <w:rPr>
          <w:lang w:val="de-DE"/>
        </w:rPr>
        <w:t>.</w:t>
      </w:r>
    </w:p>
    <w:p w:rsidR="00CF78B7" w:rsidRDefault="00CF78B7" w:rsidP="00CF78B7">
      <w:pPr>
        <w:tabs>
          <w:tab w:val="left" w:pos="360"/>
        </w:tabs>
        <w:rPr>
          <w:sz w:val="10"/>
          <w:lang w:val="de-DE"/>
        </w:rPr>
      </w:pPr>
    </w:p>
    <w:p w:rsidR="00CF78B7" w:rsidRPr="00A910C6" w:rsidRDefault="00CF78B7" w:rsidP="00CF78B7">
      <w:pPr>
        <w:pStyle w:val="Brdtext"/>
        <w:rPr>
          <w:lang w:val="sv-SE"/>
        </w:rPr>
      </w:pPr>
      <w:r w:rsidRPr="00A910C6">
        <w:rPr>
          <w:lang w:val="sv-SE"/>
        </w:rPr>
        <w:t>Vid ord och uttryck som föregås av ORDET DE (DE, DE LA, DU, DES, DE L’) byts det alltid ut mot ordet EN :</w:t>
      </w:r>
    </w:p>
    <w:p w:rsidR="00CF78B7" w:rsidRPr="00A910C6" w:rsidRDefault="00CF78B7" w:rsidP="00CF78B7">
      <w:pPr>
        <w:tabs>
          <w:tab w:val="left" w:pos="360"/>
        </w:tabs>
        <w:rPr>
          <w:sz w:val="10"/>
        </w:rPr>
      </w:pPr>
    </w:p>
    <w:p w:rsidR="00CF78B7" w:rsidRDefault="00CF78B7" w:rsidP="00CF78B7">
      <w:pPr>
        <w:tabs>
          <w:tab w:val="left" w:pos="360"/>
        </w:tabs>
        <w:rPr>
          <w:lang w:val="nl-NL"/>
        </w:rPr>
      </w:pPr>
      <w:r>
        <w:rPr>
          <w:noProof/>
          <w:sz w:val="20"/>
        </w:rPr>
        <w:drawing>
          <wp:anchor distT="0" distB="0" distL="114300" distR="114300" simplePos="0" relativeHeight="251667456" behindDoc="1" locked="0" layoutInCell="1" allowOverlap="1" wp14:anchorId="186C00F9" wp14:editId="026E073C">
            <wp:simplePos x="0" y="0"/>
            <wp:positionH relativeFrom="column">
              <wp:posOffset>3962400</wp:posOffset>
            </wp:positionH>
            <wp:positionV relativeFrom="paragraph">
              <wp:posOffset>70485</wp:posOffset>
            </wp:positionV>
            <wp:extent cx="235267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513" y="21346"/>
                <wp:lineTo x="21513" y="0"/>
                <wp:lineTo x="0" y="0"/>
              </wp:wrapPolygon>
            </wp:wrapTight>
            <wp:docPr id="8" name="Bild 6" descr="PERS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RSO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370">
        <w:rPr>
          <w:lang w:val="fr-FR"/>
        </w:rPr>
        <w:t xml:space="preserve">ex) Il rêve </w:t>
      </w:r>
      <w:r w:rsidRPr="00B12370">
        <w:rPr>
          <w:u w:val="single"/>
          <w:lang w:val="fr-FR"/>
        </w:rPr>
        <w:t>de partir</w:t>
      </w:r>
      <w:r w:rsidRPr="00B12370">
        <w:rPr>
          <w:lang w:val="fr-FR"/>
        </w:rPr>
        <w:t xml:space="preserve">. </w:t>
      </w:r>
      <w:r>
        <w:rPr>
          <w:lang w:val="nl-NL"/>
        </w:rPr>
        <w:t xml:space="preserve">Han drömmer </w:t>
      </w:r>
      <w:r>
        <w:rPr>
          <w:u w:val="single"/>
          <w:lang w:val="nl-NL"/>
        </w:rPr>
        <w:t>om att åka iväg</w:t>
      </w:r>
      <w:r>
        <w:rPr>
          <w:lang w:val="nl-NL"/>
        </w:rPr>
        <w:t>.</w:t>
      </w:r>
    </w:p>
    <w:p w:rsidR="00CF78B7" w:rsidRDefault="00CF78B7" w:rsidP="00CF78B7">
      <w:pPr>
        <w:tabs>
          <w:tab w:val="left" w:pos="360"/>
        </w:tabs>
        <w:rPr>
          <w:lang w:val="nl-NL"/>
        </w:rPr>
      </w:pPr>
      <w:r>
        <w:rPr>
          <w:lang w:val="nl-NL"/>
        </w:rPr>
        <w:tab/>
      </w:r>
      <w:r w:rsidRPr="00A910C6">
        <w:t xml:space="preserve">Il </w:t>
      </w:r>
      <w:r w:rsidRPr="00A910C6">
        <w:rPr>
          <w:u w:val="single"/>
        </w:rPr>
        <w:t>en</w:t>
      </w:r>
      <w:r w:rsidRPr="00A910C6">
        <w:t xml:space="preserve"> rêve. </w:t>
      </w:r>
      <w:r>
        <w:rPr>
          <w:lang w:val="nl-NL"/>
        </w:rPr>
        <w:t xml:space="preserve">Han drömmer </w:t>
      </w:r>
      <w:r>
        <w:rPr>
          <w:u w:val="single"/>
          <w:lang w:val="nl-NL"/>
        </w:rPr>
        <w:t>om det</w:t>
      </w:r>
      <w:r>
        <w:rPr>
          <w:lang w:val="nl-NL"/>
        </w:rPr>
        <w:t>.</w:t>
      </w:r>
    </w:p>
    <w:p w:rsidR="00CF78B7" w:rsidRDefault="00CF78B7" w:rsidP="00CF78B7">
      <w:pPr>
        <w:tabs>
          <w:tab w:val="left" w:pos="360"/>
        </w:tabs>
        <w:rPr>
          <w:lang w:val="nl-NL"/>
        </w:rPr>
      </w:pPr>
    </w:p>
    <w:p w:rsidR="00CF78B7" w:rsidRDefault="00CF78B7" w:rsidP="00CF78B7">
      <w:pPr>
        <w:tabs>
          <w:tab w:val="left" w:pos="360"/>
        </w:tabs>
        <w:rPr>
          <w:lang w:val="de-DE"/>
        </w:rPr>
      </w:pPr>
      <w:r>
        <w:rPr>
          <w:lang w:val="nl-NL"/>
        </w:rPr>
        <w:tab/>
      </w:r>
      <w:r w:rsidRPr="00B12370">
        <w:rPr>
          <w:lang w:val="fr-FR"/>
        </w:rPr>
        <w:t xml:space="preserve">Vous buvez </w:t>
      </w:r>
      <w:r w:rsidRPr="00B12370">
        <w:rPr>
          <w:u w:val="single"/>
          <w:lang w:val="fr-FR"/>
        </w:rPr>
        <w:t>du café</w:t>
      </w:r>
      <w:r w:rsidRPr="00B12370">
        <w:rPr>
          <w:lang w:val="fr-FR"/>
        </w:rPr>
        <w:t xml:space="preserve">. </w:t>
      </w:r>
      <w:r>
        <w:rPr>
          <w:lang w:val="de-DE"/>
        </w:rPr>
        <w:t xml:space="preserve">Ni dricker </w:t>
      </w:r>
      <w:r>
        <w:rPr>
          <w:u w:val="single"/>
          <w:lang w:val="de-DE"/>
        </w:rPr>
        <w:t>kaffe</w:t>
      </w:r>
      <w:r>
        <w:rPr>
          <w:lang w:val="de-DE"/>
        </w:rPr>
        <w:t>.</w:t>
      </w:r>
    </w:p>
    <w:p w:rsidR="00CF78B7" w:rsidRDefault="00CF78B7" w:rsidP="00CF78B7">
      <w:pPr>
        <w:tabs>
          <w:tab w:val="left" w:pos="360"/>
        </w:tabs>
        <w:rPr>
          <w:lang w:val="de-DE"/>
        </w:rPr>
      </w:pPr>
      <w:r>
        <w:rPr>
          <w:lang w:val="de-DE"/>
        </w:rPr>
        <w:tab/>
      </w:r>
      <w:r w:rsidRPr="00B12370">
        <w:rPr>
          <w:lang w:val="fr-FR"/>
        </w:rPr>
        <w:t xml:space="preserve">Vous </w:t>
      </w:r>
      <w:r w:rsidRPr="00B12370">
        <w:rPr>
          <w:u w:val="single"/>
          <w:lang w:val="fr-FR"/>
        </w:rPr>
        <w:t>en</w:t>
      </w:r>
      <w:r w:rsidRPr="00B12370">
        <w:rPr>
          <w:lang w:val="fr-FR"/>
        </w:rPr>
        <w:t xml:space="preserve"> buvez. </w:t>
      </w:r>
      <w:r>
        <w:rPr>
          <w:lang w:val="de-DE"/>
        </w:rPr>
        <w:t xml:space="preserve">Ni dricker </w:t>
      </w:r>
      <w:r>
        <w:rPr>
          <w:u w:val="single"/>
          <w:lang w:val="de-DE"/>
        </w:rPr>
        <w:t>det</w:t>
      </w:r>
      <w:r>
        <w:rPr>
          <w:lang w:val="de-DE"/>
        </w:rPr>
        <w:t>.</w:t>
      </w:r>
    </w:p>
    <w:p w:rsidR="00CF78B7" w:rsidRDefault="00CF78B7" w:rsidP="00CF78B7">
      <w:pPr>
        <w:tabs>
          <w:tab w:val="left" w:pos="360"/>
        </w:tabs>
        <w:rPr>
          <w:lang w:val="de-DE"/>
        </w:rPr>
      </w:pPr>
    </w:p>
    <w:p w:rsidR="00CF78B7" w:rsidRDefault="00CF78B7" w:rsidP="00CF78B7">
      <w:pPr>
        <w:tabs>
          <w:tab w:val="left" w:pos="360"/>
        </w:tabs>
        <w:rPr>
          <w:lang w:val="nl-NL"/>
        </w:rPr>
      </w:pPr>
      <w:r>
        <w:rPr>
          <w:lang w:val="de-DE"/>
        </w:rPr>
        <w:tab/>
      </w:r>
      <w:r w:rsidRPr="00B12370">
        <w:rPr>
          <w:lang w:val="fr-FR"/>
        </w:rPr>
        <w:t xml:space="preserve">Ils volent </w:t>
      </w:r>
      <w:r w:rsidRPr="00B12370">
        <w:rPr>
          <w:u w:val="single"/>
          <w:lang w:val="fr-FR"/>
        </w:rPr>
        <w:t>des bonbons</w:t>
      </w:r>
      <w:r w:rsidRPr="00B12370">
        <w:rPr>
          <w:lang w:val="fr-FR"/>
        </w:rPr>
        <w:t xml:space="preserve">. </w:t>
      </w:r>
      <w:r>
        <w:rPr>
          <w:lang w:val="nl-NL"/>
        </w:rPr>
        <w:t xml:space="preserve">De stjäl </w:t>
      </w:r>
      <w:r>
        <w:rPr>
          <w:u w:val="single"/>
          <w:lang w:val="nl-NL"/>
        </w:rPr>
        <w:t>karameller</w:t>
      </w:r>
      <w:r>
        <w:rPr>
          <w:lang w:val="nl-NL"/>
        </w:rPr>
        <w:t>. (</w:t>
      </w:r>
      <w:r>
        <w:rPr>
          <w:i/>
          <w:iCs/>
          <w:lang w:val="nl-NL"/>
        </w:rPr>
        <w:t>karamellerna</w:t>
      </w:r>
      <w:r>
        <w:rPr>
          <w:lang w:val="nl-NL"/>
        </w:rPr>
        <w:t>)</w:t>
      </w:r>
    </w:p>
    <w:p w:rsidR="00CF78B7" w:rsidRDefault="00CF78B7" w:rsidP="00CF78B7">
      <w:pPr>
        <w:tabs>
          <w:tab w:val="left" w:pos="360"/>
        </w:tabs>
        <w:rPr>
          <w:lang w:val="de-DE"/>
        </w:rPr>
      </w:pPr>
      <w:r>
        <w:rPr>
          <w:lang w:val="nl-NL"/>
        </w:rPr>
        <w:tab/>
      </w:r>
      <w:r w:rsidRPr="00A910C6">
        <w:t xml:space="preserve">Ils </w:t>
      </w:r>
      <w:r w:rsidRPr="00A910C6">
        <w:rPr>
          <w:u w:val="single"/>
        </w:rPr>
        <w:t>en</w:t>
      </w:r>
      <w:r w:rsidRPr="00A910C6">
        <w:t xml:space="preserve"> volent. </w:t>
      </w:r>
      <w:r>
        <w:rPr>
          <w:lang w:val="nl-NL"/>
        </w:rPr>
        <w:t xml:space="preserve">De stjäl </w:t>
      </w:r>
      <w:r>
        <w:rPr>
          <w:u w:val="single"/>
          <w:lang w:val="nl-NL"/>
        </w:rPr>
        <w:t>det</w:t>
      </w:r>
      <w:r>
        <w:rPr>
          <w:lang w:val="nl-NL"/>
        </w:rPr>
        <w:t xml:space="preserve">. </w:t>
      </w:r>
      <w:r>
        <w:rPr>
          <w:lang w:val="de-DE"/>
        </w:rPr>
        <w:t>(</w:t>
      </w:r>
      <w:r>
        <w:rPr>
          <w:i/>
          <w:iCs/>
          <w:lang w:val="de-DE"/>
        </w:rPr>
        <w:t>dem</w:t>
      </w:r>
      <w:r>
        <w:rPr>
          <w:lang w:val="de-DE"/>
        </w:rPr>
        <w:t>)</w:t>
      </w:r>
      <w:r>
        <w:rPr>
          <w:lang w:val="de-DE"/>
        </w:rPr>
        <w:tab/>
      </w:r>
      <w:r>
        <w:rPr>
          <w:lang w:val="de-DE"/>
        </w:rPr>
        <w:tab/>
      </w:r>
    </w:p>
    <w:p w:rsidR="00CF78B7" w:rsidRDefault="00CF78B7" w:rsidP="00CF78B7">
      <w:pPr>
        <w:tabs>
          <w:tab w:val="left" w:pos="360"/>
        </w:tabs>
        <w:rPr>
          <w:lang w:val="de-DE"/>
        </w:rPr>
      </w:pPr>
    </w:p>
    <w:p w:rsidR="00CF78B7" w:rsidRDefault="00CF78B7" w:rsidP="00CF78B7">
      <w:pPr>
        <w:rPr>
          <w:b/>
          <w:bCs/>
          <w:u w:val="single"/>
          <w:lang w:val="de-DE"/>
        </w:rPr>
      </w:pPr>
      <w:r>
        <w:rPr>
          <w:b/>
          <w:bCs/>
          <w:u w:val="single"/>
          <w:lang w:val="de-DE"/>
        </w:rPr>
        <w:t>KOM IHÅG ATT DESSA S.K. PERSONLIGA PRONOMEN ALLTID STÅR FÖRE VERBET!!!!!</w:t>
      </w:r>
      <w:r>
        <w:rPr>
          <w:b/>
          <w:bCs/>
          <w:u w:val="single"/>
          <w:lang w:val="de-DE"/>
        </w:rPr>
        <w:tab/>
      </w:r>
    </w:p>
    <w:p w:rsidR="00CF78B7" w:rsidRDefault="00CF78B7" w:rsidP="00CF78B7">
      <w:r>
        <w:t>LES PRONOMS PERSONNELS 4</w:t>
      </w:r>
    </w:p>
    <w:p w:rsidR="00CF78B7" w:rsidRDefault="00CF78B7" w:rsidP="00CF78B7">
      <w:pPr>
        <w:rPr>
          <w:sz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6"/>
        <w:gridCol w:w="6045"/>
        <w:gridCol w:w="3834"/>
      </w:tblGrid>
      <w:tr w:rsidR="00CF78B7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>
            <w:r>
              <w:t xml:space="preserve">Tu connais Alicia? 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/>
        </w:tc>
      </w:tr>
      <w:tr w:rsidR="00CF78B7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/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känner du henne ?</w:t>
            </w:r>
          </w:p>
        </w:tc>
      </w:tr>
      <w:tr w:rsidR="00CF78B7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>
            <w:r>
              <w:t>il vole la voiture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/>
        </w:tc>
      </w:tr>
      <w:tr w:rsidR="00CF78B7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/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han stjäl den</w:t>
            </w:r>
          </w:p>
        </w:tc>
      </w:tr>
      <w:tr w:rsidR="00CF78B7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>
            <w:r>
              <w:t>elle aime les bonbons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/>
        </w:tc>
      </w:tr>
      <w:tr w:rsidR="00CF78B7" w:rsidTr="00CD7302">
        <w:trPr>
          <w:trHeight w:val="624"/>
        </w:trPr>
        <w:tc>
          <w:tcPr>
            <w:tcW w:w="466" w:type="dxa"/>
            <w:tcBorders>
              <w:bottom w:val="single" w:sz="4" w:space="0" w:color="auto"/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bottom w:val="single" w:sz="4" w:space="0" w:color="auto"/>
              <w:right w:val="nil"/>
            </w:tcBorders>
          </w:tcPr>
          <w:p w:rsidR="00CF78B7" w:rsidRDefault="00CF78B7" w:rsidP="00CD7302"/>
        </w:tc>
        <w:tc>
          <w:tcPr>
            <w:tcW w:w="3834" w:type="dxa"/>
            <w:tcBorders>
              <w:left w:val="nil"/>
              <w:bottom w:val="single" w:sz="4" w:space="0" w:color="auto"/>
            </w:tcBorders>
          </w:tcPr>
          <w:p w:rsidR="00CF78B7" w:rsidRDefault="00CF78B7" w:rsidP="00CD7302">
            <w:r>
              <w:t>hon tycker om dem</w:t>
            </w:r>
          </w:p>
        </w:tc>
      </w:tr>
      <w:tr w:rsidR="00CF78B7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>
            <w:r>
              <w:t>je prends mon vélo</w:t>
            </w:r>
          </w:p>
        </w:tc>
        <w:tc>
          <w:tcPr>
            <w:tcW w:w="3834" w:type="dxa"/>
            <w:tcBorders>
              <w:left w:val="nil"/>
              <w:right w:val="single" w:sz="4" w:space="0" w:color="auto"/>
            </w:tcBorders>
          </w:tcPr>
          <w:p w:rsidR="00CF78B7" w:rsidRDefault="00CF78B7" w:rsidP="00CD7302"/>
        </w:tc>
      </w:tr>
      <w:tr w:rsidR="00CF78B7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/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jag tar den</w:t>
            </w:r>
          </w:p>
        </w:tc>
      </w:tr>
      <w:tr w:rsidR="00CF78B7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>
            <w:r>
              <w:t>tu achètes des pommes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/>
        </w:tc>
      </w:tr>
      <w:tr w:rsidR="00CF78B7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/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du köper det</w:t>
            </w:r>
          </w:p>
        </w:tc>
      </w:tr>
      <w:tr w:rsidR="00CF78B7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>
            <w:r>
              <w:t>elle veut des poires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/>
        </w:tc>
      </w:tr>
      <w:tr w:rsidR="00CF78B7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/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hon vill ha det</w:t>
            </w:r>
          </w:p>
        </w:tc>
      </w:tr>
      <w:tr w:rsidR="00CF78B7" w:rsidRPr="00B12370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  <w:r w:rsidRPr="00B12370">
              <w:rPr>
                <w:lang w:val="fr-FR"/>
              </w:rPr>
              <w:t>il demande à son professeur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</w:p>
        </w:tc>
      </w:tr>
      <w:tr w:rsidR="00CF78B7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Pr="00B12370" w:rsidRDefault="00CF78B7" w:rsidP="00CD7302">
            <w:pPr>
              <w:numPr>
                <w:ilvl w:val="0"/>
                <w:numId w:val="3"/>
              </w:numPr>
              <w:rPr>
                <w:sz w:val="20"/>
                <w:lang w:val="fr-FR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han frågar honom</w:t>
            </w:r>
          </w:p>
        </w:tc>
      </w:tr>
      <w:tr w:rsidR="00CF78B7" w:rsidRPr="00B12370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  <w:r w:rsidRPr="00B12370">
              <w:rPr>
                <w:lang w:val="fr-FR"/>
              </w:rPr>
              <w:t>Theodor demande à ses frères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</w:p>
        </w:tc>
      </w:tr>
      <w:tr w:rsidR="00CF78B7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Pr="00B12370" w:rsidRDefault="00CF78B7" w:rsidP="00CD7302">
            <w:pPr>
              <w:numPr>
                <w:ilvl w:val="0"/>
                <w:numId w:val="3"/>
              </w:numPr>
              <w:rPr>
                <w:sz w:val="20"/>
                <w:lang w:val="fr-FR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Theodor frågar dem</w:t>
            </w:r>
          </w:p>
        </w:tc>
      </w:tr>
      <w:tr w:rsidR="00CF78B7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>
            <w:r>
              <w:t>je demande au roi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/>
        </w:tc>
      </w:tr>
      <w:tr w:rsidR="00CF78B7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/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jag frågar honom</w:t>
            </w:r>
          </w:p>
        </w:tc>
      </w:tr>
      <w:tr w:rsidR="00CF78B7" w:rsidRPr="00B12370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  <w:r w:rsidRPr="00B12370">
              <w:rPr>
                <w:lang w:val="fr-FR"/>
              </w:rPr>
              <w:t>elle pose des questions aux élèves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</w:p>
        </w:tc>
      </w:tr>
      <w:tr w:rsidR="00CF78B7" w:rsidRPr="00644C99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Pr="00B12370" w:rsidRDefault="00CF78B7" w:rsidP="00CD7302">
            <w:pPr>
              <w:numPr>
                <w:ilvl w:val="0"/>
                <w:numId w:val="3"/>
              </w:numPr>
              <w:rPr>
                <w:sz w:val="20"/>
                <w:lang w:val="fr-FR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hon ställer frågor till dem</w:t>
            </w:r>
          </w:p>
        </w:tc>
      </w:tr>
      <w:tr w:rsidR="00CF78B7" w:rsidRPr="00B12370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  <w:r w:rsidRPr="00B12370">
              <w:rPr>
                <w:lang w:val="fr-FR"/>
              </w:rPr>
              <w:t>elle pose des questions aux élèves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</w:p>
        </w:tc>
      </w:tr>
      <w:tr w:rsidR="00CF78B7" w:rsidRPr="00644C99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Pr="00B12370" w:rsidRDefault="00CF78B7" w:rsidP="00CD7302">
            <w:pPr>
              <w:numPr>
                <w:ilvl w:val="0"/>
                <w:numId w:val="3"/>
              </w:numPr>
              <w:rPr>
                <w:sz w:val="20"/>
                <w:lang w:val="fr-FR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hon ställer det till eleverna</w:t>
            </w:r>
          </w:p>
        </w:tc>
      </w:tr>
      <w:tr w:rsidR="00CF78B7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>
            <w:r>
              <w:t>il va au cinéma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/>
        </w:tc>
      </w:tr>
      <w:tr w:rsidR="00CF78B7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/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han går dit</w:t>
            </w:r>
          </w:p>
        </w:tc>
      </w:tr>
      <w:tr w:rsidR="00CF78B7" w:rsidRPr="00B12370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  <w:r w:rsidRPr="00B12370">
              <w:rPr>
                <w:lang w:val="fr-FR"/>
              </w:rPr>
              <w:t>Gustaf travaille à la banque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</w:p>
        </w:tc>
      </w:tr>
      <w:tr w:rsidR="00CF78B7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Pr="00B12370" w:rsidRDefault="00CF78B7" w:rsidP="00CD7302">
            <w:pPr>
              <w:numPr>
                <w:ilvl w:val="0"/>
                <w:numId w:val="3"/>
              </w:numPr>
              <w:rPr>
                <w:sz w:val="20"/>
                <w:lang w:val="fr-FR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Gustaf jobbar där</w:t>
            </w:r>
          </w:p>
        </w:tc>
      </w:tr>
      <w:tr w:rsidR="00CF78B7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>
            <w:r>
              <w:t>Liva rêve des bananes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/>
        </w:tc>
      </w:tr>
      <w:tr w:rsidR="00CF78B7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/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Liva drömmer om det</w:t>
            </w:r>
          </w:p>
        </w:tc>
      </w:tr>
      <w:tr w:rsidR="00CF78B7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>
            <w:r>
              <w:t>Astrid corrige vos tests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/>
        </w:tc>
      </w:tr>
      <w:tr w:rsidR="00CF78B7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/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Astrid rättar dem</w:t>
            </w:r>
          </w:p>
        </w:tc>
      </w:tr>
    </w:tbl>
    <w:p w:rsidR="00CF78B7" w:rsidRDefault="00CF78B7" w:rsidP="00CF78B7">
      <w:pPr>
        <w:rPr>
          <w:sz w:val="20"/>
        </w:rPr>
      </w:pPr>
      <w:r>
        <w:rPr>
          <w:sz w:val="20"/>
        </w:rPr>
        <w:t>regler: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1701"/>
        <w:gridCol w:w="1701"/>
        <w:gridCol w:w="1701"/>
        <w:gridCol w:w="1701"/>
      </w:tblGrid>
      <w:tr w:rsidR="00CF78B7" w:rsidTr="00CD7302">
        <w:trPr>
          <w:trHeight w:val="482"/>
        </w:trPr>
        <w:tc>
          <w:tcPr>
            <w:tcW w:w="1701" w:type="dxa"/>
          </w:tcPr>
          <w:p w:rsidR="00CF78B7" w:rsidRDefault="00CF78B7" w:rsidP="00CD7302"/>
        </w:tc>
        <w:tc>
          <w:tcPr>
            <w:tcW w:w="1701" w:type="dxa"/>
          </w:tcPr>
          <w:p w:rsidR="00CF78B7" w:rsidRDefault="00CF78B7" w:rsidP="00CD7302"/>
        </w:tc>
        <w:tc>
          <w:tcPr>
            <w:tcW w:w="1701" w:type="dxa"/>
          </w:tcPr>
          <w:p w:rsidR="00CF78B7" w:rsidRDefault="00CF78B7" w:rsidP="00CD7302"/>
        </w:tc>
        <w:tc>
          <w:tcPr>
            <w:tcW w:w="1701" w:type="dxa"/>
          </w:tcPr>
          <w:p w:rsidR="00CF78B7" w:rsidRDefault="00CF78B7" w:rsidP="00CD7302"/>
        </w:tc>
        <w:tc>
          <w:tcPr>
            <w:tcW w:w="1701" w:type="dxa"/>
          </w:tcPr>
          <w:p w:rsidR="00CF78B7" w:rsidRDefault="00CF78B7" w:rsidP="00CD7302"/>
        </w:tc>
        <w:tc>
          <w:tcPr>
            <w:tcW w:w="1701" w:type="dxa"/>
          </w:tcPr>
          <w:p w:rsidR="00CF78B7" w:rsidRDefault="00CF78B7" w:rsidP="00CD7302"/>
        </w:tc>
      </w:tr>
      <w:tr w:rsidR="00CF78B7" w:rsidTr="00CD7302">
        <w:trPr>
          <w:trHeight w:val="482"/>
        </w:trPr>
        <w:tc>
          <w:tcPr>
            <w:tcW w:w="1701" w:type="dxa"/>
          </w:tcPr>
          <w:p w:rsidR="00CF78B7" w:rsidRDefault="00CF78B7" w:rsidP="00CD7302"/>
        </w:tc>
        <w:tc>
          <w:tcPr>
            <w:tcW w:w="1701" w:type="dxa"/>
          </w:tcPr>
          <w:p w:rsidR="00CF78B7" w:rsidRDefault="00CF78B7" w:rsidP="00CD7302"/>
        </w:tc>
        <w:tc>
          <w:tcPr>
            <w:tcW w:w="1701" w:type="dxa"/>
          </w:tcPr>
          <w:p w:rsidR="00CF78B7" w:rsidRDefault="00CF78B7" w:rsidP="00CD7302"/>
        </w:tc>
        <w:tc>
          <w:tcPr>
            <w:tcW w:w="1701" w:type="dxa"/>
          </w:tcPr>
          <w:p w:rsidR="00CF78B7" w:rsidRDefault="00CF78B7" w:rsidP="00CD7302"/>
        </w:tc>
        <w:tc>
          <w:tcPr>
            <w:tcW w:w="1701" w:type="dxa"/>
          </w:tcPr>
          <w:p w:rsidR="00CF78B7" w:rsidRDefault="00CF78B7" w:rsidP="00CD7302"/>
        </w:tc>
        <w:tc>
          <w:tcPr>
            <w:tcW w:w="1701" w:type="dxa"/>
          </w:tcPr>
          <w:p w:rsidR="00CF78B7" w:rsidRDefault="00CF78B7" w:rsidP="00CD7302"/>
        </w:tc>
      </w:tr>
    </w:tbl>
    <w:p w:rsidR="00CF78B7" w:rsidRDefault="00CF78B7" w:rsidP="00CF78B7">
      <w:pPr>
        <w:rPr>
          <w:sz w:val="2"/>
        </w:rPr>
      </w:pPr>
    </w:p>
    <w:p w:rsidR="00D22B07" w:rsidRPr="00787D3D" w:rsidRDefault="00D22B07" w:rsidP="00D22B07">
      <w:pPr>
        <w:pStyle w:val="Ingetavstnd"/>
        <w:rPr>
          <w:rFonts w:asciiTheme="minorHAnsi" w:hAnsiTheme="minorHAnsi"/>
          <w:b/>
          <w:bCs/>
          <w:sz w:val="176"/>
          <w:szCs w:val="176"/>
          <w:lang w:val="fr-FR"/>
        </w:rPr>
      </w:pPr>
      <w:r w:rsidRPr="00787D3D">
        <w:rPr>
          <w:rFonts w:asciiTheme="minorHAnsi" w:hAnsiTheme="minorHAnsi"/>
          <w:b/>
          <w:bCs/>
          <w:sz w:val="176"/>
          <w:szCs w:val="176"/>
          <w:lang w:val="fr-FR"/>
        </w:rPr>
        <w:t>corrigé</w:t>
      </w:r>
    </w:p>
    <w:p w:rsidR="00D22B07" w:rsidRPr="002E278F" w:rsidRDefault="00D22B07" w:rsidP="00D22B07">
      <w:pPr>
        <w:pStyle w:val="Ingetavstnd"/>
        <w:rPr>
          <w:rFonts w:asciiTheme="minorHAnsi" w:hAnsiTheme="minorHAnsi"/>
          <w:sz w:val="2"/>
          <w:szCs w:val="2"/>
          <w:lang w:val="fr-FR"/>
        </w:rPr>
      </w:pPr>
      <w:r w:rsidRPr="00787D3D">
        <w:rPr>
          <w:rFonts w:asciiTheme="minorHAnsi" w:hAnsiTheme="minorHAnsi"/>
          <w:b/>
          <w:bCs/>
          <w:sz w:val="30"/>
          <w:szCs w:val="30"/>
          <w:lang w:val="fr-FR"/>
        </w:rPr>
        <w:t>Donner son avis </w:t>
      </w:r>
      <w:r w:rsidRPr="00787D3D">
        <w:rPr>
          <w:rFonts w:asciiTheme="minorHAnsi" w:hAnsiTheme="minorHAnsi"/>
          <w:sz w:val="18"/>
          <w:szCs w:val="18"/>
          <w:lang w:val="fr-FR"/>
        </w:rPr>
        <w:t xml:space="preserve">; </w:t>
      </w:r>
      <w:hyperlink r:id="rId25" w:history="1">
        <w:r w:rsidRPr="00787D3D">
          <w:rPr>
            <w:rStyle w:val="Hyperlnk"/>
            <w:rFonts w:asciiTheme="minorHAnsi" w:hAnsiTheme="minorHAnsi"/>
            <w:sz w:val="18"/>
            <w:szCs w:val="18"/>
            <w:lang w:val="fr-FR"/>
          </w:rPr>
          <w:t>glosor.eu</w:t>
        </w:r>
      </w:hyperlink>
      <w:r w:rsidRPr="00787D3D">
        <w:rPr>
          <w:rFonts w:asciiTheme="minorHAnsi" w:hAnsiTheme="minorHAnsi"/>
          <w:lang w:val="fr-FR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är min åsikt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c’est mon opinion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jag, jag tycker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moi, je pense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enligt min mening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à mon avis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vad gäller mig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en ce qui me concerne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tror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je crois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av åsikten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je suis d’avis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anser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j’estime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övertygad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suis persuadé (e)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enligt mig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d’après moi, selon moi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för mig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pour moi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som verkar viktigt för mig, det är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ce qui me paraît important, c’est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jag, personligen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moi, personnellement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för min del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pour ma part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min idé, min känsla, min åsikt, det är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mon idée, mon sentiment, mon opinion, c’est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sett från mig, utifrån mig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de mon point de vue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som räknas i mina ögon, det är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ce qui compte à mes yeux, c’est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sådan är min övertygelse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telle est ma conviction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har ingen aning (om det)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je n’en sais rien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har ingen åsikt i denna fråga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je n’ai pas d’opinion sur la question 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beror på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ça dépend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ja, men ändå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oui, mais tout de même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däremot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par contre, en revanche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frågar mig om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je me demande si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man får inte glömma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il ne faut pas oublier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man får inte glömma (bort att se)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il ne faut pas perdre de vue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skulle vilja påpeka för er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voudrais vous faire remarquer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man måste även anse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il faut également considérer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ni har glömt att säga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vous avez oublie de dire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ni har kanske rätt men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vous avez peut-être raison mais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förstår inte varför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ne comprends pas pourquoi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ni kommer inte att få mig att tro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vous ne me ferez pas croire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skulle det inte snarare vara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ne serait-ce pas plutôt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skulle man inte snarare behöva....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est-ce qu’il ne faudrait pas plutôt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skulle man inte hellre kunna säga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est-ce qu’on ne pourrait pas plutôt dire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tycks mig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il me semble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tycker du inte att.... ?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tu ne trouves pas que… ?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har intrycket av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</w:t>
            </w:r>
            <w:r w:rsidRPr="002E278F">
              <w:rPr>
                <w:rFonts w:asciiTheme="minorHAnsi" w:hAnsiTheme="minorHAnsi" w:cs="Sylfaen"/>
                <w:sz w:val="20"/>
                <w:szCs w:val="20"/>
              </w:rPr>
              <w:t>’</w:t>
            </w:r>
            <w:r w:rsidRPr="002E278F">
              <w:rPr>
                <w:rFonts w:asciiTheme="minorHAnsi" w:hAnsiTheme="minorHAnsi"/>
                <w:sz w:val="20"/>
                <w:szCs w:val="20"/>
              </w:rPr>
              <w:t>ai l</w:t>
            </w:r>
            <w:r w:rsidRPr="002E278F">
              <w:rPr>
                <w:rFonts w:asciiTheme="minorHAnsi" w:hAnsiTheme="minorHAnsi" w:cs="Sylfaen"/>
                <w:sz w:val="20"/>
                <w:szCs w:val="20"/>
              </w:rPr>
              <w:t>’</w:t>
            </w:r>
            <w:r w:rsidRPr="002E278F">
              <w:rPr>
                <w:rFonts w:asciiTheme="minorHAnsi" w:hAnsiTheme="minorHAnsi"/>
                <w:sz w:val="20"/>
                <w:szCs w:val="20"/>
              </w:rPr>
              <w:t>impression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säkert, utan tvivel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sans doute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säkerligen, säkert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</w:t>
            </w:r>
            <w:r w:rsidRPr="002E278F">
              <w:rPr>
                <w:rFonts w:asciiTheme="minorHAnsi" w:hAnsiTheme="minorHAnsi" w:cs="Sylfaen"/>
                <w:sz w:val="20"/>
                <w:szCs w:val="20"/>
              </w:rPr>
              <w:t>û</w:t>
            </w:r>
            <w:r w:rsidRPr="002E278F">
              <w:rPr>
                <w:rFonts w:asciiTheme="minorHAnsi" w:hAnsiTheme="minorHAnsi"/>
                <w:sz w:val="20"/>
                <w:szCs w:val="20"/>
              </w:rPr>
              <w:t>rement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kanske så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peut-</w:t>
            </w:r>
            <w:r w:rsidRPr="002E278F">
              <w:rPr>
                <w:rFonts w:asciiTheme="minorHAnsi" w:hAnsiTheme="minorHAnsi" w:cs="Sylfaen"/>
                <w:sz w:val="20"/>
                <w:szCs w:val="20"/>
              </w:rPr>
              <w:t>ê</w:t>
            </w:r>
            <w:r w:rsidRPr="002E278F">
              <w:rPr>
                <w:rFonts w:asciiTheme="minorHAnsi" w:hAnsiTheme="minorHAnsi"/>
                <w:sz w:val="20"/>
                <w:szCs w:val="20"/>
              </w:rPr>
              <w:t>tre bien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är mycket möjligt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c</w:t>
            </w:r>
            <w:r w:rsidRPr="002E278F">
              <w:rPr>
                <w:rFonts w:asciiTheme="minorHAnsi" w:hAnsiTheme="minorHAnsi" w:cs="Sylfaen"/>
                <w:sz w:val="20"/>
                <w:szCs w:val="20"/>
              </w:rPr>
              <w:t>’</w:t>
            </w:r>
            <w:r w:rsidRPr="002E278F">
              <w:rPr>
                <w:rFonts w:asciiTheme="minorHAnsi" w:hAnsiTheme="minorHAnsi"/>
                <w:sz w:val="20"/>
                <w:szCs w:val="20"/>
              </w:rPr>
              <w:t>est bien possible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i princip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en principe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acceptera att det är så men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 xml:space="preserve">admettons 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om ni vill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si vous voulez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så kan man säga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 xml:space="preserve">on peut dire </w:t>
            </w:r>
            <w:r w:rsidRPr="002E278F">
              <w:rPr>
                <w:rFonts w:asciiTheme="minorHAnsi" w:hAnsiTheme="minorHAnsi" w:cs="Sylfaen"/>
                <w:sz w:val="20"/>
                <w:szCs w:val="20"/>
              </w:rPr>
              <w:t>ç</w:t>
            </w:r>
            <w:r w:rsidRPr="002E278F">
              <w:rPr>
                <w:rFonts w:asciiTheme="minorHAnsi" w:hAnsiTheme="minorHAnsi"/>
                <w:sz w:val="20"/>
                <w:szCs w:val="20"/>
              </w:rPr>
              <w:t>a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varför inte ! det hade jag inte tänkt på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pourquoi pas ! je n</w:t>
            </w:r>
            <w:r w:rsidRPr="002E278F">
              <w:rPr>
                <w:rFonts w:asciiTheme="minorHAnsi" w:hAnsiTheme="minorHAnsi" w:cs="Sylfaen"/>
                <w:sz w:val="20"/>
                <w:szCs w:val="20"/>
                <w:lang w:val="fr-FR"/>
              </w:rPr>
              <w:t>’</w:t>
            </w: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y avais pas pens</w:t>
            </w:r>
            <w:r w:rsidRPr="002E278F">
              <w:rPr>
                <w:rFonts w:asciiTheme="minorHAnsi" w:hAnsiTheme="minorHAnsi" w:cs="Sylfaen"/>
                <w:sz w:val="20"/>
                <w:szCs w:val="20"/>
                <w:lang w:val="fr-FR"/>
              </w:rPr>
              <w:t>é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vet inte om jag har förstått riktigt, men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ne sais pas si j’ai bien compris, mais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vad vill ni säga med det där ?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que vouliez-vous dire par là ? 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vad menas med.... ?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que veut dire</w:t>
            </w:r>
            <w:r w:rsidRPr="002E278F">
              <w:rPr>
                <w:rFonts w:asciiTheme="minorHAnsi" w:hAnsiTheme="minorHAnsi" w:cs="Sylfaen"/>
                <w:sz w:val="20"/>
                <w:szCs w:val="20"/>
              </w:rPr>
              <w:t>…</w:t>
            </w:r>
            <w:r w:rsidRPr="002E278F">
              <w:rPr>
                <w:rFonts w:asciiTheme="minorHAnsi" w:hAnsiTheme="minorHAnsi"/>
                <w:sz w:val="20"/>
                <w:szCs w:val="20"/>
              </w:rPr>
              <w:t xml:space="preserve"> ? 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kan ni precisera er tanke ?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pouvez-vous pr</w:t>
            </w:r>
            <w:r w:rsidRPr="002E278F">
              <w:rPr>
                <w:rFonts w:asciiTheme="minorHAnsi" w:hAnsiTheme="minorHAnsi" w:cs="Sylfaen"/>
                <w:sz w:val="20"/>
                <w:szCs w:val="20"/>
                <w:lang w:val="fr-FR"/>
              </w:rPr>
              <w:t>é</w:t>
            </w: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ciser votre pensée ?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kan ni förklara för mig...?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pouvez-vous m</w:t>
            </w:r>
            <w:r w:rsidRPr="002E278F">
              <w:rPr>
                <w:rFonts w:asciiTheme="minorHAnsi" w:hAnsiTheme="minorHAnsi" w:cs="Sylfaen"/>
                <w:sz w:val="20"/>
                <w:szCs w:val="20"/>
              </w:rPr>
              <w:t>’</w:t>
            </w:r>
            <w:r w:rsidRPr="002E278F">
              <w:rPr>
                <w:rFonts w:asciiTheme="minorHAnsi" w:hAnsiTheme="minorHAnsi"/>
                <w:sz w:val="20"/>
                <w:szCs w:val="20"/>
              </w:rPr>
              <w:t>expliquer</w:t>
            </w:r>
            <w:r w:rsidRPr="002E278F">
              <w:rPr>
                <w:rFonts w:asciiTheme="minorHAnsi" w:hAnsiTheme="minorHAnsi" w:cs="Sylfaen"/>
                <w:sz w:val="20"/>
                <w:szCs w:val="20"/>
              </w:rPr>
              <w:t>…</w:t>
            </w:r>
            <w:r w:rsidRPr="002E278F">
              <w:rPr>
                <w:rFonts w:asciiTheme="minorHAnsi" w:hAnsiTheme="minorHAnsi"/>
                <w:sz w:val="20"/>
                <w:szCs w:val="20"/>
              </w:rPr>
              <w:t> ?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håller med, jag går med på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j’approuve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håller med (+substantiv)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suis d’accord avec (+ nom)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för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suis pour (+ nom ou infinitif)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för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je suis pour que (+ subjonctif) 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favorabel till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je suis favorable à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favorabel till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suis favorable à ce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(absolut) anhängare av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suis (absolument/résolument) partisan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övertygad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je suis convaincu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övertygad/säker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suis persuadé/certain/sûr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helt och hållet överens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suis tout à fait/absolument d’accord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helt och hållet av din åsikt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je suis entièrement de ton avis 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ni har rätt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vous avez raison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är uppenbart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 xml:space="preserve">c’est évident 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självfallet, givetvis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 xml:space="preserve">évidemment 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är precis det jag tycker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c’est exactement ce que je pense 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är inget att diskutera om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il n’y a pas à discuter là-dessus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självklart !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bien sûr  !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utan något som helst tvivel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sans aucun doute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naturligtvis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naturellement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sade det till dig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je te l</w:t>
            </w:r>
            <w:r w:rsidRPr="002E278F">
              <w:rPr>
                <w:rFonts w:asciiTheme="minorHAnsi" w:hAnsiTheme="minorHAnsi" w:cs="Sylfaen"/>
                <w:sz w:val="20"/>
                <w:szCs w:val="20"/>
              </w:rPr>
              <w:t>’</w:t>
            </w:r>
            <w:r w:rsidRPr="002E278F">
              <w:rPr>
                <w:rFonts w:asciiTheme="minorHAnsi" w:hAnsiTheme="minorHAnsi"/>
                <w:sz w:val="20"/>
                <w:szCs w:val="20"/>
              </w:rPr>
              <w:t>avais dit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håller fullständigt med det ni säger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ne vous le fais pas dire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asbolut inte överens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ne suis absolument pas d’accord !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inte alls överens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ne suis pas d</w:t>
            </w:r>
            <w:r w:rsidRPr="002E278F">
              <w:rPr>
                <w:rFonts w:asciiTheme="minorHAnsi" w:hAnsiTheme="minorHAnsi" w:cs="Sylfaen"/>
                <w:sz w:val="20"/>
                <w:szCs w:val="20"/>
                <w:lang w:val="fr-FR"/>
              </w:rPr>
              <w:t>’</w:t>
            </w: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accord du tout !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absolut inte !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 xml:space="preserve">absolument pas ! 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ni har fel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vous avez tort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ni säger är absurdt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ce que vous dites est absurde 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är inte helt och hållet min åsikt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ce n’est pas tout à fait mon avis 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håller inte med er på den punkten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ne suis pas d’accord avec vous sur ce point.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 xml:space="preserve">ni har fel att stödja den åsikten 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vous avez tort de soutenir ce point de vue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tycker/tror inte att ni har helt och hållet rätt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ne pense pas que vous ayez tout à fait raison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beklagar men det är omöjligt att dela er åsikt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regrette, mais il m’est impossible de partager votre avis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inte säker att denna metod är perfekt anpassad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ne suis pas sûr que cette méthode soit parfaitement adaptée.</w:t>
            </w:r>
          </w:p>
        </w:tc>
      </w:tr>
    </w:tbl>
    <w:p w:rsidR="00212C79" w:rsidRPr="002E278F" w:rsidRDefault="00212C79" w:rsidP="00D22B07">
      <w:pPr>
        <w:pStyle w:val="Ingetavstnd"/>
        <w:rPr>
          <w:rFonts w:asciiTheme="minorHAnsi" w:hAnsiTheme="minorHAnsi"/>
          <w:sz w:val="4"/>
          <w:szCs w:val="4"/>
          <w:lang w:val="fr-FR"/>
        </w:rPr>
      </w:pPr>
    </w:p>
    <w:p w:rsidR="00212C79" w:rsidRPr="00787D3D" w:rsidRDefault="00212C79" w:rsidP="00212C79">
      <w:pPr>
        <w:rPr>
          <w:rFonts w:asciiTheme="minorHAnsi" w:hAnsiTheme="minorHAnsi"/>
        </w:rPr>
      </w:pPr>
      <w:r w:rsidRPr="00787D3D">
        <w:rPr>
          <w:rFonts w:asciiTheme="minorHAnsi" w:hAnsiTheme="minorHAnsi"/>
        </w:rPr>
        <w:t>raconter4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82"/>
        <w:gridCol w:w="5183"/>
      </w:tblGrid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är historien om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c’est l’histoire de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den här artikeln pratar om en man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cet article parle d’un homme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en man som blir kär i sin granne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un homme qui tombe amoureux de sa voisine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han blev kär i sin bästa kompis fru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il est tombé amoureux de la femme de son meilleur ami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den här kvinnan är säkert inte kär i honom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cette femme n’est certainement pas amoueuse de lui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vad händer då ?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qu’est-ce qui se passe alors ?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vad hände ?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qu’est-ce qui s’est passé ?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den här mannen heter Marcel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cet homme s’appelle Marcel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hans granne, Fanny, är gift sedan 11 år tillbaka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sa voisine, Fanny, est mariée depuis onze ans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är ett lyckligt hushåll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c’est un ménage heureux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men Marcel är inte lycklig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mais Marcel n’est pas heureux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han vill ha denna kvinna (säg : han har lust till)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il a envie de cette femme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han är mycket kär i henne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il est très amoureux d’elle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Marcel har ingen fru längre, han är änkeman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Marcel n’a plus de femme, il est veuf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han bästa kompis det är Laurent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son meilleur ami c’est Laurent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Laurent det är hans grannes fru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Laurent c’est le mari de sa voisine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han måste hitta en lösning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il faut qu’il trouve une solution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en dag skall han presentera sin faster för Laurent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un jour il va présenter sa tante à Laurent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hans faster Amélie är en mycket vacker kvinna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sa tante Amélie est une très belle femme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han hoppas att Laurent kommer att falla för Amélies charm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il espère que Laurent va tomber sous le charme d’Amélie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Amélie kommer att bli inbjuden flera gånger till paret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Amélie sera invitée plusieurs fois chez le couple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så småningom kommer hon att bli parets bästa väninna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petit à petit elle deviendra (sera) la meilleure amie du couple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Marcel börjar att hoppas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Marcel commence à espérer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och en dag knackar Laurent på hans dörr och säger :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et un jour Laurent frappe à sa porte et dit :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Marcel, jag måste prata med dig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Marcel, il faut que je te parle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Marcel börjar att drömma och att tro på sin chans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Marcel commence à rêver et à croire à sa chance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se här Marcel, jag kommer till dig för att säga att vi separerar Fanny och jag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Voilà Marcel, je viens te dire qu’on se sépare, Fanny et moi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jaså ! men det är synd ! vad tråkigt det är!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ah bon ! mais c’est dommage ! que c’est triste !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åh ja, men vi älskar inte varandra längre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eh oui, on ne s’aime plus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vad hände ?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qu’est-ce qui s’est passé ?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hon stack med en annan....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elle est partie avec un autre....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åh nej, inte det, tänker Marcel....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ah non,  pas ça, pense Marcel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lämnade hon dig för en annan ? men det är fruktansvärt!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elle t’a quitté pour un autre ?! mais c’est affreux !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ja, men hon lämnade mig snarare för en (f) annan....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oui, mais elle m’a plutôt quitté pour une autre...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för en (f) annan.... ? jag förstår ingenting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pour une autre.... ? je ne comprends rien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efter 11 års giftemål, hade hon förstått att hon tyckte mer om kvinnor än om män....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après onze ans de mariage, elle avait compris qu’elle aimait plus les femmes que les hommes...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otroligt, vilken otrolig historia !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incroyable, quelle histoire incroyable !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och se där, du presenterade Amélie för oss....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et voilà, tu nous a présentés Amélie...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vad Amélie, min faster, vad har hon i den historien att göra ?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quoi Amélie, ma tante, qu’est-ce qu’elle a à faire dans cette histoire ?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min fru, Sophie, blev kär i Amélie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ma femme, Sophie, est tombée amoureuse d’Amélie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och de stack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et elles sont parties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men ja, de har slagit sig ner hos Amélie, i hennes lanthus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mais oui, elles se sont installées chez Amélie, dans sa maison de campagne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ledsen Laurent, jag ville inte det här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suis désolé Laurent, je ne voulais pas ça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vad, förlåt ? du ville inte det här ? vad vill du säga?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hein, pardon ? tu ne voulais pas ça ? qu’est-ce que tu veux dire ?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nej, nej, ingenting, jag är ledsen att ha presenterat Amélie för dig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non, non, rien, je suis désolé de t’avoir présenté Amélie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åh det ja, men det gör ingenting, vet du, vi höll på att separera precis innan vi lärde känna henne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ah ça oui, mais ce n’est pas grave, tu sais, on était en train de se séparer juste avant de faire sa connaissance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jaha, verkligen ?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ah oui, vraiment ?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ja, jag skall säga dig sanningen : samma dag som du presenterade Amélie för mig, avslöjade min fru något för mig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oui, je vais te dire la vérité : le même jour que tu m’as présenté Amélie ma femme a avoué quelque chose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ja, vad sade hon ?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oui, qu’est-ce qu’elle a dit ?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att hon ville lämna mig därför att hon hade blivit hemligt kär i min bästa vän....du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qu’elle voulait me quitter parce qu’elle était tombée secrètement amoureuse de mon meilleur ami....toi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nej, det är inte sant ?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non, ce n’est pas vrai ?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jo, jo, men sedan kom Amélie och öppnade ögonen för henne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si, si, mais ensuite Amélie est arrivée et elle lui a ouvert les yeux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VILKEN HISTORIA ! Och ni ? Känner ni verkligen era grannar ?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QUELLE HISTOIRE ! Et vous ? Connaissez-vous vraiment vos voisins ?</w:t>
            </w:r>
          </w:p>
        </w:tc>
      </w:tr>
    </w:tbl>
    <w:p w:rsidR="00212C79" w:rsidRPr="002E278F" w:rsidRDefault="00212C79" w:rsidP="00212C79">
      <w:pPr>
        <w:rPr>
          <w:rFonts w:asciiTheme="minorHAnsi" w:hAnsiTheme="minorHAnsi"/>
          <w:sz w:val="4"/>
          <w:szCs w:val="4"/>
          <w:lang w:val="fr-FR"/>
        </w:rPr>
      </w:pPr>
    </w:p>
    <w:p w:rsidR="00212C79" w:rsidRPr="00D118B6" w:rsidRDefault="00212C79" w:rsidP="00212C79">
      <w:pPr>
        <w:rPr>
          <w:rFonts w:asciiTheme="minorHAnsi" w:hAnsiTheme="minorHAnsi"/>
          <w:sz w:val="20"/>
          <w:szCs w:val="20"/>
        </w:rPr>
      </w:pPr>
      <w:r w:rsidRPr="00D118B6">
        <w:rPr>
          <w:rFonts w:asciiTheme="minorHAnsi" w:hAnsiTheme="minorHAnsi"/>
          <w:sz w:val="20"/>
          <w:szCs w:val="20"/>
        </w:rPr>
        <w:t>QUELQUES CONSTRUCTIONS DIFFICILES EN FRANÇAIS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212C79" w:rsidRPr="00D118B6" w:rsidTr="00CD7302">
        <w:tc>
          <w:tcPr>
            <w:tcW w:w="3402" w:type="dxa"/>
            <w:shd w:val="clear" w:color="auto" w:fill="auto"/>
          </w:tcPr>
          <w:p w:rsidR="00212C79" w:rsidRPr="00D118B6" w:rsidRDefault="00212C79" w:rsidP="009E1942">
            <w:pPr>
              <w:pStyle w:val="Ingetavstnd"/>
              <w:rPr>
                <w:sz w:val="20"/>
                <w:szCs w:val="20"/>
              </w:rPr>
            </w:pPr>
            <w:r w:rsidRPr="00D118B6">
              <w:rPr>
                <w:sz w:val="20"/>
                <w:szCs w:val="20"/>
              </w:rPr>
              <w:t>just ha gjort något</w:t>
            </w:r>
          </w:p>
          <w:p w:rsidR="00212C79" w:rsidRPr="00D118B6" w:rsidRDefault="009E1942" w:rsidP="009E1942">
            <w:pPr>
              <w:pStyle w:val="Ingetavstnd"/>
              <w:rPr>
                <w:sz w:val="20"/>
                <w:szCs w:val="20"/>
              </w:rPr>
            </w:pPr>
            <w:r w:rsidRPr="00D118B6">
              <w:rPr>
                <w:sz w:val="20"/>
                <w:szCs w:val="20"/>
              </w:rPr>
              <w:t>venir de faire quelque chose</w:t>
            </w:r>
          </w:p>
        </w:tc>
        <w:tc>
          <w:tcPr>
            <w:tcW w:w="3402" w:type="dxa"/>
            <w:shd w:val="clear" w:color="auto" w:fill="auto"/>
          </w:tcPr>
          <w:p w:rsidR="00212C79" w:rsidRPr="00D118B6" w:rsidRDefault="00212C79" w:rsidP="009E1942">
            <w:pPr>
              <w:pStyle w:val="Ingetavstnd"/>
              <w:rPr>
                <w:sz w:val="20"/>
                <w:szCs w:val="20"/>
              </w:rPr>
            </w:pPr>
            <w:r w:rsidRPr="00D118B6">
              <w:rPr>
                <w:sz w:val="20"/>
                <w:szCs w:val="20"/>
              </w:rPr>
              <w:t>ska göra något</w:t>
            </w:r>
          </w:p>
          <w:p w:rsidR="009E1942" w:rsidRPr="00D118B6" w:rsidRDefault="009E1942" w:rsidP="009E1942">
            <w:pPr>
              <w:pStyle w:val="Ingetavstnd"/>
              <w:rPr>
                <w:sz w:val="20"/>
                <w:szCs w:val="20"/>
              </w:rPr>
            </w:pPr>
            <w:r w:rsidRPr="00D118B6">
              <w:rPr>
                <w:sz w:val="20"/>
                <w:szCs w:val="20"/>
              </w:rPr>
              <w:t>aller faire quelque chose</w:t>
            </w:r>
          </w:p>
        </w:tc>
        <w:tc>
          <w:tcPr>
            <w:tcW w:w="3402" w:type="dxa"/>
            <w:shd w:val="clear" w:color="auto" w:fill="auto"/>
          </w:tcPr>
          <w:p w:rsidR="00212C79" w:rsidRPr="00D118B6" w:rsidRDefault="00212C79" w:rsidP="009E1942">
            <w:pPr>
              <w:pStyle w:val="Ingetavstnd"/>
              <w:rPr>
                <w:sz w:val="20"/>
                <w:szCs w:val="20"/>
              </w:rPr>
            </w:pPr>
            <w:r w:rsidRPr="00D118B6">
              <w:rPr>
                <w:sz w:val="20"/>
                <w:szCs w:val="20"/>
              </w:rPr>
              <w:t>görandes dumheter</w:t>
            </w:r>
          </w:p>
          <w:p w:rsidR="00212C79" w:rsidRPr="00D118B6" w:rsidRDefault="009E1942" w:rsidP="009E1942">
            <w:pPr>
              <w:pStyle w:val="Ingetavstnd"/>
              <w:rPr>
                <w:sz w:val="20"/>
                <w:szCs w:val="20"/>
              </w:rPr>
            </w:pPr>
            <w:r w:rsidRPr="00D118B6">
              <w:rPr>
                <w:sz w:val="20"/>
                <w:szCs w:val="20"/>
              </w:rPr>
              <w:t>en faisant des bêtises</w:t>
            </w:r>
          </w:p>
        </w:tc>
      </w:tr>
    </w:tbl>
    <w:p w:rsidR="00212C79" w:rsidRPr="00D118B6" w:rsidRDefault="00212C79" w:rsidP="00D118B6">
      <w:pPr>
        <w:pStyle w:val="Ingetavstnd"/>
        <w:rPr>
          <w:sz w:val="4"/>
          <w:szCs w:val="4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786"/>
        <w:gridCol w:w="5420"/>
      </w:tblGrid>
      <w:tr w:rsidR="002E278F" w:rsidRPr="009E1942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jag har just slutat skolan</w:t>
            </w:r>
          </w:p>
        </w:tc>
        <w:tc>
          <w:tcPr>
            <w:tcW w:w="5420" w:type="dxa"/>
          </w:tcPr>
          <w:p w:rsidR="002E278F" w:rsidRPr="00D118B6" w:rsidRDefault="009E1942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je viens de finir/terminer l’école</w:t>
            </w:r>
          </w:p>
        </w:tc>
      </w:tr>
      <w:tr w:rsidR="002E278F" w:rsidRPr="009E1942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filmen har just börjat</w:t>
            </w:r>
          </w:p>
        </w:tc>
        <w:tc>
          <w:tcPr>
            <w:tcW w:w="5420" w:type="dxa"/>
          </w:tcPr>
          <w:p w:rsidR="002E278F" w:rsidRPr="00D118B6" w:rsidRDefault="009E1942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le film vient de commencer</w:t>
            </w:r>
          </w:p>
        </w:tc>
      </w:tr>
      <w:tr w:rsidR="002E278F" w:rsidRPr="002E278F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han har just förstått</w:t>
            </w:r>
          </w:p>
        </w:tc>
        <w:tc>
          <w:tcPr>
            <w:tcW w:w="5420" w:type="dxa"/>
          </w:tcPr>
          <w:p w:rsidR="002E278F" w:rsidRPr="00D118B6" w:rsidRDefault="009E1942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il vient de comprendre</w:t>
            </w:r>
          </w:p>
        </w:tc>
      </w:tr>
      <w:tr w:rsidR="002E278F" w:rsidRPr="009E1942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vi har just vunnit 1 miljon</w:t>
            </w:r>
          </w:p>
        </w:tc>
        <w:tc>
          <w:tcPr>
            <w:tcW w:w="5420" w:type="dxa"/>
          </w:tcPr>
          <w:p w:rsidR="002E278F" w:rsidRPr="00D118B6" w:rsidRDefault="009E1942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on vient de gagner un million/nous venons de gagner</w:t>
            </w:r>
          </w:p>
        </w:tc>
      </w:tr>
      <w:tr w:rsidR="002E278F" w:rsidRPr="009E1942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hon har just gift sig</w:t>
            </w:r>
          </w:p>
        </w:tc>
        <w:tc>
          <w:tcPr>
            <w:tcW w:w="5420" w:type="dxa"/>
          </w:tcPr>
          <w:p w:rsidR="002E278F" w:rsidRPr="00D118B6" w:rsidRDefault="009E1942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elle vient de se marier</w:t>
            </w:r>
          </w:p>
        </w:tc>
      </w:tr>
      <w:tr w:rsidR="002E278F" w:rsidRPr="009E1942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jag har just städat</w:t>
            </w:r>
          </w:p>
        </w:tc>
        <w:tc>
          <w:tcPr>
            <w:tcW w:w="5420" w:type="dxa"/>
          </w:tcPr>
          <w:p w:rsidR="002E278F" w:rsidRPr="00D118B6" w:rsidRDefault="009E1942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je viens de faire le ménage</w:t>
            </w:r>
          </w:p>
        </w:tc>
      </w:tr>
      <w:tr w:rsidR="002E278F" w:rsidRPr="009E1942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jag ska diska i morgon</w:t>
            </w:r>
          </w:p>
        </w:tc>
        <w:tc>
          <w:tcPr>
            <w:tcW w:w="5420" w:type="dxa"/>
          </w:tcPr>
          <w:p w:rsidR="002E278F" w:rsidRPr="00D118B6" w:rsidRDefault="009E1942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je vais faire la vaisselle demain</w:t>
            </w:r>
          </w:p>
        </w:tc>
      </w:tr>
      <w:tr w:rsidR="002E278F" w:rsidRPr="009E1942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hon ska börja skolan på måndag</w:t>
            </w:r>
          </w:p>
        </w:tc>
        <w:tc>
          <w:tcPr>
            <w:tcW w:w="5420" w:type="dxa"/>
          </w:tcPr>
          <w:p w:rsidR="002E278F" w:rsidRPr="00D118B6" w:rsidRDefault="009E1942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elle va commencer (elle commencera) l’école lundi</w:t>
            </w:r>
          </w:p>
        </w:tc>
      </w:tr>
      <w:tr w:rsidR="002E278F" w:rsidRPr="002E278F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jag har börjat på boken</w:t>
            </w:r>
          </w:p>
        </w:tc>
        <w:tc>
          <w:tcPr>
            <w:tcW w:w="5420" w:type="dxa"/>
          </w:tcPr>
          <w:p w:rsidR="002E278F" w:rsidRPr="00D118B6" w:rsidRDefault="009E1942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j’ai commencé le livre</w:t>
            </w:r>
          </w:p>
        </w:tc>
      </w:tr>
      <w:tr w:rsidR="002E278F" w:rsidRPr="009E1942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har du läst klart (sluta) tidningen?</w:t>
            </w:r>
          </w:p>
        </w:tc>
        <w:tc>
          <w:tcPr>
            <w:tcW w:w="5420" w:type="dxa"/>
          </w:tcPr>
          <w:p w:rsidR="002E278F" w:rsidRPr="00D118B6" w:rsidRDefault="009E1942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tu as fini le journal?</w:t>
            </w:r>
          </w:p>
        </w:tc>
      </w:tr>
      <w:tr w:rsidR="002E278F" w:rsidRPr="009E1942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ska vi gå ut?</w:t>
            </w:r>
          </w:p>
        </w:tc>
        <w:tc>
          <w:tcPr>
            <w:tcW w:w="5420" w:type="dxa"/>
          </w:tcPr>
          <w:p w:rsidR="002E278F" w:rsidRPr="00D118B6" w:rsidRDefault="009E1942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on va sortir? / on sort?</w:t>
            </w:r>
          </w:p>
        </w:tc>
      </w:tr>
      <w:tr w:rsidR="002E278F" w:rsidRPr="00D118B6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jag är klar om 5 minuter</w:t>
            </w:r>
          </w:p>
        </w:tc>
        <w:tc>
          <w:tcPr>
            <w:tcW w:w="5420" w:type="dxa"/>
          </w:tcPr>
          <w:p w:rsidR="002E278F" w:rsidRPr="00D118B6" w:rsidRDefault="00D118B6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je suis prêt(e) dans cinq minutes</w:t>
            </w:r>
          </w:p>
        </w:tc>
      </w:tr>
      <w:tr w:rsidR="002E278F" w:rsidRPr="00D118B6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hon gör alltid läxorna på en kvart</w:t>
            </w:r>
          </w:p>
        </w:tc>
        <w:tc>
          <w:tcPr>
            <w:tcW w:w="5420" w:type="dxa"/>
          </w:tcPr>
          <w:p w:rsidR="002E278F" w:rsidRPr="00D118B6" w:rsidRDefault="00D118B6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elle fait toujours les devoirs en un quart d’heure</w:t>
            </w:r>
          </w:p>
        </w:tc>
      </w:tr>
      <w:tr w:rsidR="002E278F" w:rsidRPr="00D118B6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han gjorde läxan på 5 minuter</w:t>
            </w:r>
          </w:p>
        </w:tc>
        <w:tc>
          <w:tcPr>
            <w:tcW w:w="5420" w:type="dxa"/>
          </w:tcPr>
          <w:p w:rsidR="002E278F" w:rsidRPr="00D118B6" w:rsidRDefault="00D118B6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il a fait le devoir en cinq minutes</w:t>
            </w:r>
          </w:p>
        </w:tc>
      </w:tr>
      <w:tr w:rsidR="002E278F" w:rsidRPr="00D118B6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för 20 minuter sedan</w:t>
            </w:r>
          </w:p>
        </w:tc>
        <w:tc>
          <w:tcPr>
            <w:tcW w:w="5420" w:type="dxa"/>
          </w:tcPr>
          <w:p w:rsidR="002E278F" w:rsidRPr="00D118B6" w:rsidRDefault="00D118B6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il y a vingt minutes</w:t>
            </w:r>
          </w:p>
        </w:tc>
      </w:tr>
      <w:tr w:rsidR="002E278F" w:rsidRPr="00D118B6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jag diskar under det att du städar (medan du städar)</w:t>
            </w:r>
          </w:p>
        </w:tc>
        <w:tc>
          <w:tcPr>
            <w:tcW w:w="5420" w:type="dxa"/>
          </w:tcPr>
          <w:p w:rsidR="002E278F" w:rsidRPr="00D118B6" w:rsidRDefault="00D118B6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je fais la vaisselle pendant que tu fais le ménage</w:t>
            </w:r>
          </w:p>
        </w:tc>
      </w:tr>
      <w:tr w:rsidR="002E278F" w:rsidRPr="002E278F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under denna tid</w:t>
            </w:r>
          </w:p>
        </w:tc>
        <w:tc>
          <w:tcPr>
            <w:tcW w:w="5420" w:type="dxa"/>
          </w:tcPr>
          <w:p w:rsidR="002E278F" w:rsidRPr="00D118B6" w:rsidRDefault="00D118B6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pendant ce temps</w:t>
            </w:r>
          </w:p>
        </w:tc>
      </w:tr>
      <w:tr w:rsidR="002E278F" w:rsidRPr="002E278F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efter</w:t>
            </w:r>
          </w:p>
        </w:tc>
        <w:tc>
          <w:tcPr>
            <w:tcW w:w="5420" w:type="dxa"/>
          </w:tcPr>
          <w:p w:rsidR="002E278F" w:rsidRPr="00D118B6" w:rsidRDefault="00D118B6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après, au bout de</w:t>
            </w:r>
          </w:p>
        </w:tc>
      </w:tr>
      <w:tr w:rsidR="002E278F" w:rsidRPr="00D118B6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innan jag kommer ska jag köpa en blomma</w:t>
            </w:r>
          </w:p>
        </w:tc>
        <w:tc>
          <w:tcPr>
            <w:tcW w:w="5420" w:type="dxa"/>
          </w:tcPr>
          <w:p w:rsidR="002E278F" w:rsidRPr="00D118B6" w:rsidRDefault="00D118B6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avant que je vienne je vais acheter une fleur/avant de venir je vais acheter une fleur</w:t>
            </w:r>
          </w:p>
        </w:tc>
      </w:tr>
      <w:tr w:rsidR="002E278F" w:rsidRPr="002E278F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jag har rätt</w:t>
            </w:r>
          </w:p>
        </w:tc>
        <w:tc>
          <w:tcPr>
            <w:tcW w:w="5420" w:type="dxa"/>
          </w:tcPr>
          <w:p w:rsidR="002E278F" w:rsidRPr="00D118B6" w:rsidRDefault="00D118B6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j’ai raison</w:t>
            </w:r>
          </w:p>
        </w:tc>
      </w:tr>
      <w:tr w:rsidR="002E278F" w:rsidRPr="002E278F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du hade rätt</w:t>
            </w:r>
          </w:p>
        </w:tc>
        <w:tc>
          <w:tcPr>
            <w:tcW w:w="5420" w:type="dxa"/>
          </w:tcPr>
          <w:p w:rsidR="002E278F" w:rsidRPr="00D118B6" w:rsidRDefault="00D118B6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tu avais raison</w:t>
            </w:r>
          </w:p>
        </w:tc>
      </w:tr>
      <w:tr w:rsidR="002E278F" w:rsidRPr="002E278F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hon har fel</w:t>
            </w:r>
          </w:p>
        </w:tc>
        <w:tc>
          <w:tcPr>
            <w:tcW w:w="5420" w:type="dxa"/>
          </w:tcPr>
          <w:p w:rsidR="002E278F" w:rsidRPr="00D118B6" w:rsidRDefault="00D118B6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elle a tort</w:t>
            </w:r>
          </w:p>
        </w:tc>
      </w:tr>
      <w:tr w:rsidR="002E278F" w:rsidRPr="002E278F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han hade fel</w:t>
            </w:r>
          </w:p>
        </w:tc>
        <w:tc>
          <w:tcPr>
            <w:tcW w:w="5420" w:type="dxa"/>
          </w:tcPr>
          <w:p w:rsidR="002E278F" w:rsidRPr="00D118B6" w:rsidRDefault="00D118B6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il avait tort</w:t>
            </w:r>
          </w:p>
        </w:tc>
      </w:tr>
    </w:tbl>
    <w:p w:rsidR="00885BCD" w:rsidRPr="00787D3D" w:rsidRDefault="00885BCD" w:rsidP="00885BCD">
      <w:pPr>
        <w:rPr>
          <w:rFonts w:asciiTheme="minorHAnsi" w:hAnsiTheme="minorHAnsi"/>
        </w:rPr>
      </w:pPr>
      <w:r w:rsidRPr="00787D3D">
        <w:rPr>
          <w:rFonts w:asciiTheme="minorHAnsi" w:hAnsiTheme="minorHAnsi"/>
        </w:rPr>
        <w:t xml:space="preserve">construction4v6; </w:t>
      </w:r>
      <w:hyperlink r:id="rId26" w:history="1">
        <w:r w:rsidRPr="00787D3D">
          <w:rPr>
            <w:rStyle w:val="Hyperlnk"/>
            <w:rFonts w:asciiTheme="minorHAnsi" w:hAnsiTheme="minorHAnsi"/>
          </w:rPr>
          <w:t>glosor.eu</w:t>
        </w:r>
      </w:hyperlink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098"/>
        <w:gridCol w:w="5108"/>
      </w:tblGrid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en granne som heter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un voisin qui s’appelle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en granntjej som jag känner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une voisine que je connais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en mycket god killkompis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un très bon ami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en mycket god tjejkompis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une très bonne amie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hon är orolig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elle est inquiète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hon oroar mig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elle m’inquiète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hon vill ringa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elle veut appeler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jag vill öppna dörren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je veux ouvrir la porte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hamnen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le port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Omblines hus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la maison d’Ombline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knacka på dörren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frapper à la porte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deras hus (1 hus)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leur maison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deras hus (flera hus)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leurs maisons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Paul och Sophie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Paul et Sophie appellent la police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de ringer till polisen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ils téléphonent à la police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han börjar att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commence à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episoden börjar med Sophie som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l’épisode commence avec Sophie qui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hon har försvunnit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elle a disparu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hon är försvunnen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elle est disparue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hon har kommit tillbaka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elle est retournée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Paul och Sophie såg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Paul et Sophie ont vu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Paul och Sophie är mycket förvånade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Paul et Sophie sont très étonnés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en blomma i trädgården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une fleur dans le jardin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Ombline gick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Ombline est allée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säga – han säger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dire – il dit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hon var nöjd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elle était contente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hon är olycklig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elle est malheureuse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han är rädd för Sophie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a peur de Sophie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han är rädd för Sophie skull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a peur pour Sophie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jag fortsätter att arbeta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je continue à travailler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han försöker att ringa till polisen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essaie de téléphoner à la police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de tror att hon är sjuk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ils pensent qu’elle est malade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utan att säga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sans dire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Sophie läser – Sophie har läst/läste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Sophie lit – Sophie a lu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en galning har stuckit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un fou s’est échappé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hon vaknade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elle s’est réveillée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Paul lyssnar i hemlighet/hemligt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Paul écoute en secret/secrètement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deras saker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leurs affaires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han sade att han såg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a dit qu’il a vu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under det att Paul arbetar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pendant que Paul travaille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under vintern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pendant l’hiver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de besöker muséet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ils visitent le musée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de besöker sin granne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ils rendent visite à leur voisin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mittemot fönstret på Omblines hus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en face de la fenêtre de la maison d’Ombline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han frågade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a demandé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det nya grannparet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le nouveau couple voisin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han blev/han har blivit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est devenu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polisen har tagit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la police a pris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Paul förstår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Paul comprend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jag går hem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je rentre à la maison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du går in i huset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tu entres dans la maison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han går till Ombline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va chez Ombline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han bestämmer att knacka på dörren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décide de frapper à la porte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ursäkta sig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s’excuser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de ursäktar sig att ha ringt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ils s’excusent d’avoir appelé (pour avoir appelé)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två olika historier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deux histoires différentes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(allt)sedan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depuis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sedan, därefter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ensuite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jag har mycket pengar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j’ai beaucoup d’argent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han begär pengar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demande de l’argent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han arbetar för att glömma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travaille pour oublier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han arbetar för att hans fru skall vara lycklig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travaille pour que sa femme soit heureuse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Michel utpressar Ombline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Michel extorque Ombline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Michel utpressar henne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Michel l’extorque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Michel har utpressat henne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Michel l’a extorquée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Michel har hjälpt Ombline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Michel a aidé Ombline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Michel har hjälpt henne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Michel l’a aidée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historien avslutas/slutar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l’histoire se termine/finit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hos dem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chez eux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Michel kräver/begär 2000 euro av henne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Michel lui demande 2000 euros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begära något av någon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demander quelque chose à quelqu’un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Michel begär det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Michel le demande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han ville/han har velat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il a voulu 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han stal/han har stulit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a volé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när hennes man dog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quand son mari est mort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oregelbundna verb i presens 3 :e person singular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slutar ofta på –t : il dit, elle croit, il ment, elle vient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på grund av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à cause de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det är hon som har manipulerat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c’est elle qui a manipulé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gå/åka i fängelse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aller en prison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han hör mannen prata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entend l’homme parler</w:t>
            </w:r>
          </w:p>
        </w:tc>
      </w:tr>
    </w:tbl>
    <w:p w:rsidR="00885BCD" w:rsidRPr="008E1AE0" w:rsidRDefault="00885BCD" w:rsidP="008E1AE0">
      <w:pPr>
        <w:pStyle w:val="Ingetavstnd"/>
        <w:rPr>
          <w:sz w:val="4"/>
          <w:szCs w:val="4"/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7"/>
        <w:gridCol w:w="5099"/>
      </w:tblGrid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han har sprungit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a couru</w:t>
            </w:r>
          </w:p>
        </w:tc>
      </w:tr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hon har gått hem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elle est rentrée</w:t>
            </w:r>
          </w:p>
        </w:tc>
      </w:tr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jag har tittat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j’ai regardé</w:t>
            </w:r>
          </w:p>
        </w:tc>
      </w:tr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du gick på bio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tu es allé(e) au cinéma</w:t>
            </w:r>
          </w:p>
        </w:tc>
      </w:tr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de åkte iväg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ils sont partis</w:t>
            </w:r>
          </w:p>
        </w:tc>
      </w:tr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ni har sagt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vous avez dit</w:t>
            </w:r>
          </w:p>
        </w:tc>
      </w:tr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vi gick ut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nous sommes sortis</w:t>
            </w:r>
          </w:p>
        </w:tc>
      </w:tr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hon kom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elle est venue</w:t>
            </w:r>
          </w:p>
        </w:tc>
      </w:tr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han har sett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a vu</w:t>
            </w:r>
          </w:p>
        </w:tc>
      </w:tr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ni har anlänt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vous êtes arrivé(e, s)</w:t>
            </w:r>
          </w:p>
        </w:tc>
      </w:tr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jag har tvättat bilen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j’ai lavé la voiture</w:t>
            </w:r>
          </w:p>
        </w:tc>
      </w:tr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jag har tvättat mig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je me suis lavé(e)</w:t>
            </w:r>
          </w:p>
        </w:tc>
      </w:tr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hon har spelat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elle a joué</w:t>
            </w:r>
          </w:p>
        </w:tc>
      </w:tr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de stannade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ils sont restés </w:t>
            </w:r>
          </w:p>
        </w:tc>
      </w:tr>
    </w:tbl>
    <w:p w:rsidR="00885BCD" w:rsidRPr="00D118B6" w:rsidRDefault="00885BCD" w:rsidP="00885BCD">
      <w:pPr>
        <w:rPr>
          <w:rFonts w:asciiTheme="minorHAnsi" w:hAnsiTheme="minorHAnsi"/>
          <w:sz w:val="6"/>
          <w:szCs w:val="6"/>
          <w:lang w:val="fr-FR"/>
        </w:rPr>
      </w:pPr>
    </w:p>
    <w:p w:rsidR="00885BCD" w:rsidRPr="00D70F1A" w:rsidRDefault="00885BCD" w:rsidP="00885BCD">
      <w:pPr>
        <w:pStyle w:val="Ingetavstnd"/>
        <w:rPr>
          <w:rFonts w:asciiTheme="minorHAnsi" w:hAnsiTheme="minorHAnsi"/>
          <w:sz w:val="20"/>
          <w:szCs w:val="20"/>
          <w:lang w:val="fr-FR"/>
        </w:rPr>
      </w:pPr>
      <w:r w:rsidRPr="00D70F1A">
        <w:rPr>
          <w:rFonts w:asciiTheme="minorHAnsi" w:hAnsiTheme="minorHAnsi"/>
          <w:sz w:val="20"/>
          <w:szCs w:val="20"/>
          <w:lang w:val="fr-FR"/>
        </w:rPr>
        <w:t>une croisière/un village/ une maison/ une fleur/ un jardin/ une relation/une discussion/ une fois/ un cambriolage/ une fille/ un bon ami/ une bonne amie</w:t>
      </w:r>
    </w:p>
    <w:p w:rsidR="00885BCD" w:rsidRPr="00D118B6" w:rsidRDefault="00885BCD" w:rsidP="00D118B6">
      <w:pPr>
        <w:pStyle w:val="Ingetavstnd"/>
        <w:rPr>
          <w:sz w:val="6"/>
          <w:szCs w:val="6"/>
          <w:lang w:val="fr-FR"/>
        </w:rPr>
      </w:pPr>
    </w:p>
    <w:p w:rsidR="00787D3D" w:rsidRPr="00787D3D" w:rsidRDefault="00787D3D" w:rsidP="00787D3D">
      <w:pPr>
        <w:rPr>
          <w:rFonts w:asciiTheme="minorHAnsi" w:hAnsiTheme="minorHAnsi"/>
          <w:sz w:val="20"/>
          <w:szCs w:val="20"/>
          <w:lang w:val="fr-FR"/>
        </w:rPr>
      </w:pPr>
      <w:r w:rsidRPr="00787D3D">
        <w:rPr>
          <w:rFonts w:asciiTheme="minorHAnsi" w:hAnsiTheme="minorHAnsi"/>
          <w:sz w:val="20"/>
          <w:szCs w:val="20"/>
          <w:lang w:val="fr-FR"/>
        </w:rPr>
        <w:t xml:space="preserve">phrasesconstr4; </w:t>
      </w:r>
      <w:hyperlink r:id="rId27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compnom4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; </w:t>
      </w:r>
      <w:hyperlink r:id="rId28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maison être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; </w:t>
      </w:r>
      <w:hyperlink r:id="rId29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maison être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; </w:t>
      </w:r>
      <w:hyperlink r:id="rId30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perso2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 – </w:t>
      </w:r>
      <w:hyperlink r:id="rId31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4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 – </w:t>
      </w:r>
      <w:hyperlink r:id="rId32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6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 ; </w:t>
      </w:r>
      <w:hyperlink r:id="rId33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construverbes1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; </w:t>
      </w:r>
      <w:hyperlink r:id="rId34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prépositions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 ; </w:t>
      </w:r>
      <w:hyperlink r:id="rId35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verbes+prépo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 ; </w:t>
      </w:r>
      <w:hyperlink r:id="rId36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verbes+pré2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> ;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541"/>
        <w:gridCol w:w="5541"/>
      </w:tblGrid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paret kom/har kommit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le couple est arrivé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Paul och Sophie har åkt iväg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Paul est Sophie sont partis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en man öppnade/har öppnat dörren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un homme a ouvert la porte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hamnen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le port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Paul och Sophie har bestämt att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Paul et Sophie ont décidé de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åka på semester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partir en vacances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vi skall på semester till Norge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on va en vacances en Norvège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hon hade försvunnit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elle avait disparu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Paul och Sophie åkte tillbaka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Paul et Sophie sont retournés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Paul och Sophie är de enda vännerna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Paul et Sophie sont les seuls amis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hans/hennes granne (m), hans/hennes granne (f)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son voisin, sa voisine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paret åker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le couple part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Sophie säger att hon är orolig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Sophie dit qu’elle est inquiète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Omblines trädgård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le jardin d’Ombline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Paul och Sophies hus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la maison de Paul et de Sophie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Sophie ringer till polisen för att hitta Ombline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Sophie téléphone à la police pour trouver Ombline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jag arbetar för att glömma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travaille pour oublier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han vill åka iväg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 veut partir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i huset fanns det en man (var det en man)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dans la  maison il y avait un homme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texten handlar om ett par som heter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le texte parle d’un couple qui s’appelle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be någon att göra något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demander à quelqu’un de faire quelque chose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han ber sina grannar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 demande à ses voisins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Paul och Sophie ber sina grannar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Paul et Sophie demandent à leurs voisins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Sophie tror att mannen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Sophie croit que l’homme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hon säger att hon skall titta på deras hus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elle dit qu’elle va regarder leur maison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Sophie såg att Ombline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Sophie a vu qu’Ombline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det finns många hus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 y a beaucoup de maisons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ett kvarter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un quartier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de bor i huset sedan 10 år (tillbaka)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ils habitent la maison depuis 10 ans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det är för 5 år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c’est pour 5 ans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vara rädd för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avoir peur de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Sophie är rädd för något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Sophie a peur de quelque chose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hon har blivit som en mamma för Sophie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elle est devenue comme une mère pour Sophie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säga något till någon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dire quelque chose à quelqu’un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mannen säger till dem att han är Omblines brorson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l’homme leur dit qu’il est le neveu d’Ombline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brors/systerdotter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la nièce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följande dag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le jour suivant 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nästa dag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le prochain jour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en mäklarbyrå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une agence immobilière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det var en gång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 était une fois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de har sagt till en granne att kasta ett öga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ils ont dit à un voisin de jeter un coup d’oeil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en episod – episoden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un épisode – l’épisode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prata/handla om ett par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parler d’un couple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eftersom hon gillar smånotiser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puisqu’elle aime les faits divers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han tror henne inte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 ne la croit pas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han går till trädgården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 va dans le jardin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en gammal änka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une vieille veuve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kasta ett öga på deras/hans hus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jeter un coup d’œil à leur/sa maison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mannen säger till dem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l’homme leur dit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de bor i ett bostadskvarter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ils habitent (dans) un quartier résidentiel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jag vet inte var min mobil är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ne sais pas où est mon portable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han sade ingenting – hon har inte sagt något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elle n’a rien dit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jag tycker att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pense que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jag vill fortsätta att titta på denna serie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veux continuer à regarder cette série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hon har läst att en galning har stuckit från ett sjukhus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elle a lu qu’un fou s’est échappé d’un hôpital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de skall på en kryssning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ils vont à une croisière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de skall göra/åka på en kryssning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ils vont faire une croisière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 början av filmen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au début du film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nära deras hus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près de leur maison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något konstigt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quelque chose d’étrange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en man har stuckit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un homme qui s’est échappé</w:t>
            </w:r>
          </w:p>
        </w:tc>
      </w:tr>
    </w:tbl>
    <w:p w:rsidR="00787D3D" w:rsidRPr="008E1AE0" w:rsidRDefault="00787D3D" w:rsidP="00787D3D">
      <w:pPr>
        <w:rPr>
          <w:rFonts w:asciiTheme="minorHAnsi" w:hAnsiTheme="minorHAnsi"/>
          <w:sz w:val="4"/>
          <w:szCs w:val="4"/>
          <w:lang w:val="fr-FR"/>
        </w:rPr>
      </w:pPr>
    </w:p>
    <w:p w:rsidR="005B5C1F" w:rsidRPr="00787D3D" w:rsidRDefault="005B5C1F" w:rsidP="005B5C1F">
      <w:pPr>
        <w:rPr>
          <w:rFonts w:asciiTheme="minorHAnsi" w:hAnsiTheme="minorHAnsi"/>
        </w:rPr>
      </w:pPr>
      <w:r w:rsidRPr="00787D3D">
        <w:rPr>
          <w:rFonts w:asciiTheme="minorHAnsi" w:hAnsiTheme="minorHAnsi"/>
        </w:rPr>
        <w:t>constructions verbale; blanc; pdf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118"/>
        <w:gridCol w:w="2065"/>
        <w:gridCol w:w="2120"/>
        <w:gridCol w:w="2051"/>
        <w:gridCol w:w="1852"/>
      </w:tblGrid>
      <w:tr w:rsidR="005B5C1F" w:rsidRPr="00787D3D" w:rsidTr="00CD7302">
        <w:tc>
          <w:tcPr>
            <w:tcW w:w="2118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réussir à faire qch</w:t>
            </w:r>
          </w:p>
        </w:tc>
        <w:tc>
          <w:tcPr>
            <w:tcW w:w="2065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refuser de</w:t>
            </w:r>
          </w:p>
        </w:tc>
        <w:tc>
          <w:tcPr>
            <w:tcW w:w="2120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ressembler à</w:t>
            </w:r>
          </w:p>
        </w:tc>
        <w:tc>
          <w:tcPr>
            <w:tcW w:w="2051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se souvenir de</w:t>
            </w:r>
          </w:p>
        </w:tc>
        <w:tc>
          <w:tcPr>
            <w:tcW w:w="1852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rappeler qch à qn</w:t>
            </w:r>
          </w:p>
        </w:tc>
      </w:tr>
      <w:tr w:rsidR="005B5C1F" w:rsidRPr="00787D3D" w:rsidTr="00CD7302">
        <w:tc>
          <w:tcPr>
            <w:tcW w:w="2118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aider qn à faire qch</w:t>
            </w:r>
          </w:p>
        </w:tc>
        <w:tc>
          <w:tcPr>
            <w:tcW w:w="2065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obéir à qn</w:t>
            </w:r>
          </w:p>
        </w:tc>
        <w:tc>
          <w:tcPr>
            <w:tcW w:w="2120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aimer qn</w:t>
            </w:r>
          </w:p>
        </w:tc>
        <w:tc>
          <w:tcPr>
            <w:tcW w:w="2051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répondre à qn</w:t>
            </w:r>
          </w:p>
        </w:tc>
        <w:tc>
          <w:tcPr>
            <w:tcW w:w="1852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engueuler qn</w:t>
            </w:r>
          </w:p>
        </w:tc>
      </w:tr>
      <w:tr w:rsidR="005B5C1F" w:rsidRPr="00787D3D" w:rsidTr="00CD7302">
        <w:tc>
          <w:tcPr>
            <w:tcW w:w="2118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téléphoner à qn</w:t>
            </w:r>
          </w:p>
        </w:tc>
        <w:tc>
          <w:tcPr>
            <w:tcW w:w="2065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demander qch à qn</w:t>
            </w:r>
          </w:p>
        </w:tc>
        <w:tc>
          <w:tcPr>
            <w:tcW w:w="2120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rencontrer qn</w:t>
            </w:r>
          </w:p>
        </w:tc>
        <w:tc>
          <w:tcPr>
            <w:tcW w:w="2051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appeler qn</w:t>
            </w:r>
          </w:p>
        </w:tc>
        <w:tc>
          <w:tcPr>
            <w:tcW w:w="1852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raconter qch à qn</w:t>
            </w:r>
          </w:p>
        </w:tc>
      </w:tr>
      <w:tr w:rsidR="005B5C1F" w:rsidRPr="00787D3D" w:rsidTr="00CD7302">
        <w:tc>
          <w:tcPr>
            <w:tcW w:w="2118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croire qn</w:t>
            </w:r>
          </w:p>
        </w:tc>
        <w:tc>
          <w:tcPr>
            <w:tcW w:w="2065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croire en qn</w:t>
            </w:r>
          </w:p>
        </w:tc>
        <w:tc>
          <w:tcPr>
            <w:tcW w:w="2120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croire à qch</w:t>
            </w:r>
          </w:p>
        </w:tc>
        <w:tc>
          <w:tcPr>
            <w:tcW w:w="2051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piquer qch à qn</w:t>
            </w:r>
          </w:p>
        </w:tc>
        <w:tc>
          <w:tcPr>
            <w:tcW w:w="1852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mentir à qn</w:t>
            </w:r>
          </w:p>
        </w:tc>
      </w:tr>
    </w:tbl>
    <w:p w:rsidR="005B5C1F" w:rsidRPr="00D70F1A" w:rsidRDefault="005B5C1F" w:rsidP="005B5C1F">
      <w:pPr>
        <w:pStyle w:val="Ingetavstnd"/>
        <w:rPr>
          <w:rFonts w:asciiTheme="minorHAnsi" w:hAnsiTheme="minorHAnsi"/>
          <w:sz w:val="6"/>
          <w:szCs w:val="6"/>
          <w:lang w:val="fr-FR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hon hjälper sin mormor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elle aide sa grand-mère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hon hjälper henne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elle l’aide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vi ringer till läraren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on téléphone au professeur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vi ringer till honom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on lui téléphone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vi ringer Stefan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on appelle Stefan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vi ringer honom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on l’appelle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han frågar polisen om vägen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 demande le chemin au policier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han frågar honom om vägen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 lui demande le chemin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eleverna lyder lärarna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les  élèves obéissent aux professeurs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eleverna lyder dem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les élèves leur obéissent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läraren skäller ut sina elever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le prof engueule ses élèves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läraren skäller ut dem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le prof les engueule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Joel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svarar läraren</w:t>
            </w:r>
          </w:p>
        </w:tc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Joel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répond au professeur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Joel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svarar honom</w:t>
            </w:r>
          </w:p>
        </w:tc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Joel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lui répond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Stella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liknar min kusin</w:t>
            </w:r>
          </w:p>
        </w:tc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Stella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ressemble à ma cousine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Stella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liknar henne</w:t>
            </w:r>
          </w:p>
        </w:tc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Stella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lui ressemble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hon begär ordet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elle demande la parole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hon begär det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elle la demande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hon frågar sina föräldrar om något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elle demande quelque chose à ses parents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hon frågar dem om något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elle leur demande quelque chose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ljuger </w:t>
            </w:r>
            <w:r w:rsidR="00787D3D" w:rsidRPr="00D70F1A">
              <w:rPr>
                <w:rFonts w:asciiTheme="minorHAnsi" w:hAnsiTheme="minorHAnsi"/>
                <w:sz w:val="20"/>
                <w:szCs w:val="20"/>
                <w:lang w:val="fr-FR"/>
              </w:rPr>
              <w:t>Marcus</w:t>
            </w: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 ?</w:t>
            </w:r>
          </w:p>
        </w:tc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Marcus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ment ?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nej, jag tror honom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non, je le crois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Stefan tror honom också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Stefan le croit aussi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Ella tror inte på dig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Ella ne croit pas en toi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hunden lydde sin husse (mästare)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le chien a obéi à son maître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hunden lydde honom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le chien lui a obéi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jag ringde </w:t>
            </w:r>
            <w:r w:rsidR="00787D3D" w:rsidRPr="00D70F1A">
              <w:rPr>
                <w:rFonts w:asciiTheme="minorHAnsi" w:hAnsiTheme="minorHAnsi"/>
                <w:sz w:val="20"/>
                <w:szCs w:val="20"/>
                <w:lang w:val="fr-FR"/>
              </w:rPr>
              <w:t>Moa</w:t>
            </w: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(t)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j’ai télé</w:t>
            </w:r>
            <w:r w:rsidR="00787D3D" w:rsidRPr="00D70F1A">
              <w:rPr>
                <w:rFonts w:asciiTheme="minorHAnsi" w:hAnsiTheme="minorHAnsi"/>
                <w:sz w:val="20"/>
                <w:szCs w:val="20"/>
                <w:lang w:val="fr-FR"/>
              </w:rPr>
              <w:t>p</w:t>
            </w: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honé à </w:t>
            </w:r>
            <w:r w:rsidR="00787D3D" w:rsidRPr="00D70F1A">
              <w:rPr>
                <w:rFonts w:asciiTheme="minorHAnsi" w:hAnsiTheme="minorHAnsi"/>
                <w:sz w:val="20"/>
                <w:szCs w:val="20"/>
                <w:lang w:val="fr-FR"/>
              </w:rPr>
              <w:t>Moa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jag ringde henne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lui ai téléphoné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jag ringde Frida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j’ai appelé Frida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jag ringde henne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l’ai appelée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Theodor</w:t>
            </w:r>
            <w:r w:rsidR="005B5C1F" w:rsidRPr="00D70F1A">
              <w:rPr>
                <w:rFonts w:asciiTheme="minorHAnsi" w:hAnsiTheme="minorHAnsi"/>
                <w:sz w:val="20"/>
                <w:szCs w:val="20"/>
              </w:rPr>
              <w:t xml:space="preserve"> stal godis från </w:t>
            </w:r>
            <w:r w:rsidRPr="00D70F1A">
              <w:rPr>
                <w:rFonts w:asciiTheme="minorHAnsi" w:hAnsiTheme="minorHAnsi"/>
                <w:sz w:val="20"/>
                <w:szCs w:val="20"/>
              </w:rPr>
              <w:t>Ross</w:t>
            </w:r>
          </w:p>
        </w:tc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Theodor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a piqué des bonbons à </w:t>
            </w: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Ross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Theodor</w:t>
            </w:r>
            <w:r w:rsidR="005B5C1F" w:rsidRPr="00D70F1A">
              <w:rPr>
                <w:rFonts w:asciiTheme="minorHAnsi" w:hAnsiTheme="minorHAnsi"/>
                <w:sz w:val="20"/>
                <w:szCs w:val="20"/>
              </w:rPr>
              <w:t xml:space="preserve"> stal godis från honom</w:t>
            </w:r>
          </w:p>
        </w:tc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Theodor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lui a piqué des bonbons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Valentina</w:t>
            </w:r>
            <w:r w:rsidR="005B5C1F" w:rsidRPr="00D70F1A">
              <w:rPr>
                <w:rFonts w:asciiTheme="minorHAnsi" w:hAnsiTheme="minorHAnsi"/>
                <w:sz w:val="20"/>
                <w:szCs w:val="20"/>
              </w:rPr>
              <w:t xml:space="preserve"> glömde sin bror på snabbköpet</w:t>
            </w:r>
          </w:p>
        </w:tc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Valentina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a oublié son frère au supermarché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Valentina</w:t>
            </w:r>
            <w:r w:rsidR="005B5C1F" w:rsidRPr="00D70F1A">
              <w:rPr>
                <w:rFonts w:asciiTheme="minorHAnsi" w:hAnsiTheme="minorHAnsi"/>
                <w:sz w:val="20"/>
                <w:szCs w:val="20"/>
              </w:rPr>
              <w:t xml:space="preserve"> glömde honom på snabbköpet</w:t>
            </w:r>
          </w:p>
        </w:tc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Valentina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l’a oublié au supermarché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Carina</w:t>
            </w:r>
            <w:r w:rsidR="005B5C1F" w:rsidRPr="00D70F1A">
              <w:rPr>
                <w:rFonts w:asciiTheme="minorHAnsi" w:hAnsiTheme="minorHAnsi"/>
                <w:sz w:val="20"/>
                <w:szCs w:val="20"/>
              </w:rPr>
              <w:t xml:space="preserve"> berättade hemligheten för eleverna</w:t>
            </w:r>
          </w:p>
        </w:tc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Carina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a raconté le secret aux élèves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Carina</w:t>
            </w:r>
            <w:r w:rsidR="005B5C1F" w:rsidRPr="00D70F1A">
              <w:rPr>
                <w:rFonts w:asciiTheme="minorHAnsi" w:hAnsiTheme="minorHAnsi"/>
                <w:sz w:val="20"/>
                <w:szCs w:val="20"/>
              </w:rPr>
              <w:t xml:space="preserve"> berättade hemligheten för dem</w:t>
            </w:r>
          </w:p>
        </w:tc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Carina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leur a raconté le secret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Carina</w:t>
            </w:r>
            <w:r w:rsidR="005B5C1F" w:rsidRPr="00D70F1A">
              <w:rPr>
                <w:rFonts w:asciiTheme="minorHAnsi" w:hAnsiTheme="minorHAnsi"/>
                <w:sz w:val="20"/>
                <w:szCs w:val="20"/>
              </w:rPr>
              <w:t xml:space="preserve"> berättade den för eleverna</w:t>
            </w:r>
          </w:p>
        </w:tc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Carina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l’a raconté aux élèves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Carina</w:t>
            </w:r>
            <w:r w:rsidR="005B5C1F" w:rsidRPr="00D70F1A">
              <w:rPr>
                <w:rFonts w:asciiTheme="minorHAnsi" w:hAnsiTheme="minorHAnsi"/>
                <w:sz w:val="20"/>
                <w:szCs w:val="20"/>
              </w:rPr>
              <w:t xml:space="preserve"> berättade dem (dvs hemligheterna) för eleverna</w:t>
            </w:r>
          </w:p>
        </w:tc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Carina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les a racontés aux élèves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han har ljugit för sina bröder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 a menti à ses frères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han har ljugit för dem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 leur a menti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vi har träffat den kända skådespelerskan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nous avons rencontré l’actrice célèbre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vi har träffat henne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nous l’avons rencontrée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jag ”gjorde” ett leende till den snygga tjejen på bussen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j’ai fait un sourire à la belle fille dans le bus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jag « gjorde » henne ett leende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lui ai fait un sourire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hon minns sitt dåliga betyg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elle se souvient de sa mauvaise note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hon minns det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elle s’en souvient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polisen påminde bildåren om lagarna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le gendarme a rappelé les lois au chauffard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polisen påminde honom om lagarna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le gendarme lui a rappelé les lois</w:t>
            </w:r>
          </w:p>
        </w:tc>
      </w:tr>
    </w:tbl>
    <w:p w:rsidR="005B5C1F" w:rsidRPr="00787D3D" w:rsidRDefault="005B5C1F" w:rsidP="005B5C1F">
      <w:pPr>
        <w:rPr>
          <w:rFonts w:asciiTheme="minorHAnsi" w:hAnsiTheme="minorHAnsi"/>
          <w:lang w:val="fr-FR"/>
        </w:rPr>
      </w:pPr>
      <w:r w:rsidRPr="00787D3D">
        <w:rPr>
          <w:rFonts w:asciiTheme="minorHAnsi" w:hAnsiTheme="minorHAnsi"/>
          <w:lang w:val="fr-FR"/>
        </w:rPr>
        <w:t xml:space="preserve">6002 exercices oraux de la grammaire les  pronoms personnels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jag älskar dig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je t’aime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älskar du mig?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tu m’aimes?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ser du mig?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tu  me vois?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jag känner Marcel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je connais Marcel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känner du honom?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tu le connais?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jag ser dina glasögon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je vois tes lunettes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jag ser dem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je les vois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hon tar smyckena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elle prend les bijoux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hon tar dem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elle les prend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jag har sett skådespelarna (jag såg)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j’ai vu les acteurs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jag har sett dem (jag såg dem)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je les ai vus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har du tagit smyckena?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tu as pris les bijoux?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har du tagit dem?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tu les as pris?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har du tagit de vackra lamporna?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tu as pris les belles lampes?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har du tagit dem?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tu les as prises?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tror du mig?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tu me crois?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ni tror mig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vous me croyez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jag tror(tycker) att han har ett problem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pense qu’il a un problème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jag tror(tycker) det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je le pense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han tror att jag är dum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 croit que je suis bête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han tror det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il le croit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hon äter godis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elle mange des bonbons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hon äter det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elle en mange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min bror bor i en stor villa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mon frère habite une grande villa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min bror bor där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mon frère y habite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jag ringer till polisen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je téléphone aux gendarmes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jag ringer till dem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je leur téléphone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han minns dig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 se souvient de toi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han minns det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il s’en souvient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jag har lust att åka iväg långt härifrån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j’ai envie de partir loin d’ici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jag har lust med det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j’en ai envie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och du, har du också lust med det?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et toi, tu en as envie aussi?</w:t>
            </w:r>
          </w:p>
        </w:tc>
      </w:tr>
    </w:tbl>
    <w:p w:rsidR="005B5C1F" w:rsidRPr="00787D3D" w:rsidRDefault="005B5C1F" w:rsidP="005B5C1F">
      <w:pPr>
        <w:rPr>
          <w:rFonts w:asciiTheme="minorHAnsi" w:hAnsiTheme="minorHAnsi"/>
          <w:lang w:val="fr-FR"/>
        </w:rPr>
      </w:pPr>
    </w:p>
    <w:p w:rsidR="008E1AE0" w:rsidRDefault="008E1AE0" w:rsidP="005B5C1F">
      <w:pPr>
        <w:rPr>
          <w:rFonts w:asciiTheme="minorHAnsi" w:hAnsiTheme="minorHAnsi"/>
          <w:lang w:val="fr-FR"/>
        </w:rPr>
      </w:pPr>
    </w:p>
    <w:p w:rsidR="008E1AE0" w:rsidRDefault="008E1AE0" w:rsidP="005B5C1F">
      <w:pPr>
        <w:rPr>
          <w:rFonts w:asciiTheme="minorHAnsi" w:hAnsiTheme="minorHAnsi"/>
          <w:lang w:val="fr-FR"/>
        </w:rPr>
      </w:pPr>
    </w:p>
    <w:p w:rsidR="005B5C1F" w:rsidRPr="00787D3D" w:rsidRDefault="005B5C1F" w:rsidP="005B5C1F">
      <w:pPr>
        <w:rPr>
          <w:rFonts w:asciiTheme="minorHAnsi" w:hAnsiTheme="minorHAnsi"/>
          <w:lang w:val="fr-FR"/>
        </w:rPr>
      </w:pPr>
      <w:r w:rsidRPr="00787D3D">
        <w:rPr>
          <w:rFonts w:asciiTheme="minorHAnsi" w:hAnsiTheme="minorHAnsi"/>
          <w:lang w:val="fr-FR"/>
        </w:rPr>
        <w:t>les pronoms personnels (je ne m’en suis rendu compte, j’y vis)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je vis dans un appartement 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j’y vis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me rends compte du vol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je m’en rends compte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 se souvient du braquage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il s’en souvient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me suis sentie en sécurité dans ma maison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m’y suis sentie en sécurité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vous parlez du problème?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vous en parlez?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je n’avais pas envie d’aller dîner chez des amis 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n’en avais pas envie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tu as envie de venir avec moi?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tu en as envie?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det stör mig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cela me gêne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det störde dem inte (detta hade inte stört dem)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cela ne les avait pas gênés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n’arrive pas à passer à autre chose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je n’y arrive pas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n’ai pas vu les cambrioleurs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ne les ai pas vus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det går inte att göra något åt det (ingenting hjälper)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rien n’y fait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de rörde mig inte (de har inte rört mig)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ils ne m’ont pas touchée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si j’avais surpris les voleurs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si je les avais surpris</w:t>
            </w:r>
          </w:p>
        </w:tc>
      </w:tr>
    </w:tbl>
    <w:p w:rsidR="005B5C1F" w:rsidRPr="00D70F1A" w:rsidRDefault="005B5C1F" w:rsidP="005B5C1F">
      <w:pPr>
        <w:pStyle w:val="Ingetavstnd"/>
        <w:rPr>
          <w:rFonts w:asciiTheme="minorHAnsi" w:hAnsiTheme="minorHAnsi"/>
          <w:sz w:val="6"/>
          <w:szCs w:val="6"/>
          <w:lang w:val="fr-FR"/>
        </w:rPr>
      </w:pPr>
    </w:p>
    <w:p w:rsidR="005B5C1F" w:rsidRPr="00787D3D" w:rsidRDefault="005B5C1F" w:rsidP="005B5C1F">
      <w:pPr>
        <w:pStyle w:val="Ingetavstnd"/>
        <w:rPr>
          <w:rFonts w:asciiTheme="minorHAnsi" w:hAnsiTheme="minorHAnsi"/>
          <w:lang w:val="en-US"/>
        </w:rPr>
      </w:pPr>
      <w:r w:rsidRPr="00787D3D">
        <w:rPr>
          <w:rFonts w:asciiTheme="minorHAnsi" w:hAnsiTheme="minorHAnsi"/>
          <w:lang w:val="en-US"/>
        </w:rPr>
        <w:t>phrases et expressions diverses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786"/>
        <w:gridCol w:w="5420"/>
      </w:tblGrid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en morgon då han åt frukost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un matin alors qu’il déjeunait (prenait son petit déjeuner)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en dag då jag städade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un jour alors que je faisais le ménage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en kväll då hon tittade på teve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un soir alors qu’elle regardait la télé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ringde telefonen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le téléphone a sonné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började det regna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il a commencé à pleuvoir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fick jag plötsligt ont i ryggen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soudain/tout d’un coup j’ai eu mal au dos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jag skulle aldrig ha tänkt/trott att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jamais je n’aurais pensé que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jag var i en period då jag arbetade enormt mycket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j’étais dans une période où je travaillais énormément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jag är rädd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j’ai peur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jag är förbannad, ilsken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je suis en colère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jag är förbannad att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je suis furieuse que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jag skulle vilja ta sakerna med lätthet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j’aimerais prendre les choses avec légèreté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förgäves ha gjort någonting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avoir beau + infinitif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han arbetade förgäves hela natten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il a beau travailler toute la nuit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det skulle ha kunnat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ça aurait pu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kort tid därefter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peu de temps après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ta tid att, ta sig tid att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prendre le temps de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han tog sig tid att läsa boken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il a pris le temps de lire le livre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hon hade tagit sig tid att diska ordentligt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elle avait pris le temps de bien faire la vaisselle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jag trodde jag skulle få en hjärtattack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j’ai cru faire une crise cardiaque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jag tror att jag skulle ha varit chockad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je pense que j’aurais été choquée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traumat är djupt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le traumatisme est profond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skadan är mycket djup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la blessure est très profonde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det är en fråga som spökar, som jag är fixerad vid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c’est une question qui me hante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genom inbrott, genom att bryta sig in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par effraction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jag satte på musik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j’ai mis de la musique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de tog (har tagit) smycken, pengar, kläder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ils ont pris des bijoux, de l’argent, des vêtements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de hade tagit pengarna i min väska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ils avaient pris l’argent dans mon sac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det saknas ingenting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il ne manque rien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det saknades ingenting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il ne manquait rien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det saknades massor av saker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il manquait plein de choses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jag kan inte göra något åt det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je n’y peux rien</w:t>
            </w:r>
          </w:p>
        </w:tc>
      </w:tr>
    </w:tbl>
    <w:p w:rsidR="005B5C1F" w:rsidRPr="008E1AE0" w:rsidRDefault="005B5C1F" w:rsidP="005B5C1F">
      <w:pPr>
        <w:rPr>
          <w:rFonts w:asciiTheme="minorHAnsi" w:hAnsiTheme="minorHAnsi"/>
          <w:sz w:val="4"/>
          <w:szCs w:val="4"/>
          <w:lang w:val="en-US"/>
        </w:rPr>
      </w:pPr>
    </w:p>
    <w:p w:rsidR="00B12370" w:rsidRPr="008E1AE0" w:rsidRDefault="00B12370" w:rsidP="00B12370">
      <w:pPr>
        <w:rPr>
          <w:sz w:val="20"/>
          <w:szCs w:val="20"/>
        </w:rPr>
      </w:pPr>
      <w:r w:rsidRPr="008E1AE0">
        <w:rPr>
          <w:sz w:val="20"/>
          <w:szCs w:val="20"/>
        </w:rPr>
        <w:t>LES PRONOMS PERSONNELS 4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"/>
        <w:gridCol w:w="3054"/>
        <w:gridCol w:w="3384"/>
        <w:gridCol w:w="3349"/>
      </w:tblGrid>
      <w:tr w:rsidR="004637DD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 xml:space="preserve">Tu connais Alicia? 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känner du henne ?</w:t>
            </w:r>
          </w:p>
        </w:tc>
        <w:tc>
          <w:tcPr>
            <w:tcW w:w="3349" w:type="dxa"/>
          </w:tcPr>
          <w:p w:rsidR="004637DD" w:rsidRPr="004637DD" w:rsidRDefault="004637DD" w:rsidP="00CC6ED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Tu la connais?</w:t>
            </w:r>
          </w:p>
        </w:tc>
      </w:tr>
      <w:tr w:rsidR="004637DD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il vole la voiture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han stjäl den</w:t>
            </w:r>
          </w:p>
        </w:tc>
        <w:tc>
          <w:tcPr>
            <w:tcW w:w="3349" w:type="dxa"/>
          </w:tcPr>
          <w:p w:rsidR="004637DD" w:rsidRPr="004637DD" w:rsidRDefault="004637DD" w:rsidP="00D87B53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il la vole</w:t>
            </w:r>
          </w:p>
        </w:tc>
      </w:tr>
      <w:tr w:rsidR="004637DD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elle aime les bonbons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hon tycker om dem</w:t>
            </w:r>
          </w:p>
        </w:tc>
        <w:tc>
          <w:tcPr>
            <w:tcW w:w="3349" w:type="dxa"/>
          </w:tcPr>
          <w:p w:rsidR="004637DD" w:rsidRPr="004637DD" w:rsidRDefault="004637DD" w:rsidP="00DA1814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elle les aime</w:t>
            </w:r>
          </w:p>
        </w:tc>
      </w:tr>
      <w:tr w:rsidR="004637DD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je prends mon vélo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jag tar den</w:t>
            </w:r>
          </w:p>
        </w:tc>
        <w:tc>
          <w:tcPr>
            <w:tcW w:w="3349" w:type="dxa"/>
          </w:tcPr>
          <w:p w:rsidR="004637DD" w:rsidRPr="004637DD" w:rsidRDefault="004637DD" w:rsidP="001A344E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je le prends</w:t>
            </w:r>
          </w:p>
        </w:tc>
      </w:tr>
      <w:tr w:rsidR="004637DD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tu achètes des pommes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du köper det</w:t>
            </w:r>
          </w:p>
        </w:tc>
        <w:tc>
          <w:tcPr>
            <w:tcW w:w="3349" w:type="dxa"/>
          </w:tcPr>
          <w:p w:rsidR="004637DD" w:rsidRPr="004637DD" w:rsidRDefault="004637DD" w:rsidP="0071116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tu en achètes</w:t>
            </w:r>
          </w:p>
        </w:tc>
      </w:tr>
      <w:tr w:rsidR="004637DD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elle veut des poires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hon vill ha det</w:t>
            </w:r>
          </w:p>
        </w:tc>
        <w:tc>
          <w:tcPr>
            <w:tcW w:w="3349" w:type="dxa"/>
          </w:tcPr>
          <w:p w:rsidR="004637DD" w:rsidRPr="004637DD" w:rsidRDefault="004637DD" w:rsidP="008453B6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elle en veut</w:t>
            </w:r>
          </w:p>
        </w:tc>
      </w:tr>
      <w:tr w:rsidR="004637DD" w:rsidRPr="00B12370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  <w:lang w:val="fr-FR"/>
              </w:rPr>
            </w:pPr>
            <w:r w:rsidRPr="004637DD">
              <w:rPr>
                <w:sz w:val="18"/>
                <w:szCs w:val="18"/>
                <w:lang w:val="fr-FR"/>
              </w:rPr>
              <w:t>il demande à son professeur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han frågar honom</w:t>
            </w:r>
          </w:p>
        </w:tc>
        <w:tc>
          <w:tcPr>
            <w:tcW w:w="3349" w:type="dxa"/>
          </w:tcPr>
          <w:p w:rsidR="004637DD" w:rsidRPr="004637DD" w:rsidRDefault="004637DD" w:rsidP="002C730F">
            <w:pPr>
              <w:rPr>
                <w:sz w:val="18"/>
                <w:szCs w:val="18"/>
                <w:lang w:val="fr-FR"/>
              </w:rPr>
            </w:pPr>
            <w:r w:rsidRPr="004637DD">
              <w:rPr>
                <w:sz w:val="18"/>
                <w:szCs w:val="18"/>
                <w:lang w:val="fr-FR"/>
              </w:rPr>
              <w:t>il lui demande</w:t>
            </w:r>
          </w:p>
        </w:tc>
      </w:tr>
      <w:tr w:rsidR="004637DD" w:rsidRPr="00B12370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  <w:lang w:val="fr-FR"/>
              </w:rPr>
            </w:pPr>
            <w:r w:rsidRPr="004637DD">
              <w:rPr>
                <w:sz w:val="18"/>
                <w:szCs w:val="18"/>
                <w:lang w:val="fr-FR"/>
              </w:rPr>
              <w:t>Theodor demande à ses frères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Theodor frågar dem</w:t>
            </w:r>
          </w:p>
        </w:tc>
        <w:tc>
          <w:tcPr>
            <w:tcW w:w="3349" w:type="dxa"/>
          </w:tcPr>
          <w:p w:rsidR="004637DD" w:rsidRPr="004637DD" w:rsidRDefault="004637DD" w:rsidP="003706FC">
            <w:pPr>
              <w:rPr>
                <w:sz w:val="18"/>
                <w:szCs w:val="18"/>
                <w:lang w:val="fr-FR"/>
              </w:rPr>
            </w:pPr>
            <w:r w:rsidRPr="004637DD">
              <w:rPr>
                <w:sz w:val="18"/>
                <w:szCs w:val="18"/>
                <w:lang w:val="fr-FR"/>
              </w:rPr>
              <w:t>Theodor leur demande</w:t>
            </w:r>
          </w:p>
        </w:tc>
      </w:tr>
      <w:tr w:rsidR="004637DD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je demande au roi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jag frågar honom</w:t>
            </w:r>
          </w:p>
        </w:tc>
        <w:tc>
          <w:tcPr>
            <w:tcW w:w="3349" w:type="dxa"/>
          </w:tcPr>
          <w:p w:rsidR="004637DD" w:rsidRPr="004637DD" w:rsidRDefault="004637DD" w:rsidP="00C63206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je lui demande</w:t>
            </w:r>
          </w:p>
        </w:tc>
      </w:tr>
      <w:tr w:rsidR="004637DD" w:rsidRPr="004637DD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  <w:lang w:val="fr-FR"/>
              </w:rPr>
            </w:pPr>
            <w:r w:rsidRPr="004637DD">
              <w:rPr>
                <w:sz w:val="18"/>
                <w:szCs w:val="18"/>
                <w:lang w:val="fr-FR"/>
              </w:rPr>
              <w:t>elle pose des questions aux élèves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hon ställer frågor till dem</w:t>
            </w:r>
          </w:p>
        </w:tc>
        <w:tc>
          <w:tcPr>
            <w:tcW w:w="3349" w:type="dxa"/>
          </w:tcPr>
          <w:p w:rsidR="004637DD" w:rsidRPr="004637DD" w:rsidRDefault="004637DD" w:rsidP="005B63E4">
            <w:pPr>
              <w:rPr>
                <w:sz w:val="18"/>
                <w:szCs w:val="18"/>
                <w:lang w:val="fr-FR"/>
              </w:rPr>
            </w:pPr>
            <w:r w:rsidRPr="004637DD">
              <w:rPr>
                <w:sz w:val="18"/>
                <w:szCs w:val="18"/>
                <w:lang w:val="fr-FR"/>
              </w:rPr>
              <w:t>elle leur pose des questions</w:t>
            </w:r>
          </w:p>
        </w:tc>
      </w:tr>
      <w:tr w:rsidR="004637DD" w:rsidRPr="004637DD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  <w:lang w:val="fr-FR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  <w:lang w:val="fr-FR"/>
              </w:rPr>
            </w:pPr>
            <w:r w:rsidRPr="004637DD">
              <w:rPr>
                <w:sz w:val="18"/>
                <w:szCs w:val="18"/>
                <w:lang w:val="fr-FR"/>
              </w:rPr>
              <w:t>elle pose des questions aux élèves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hon ställer det till eleverna</w:t>
            </w:r>
          </w:p>
        </w:tc>
        <w:tc>
          <w:tcPr>
            <w:tcW w:w="3349" w:type="dxa"/>
          </w:tcPr>
          <w:p w:rsidR="004637DD" w:rsidRPr="004637DD" w:rsidRDefault="004637DD" w:rsidP="009C0993">
            <w:pPr>
              <w:rPr>
                <w:sz w:val="18"/>
                <w:szCs w:val="18"/>
                <w:lang w:val="fr-FR"/>
              </w:rPr>
            </w:pPr>
            <w:r w:rsidRPr="004637DD">
              <w:rPr>
                <w:sz w:val="18"/>
                <w:szCs w:val="18"/>
                <w:lang w:val="fr-FR"/>
              </w:rPr>
              <w:t>elle en pose aux élèves</w:t>
            </w:r>
          </w:p>
        </w:tc>
      </w:tr>
      <w:tr w:rsidR="004637DD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  <w:lang w:val="fr-FR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il va au cinéma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han går dit</w:t>
            </w:r>
          </w:p>
        </w:tc>
        <w:tc>
          <w:tcPr>
            <w:tcW w:w="3349" w:type="dxa"/>
          </w:tcPr>
          <w:p w:rsidR="004637DD" w:rsidRPr="004637DD" w:rsidRDefault="004637DD" w:rsidP="002C7BF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il y va</w:t>
            </w:r>
          </w:p>
        </w:tc>
      </w:tr>
      <w:tr w:rsidR="004637DD" w:rsidRPr="00B12370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  <w:lang w:val="fr-FR"/>
              </w:rPr>
            </w:pPr>
            <w:r w:rsidRPr="004637DD">
              <w:rPr>
                <w:sz w:val="18"/>
                <w:szCs w:val="18"/>
                <w:lang w:val="fr-FR"/>
              </w:rPr>
              <w:t>Gustaf travaille à la banque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Gustaf jobbar där</w:t>
            </w:r>
          </w:p>
        </w:tc>
        <w:tc>
          <w:tcPr>
            <w:tcW w:w="3349" w:type="dxa"/>
          </w:tcPr>
          <w:p w:rsidR="004637DD" w:rsidRPr="004637DD" w:rsidRDefault="004637DD" w:rsidP="00C3444C">
            <w:pPr>
              <w:rPr>
                <w:sz w:val="18"/>
                <w:szCs w:val="18"/>
                <w:lang w:val="fr-FR"/>
              </w:rPr>
            </w:pPr>
            <w:r w:rsidRPr="004637DD">
              <w:rPr>
                <w:sz w:val="18"/>
                <w:szCs w:val="18"/>
                <w:lang w:val="fr-FR"/>
              </w:rPr>
              <w:t>Gustaf y travaille</w:t>
            </w:r>
          </w:p>
        </w:tc>
      </w:tr>
      <w:tr w:rsidR="004637DD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Liva rêve des bananes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Liva drömmer om det</w:t>
            </w:r>
          </w:p>
        </w:tc>
        <w:tc>
          <w:tcPr>
            <w:tcW w:w="3349" w:type="dxa"/>
          </w:tcPr>
          <w:p w:rsidR="004637DD" w:rsidRPr="004637DD" w:rsidRDefault="004637DD" w:rsidP="00AC1BC8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Liva en rêve</w:t>
            </w:r>
          </w:p>
        </w:tc>
      </w:tr>
      <w:tr w:rsidR="004637DD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Astrid corrige vos tests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Astrid rättar dem</w:t>
            </w:r>
          </w:p>
        </w:tc>
        <w:tc>
          <w:tcPr>
            <w:tcW w:w="3349" w:type="dxa"/>
          </w:tcPr>
          <w:p w:rsidR="004637DD" w:rsidRPr="004637DD" w:rsidRDefault="004637DD" w:rsidP="00DE75AD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Astrid les corrige</w:t>
            </w:r>
          </w:p>
        </w:tc>
      </w:tr>
    </w:tbl>
    <w:p w:rsidR="00403618" w:rsidRPr="004637DD" w:rsidRDefault="00403618" w:rsidP="004637DD">
      <w:pPr>
        <w:pStyle w:val="Ingetavstnd"/>
        <w:rPr>
          <w:sz w:val="2"/>
          <w:szCs w:val="2"/>
        </w:rPr>
      </w:pPr>
    </w:p>
    <w:sectPr w:rsidR="00403618" w:rsidRPr="004637DD" w:rsidSect="00D5705C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C75C7"/>
    <w:multiLevelType w:val="hybridMultilevel"/>
    <w:tmpl w:val="67FE022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B454C"/>
    <w:multiLevelType w:val="hybridMultilevel"/>
    <w:tmpl w:val="55203BE0"/>
    <w:lvl w:ilvl="0" w:tplc="041D000F">
      <w:start w:val="1"/>
      <w:numFmt w:val="decimal"/>
      <w:lvlText w:val="%1."/>
      <w:lvlJc w:val="left"/>
      <w:pPr>
        <w:ind w:left="1077" w:hanging="360"/>
      </w:pPr>
    </w:lvl>
    <w:lvl w:ilvl="1" w:tplc="041D0019" w:tentative="1">
      <w:start w:val="1"/>
      <w:numFmt w:val="lowerLetter"/>
      <w:lvlText w:val="%2."/>
      <w:lvlJc w:val="left"/>
      <w:pPr>
        <w:ind w:left="1797" w:hanging="360"/>
      </w:pPr>
    </w:lvl>
    <w:lvl w:ilvl="2" w:tplc="041D001B" w:tentative="1">
      <w:start w:val="1"/>
      <w:numFmt w:val="lowerRoman"/>
      <w:lvlText w:val="%3."/>
      <w:lvlJc w:val="right"/>
      <w:pPr>
        <w:ind w:left="2517" w:hanging="180"/>
      </w:pPr>
    </w:lvl>
    <w:lvl w:ilvl="3" w:tplc="041D000F" w:tentative="1">
      <w:start w:val="1"/>
      <w:numFmt w:val="decimal"/>
      <w:lvlText w:val="%4."/>
      <w:lvlJc w:val="left"/>
      <w:pPr>
        <w:ind w:left="3237" w:hanging="360"/>
      </w:pPr>
    </w:lvl>
    <w:lvl w:ilvl="4" w:tplc="041D0019" w:tentative="1">
      <w:start w:val="1"/>
      <w:numFmt w:val="lowerLetter"/>
      <w:lvlText w:val="%5."/>
      <w:lvlJc w:val="left"/>
      <w:pPr>
        <w:ind w:left="3957" w:hanging="360"/>
      </w:pPr>
    </w:lvl>
    <w:lvl w:ilvl="5" w:tplc="041D001B" w:tentative="1">
      <w:start w:val="1"/>
      <w:numFmt w:val="lowerRoman"/>
      <w:lvlText w:val="%6."/>
      <w:lvlJc w:val="right"/>
      <w:pPr>
        <w:ind w:left="4677" w:hanging="180"/>
      </w:pPr>
    </w:lvl>
    <w:lvl w:ilvl="6" w:tplc="041D000F" w:tentative="1">
      <w:start w:val="1"/>
      <w:numFmt w:val="decimal"/>
      <w:lvlText w:val="%7."/>
      <w:lvlJc w:val="left"/>
      <w:pPr>
        <w:ind w:left="5397" w:hanging="360"/>
      </w:pPr>
    </w:lvl>
    <w:lvl w:ilvl="7" w:tplc="041D0019" w:tentative="1">
      <w:start w:val="1"/>
      <w:numFmt w:val="lowerLetter"/>
      <w:lvlText w:val="%8."/>
      <w:lvlJc w:val="left"/>
      <w:pPr>
        <w:ind w:left="6117" w:hanging="360"/>
      </w:pPr>
    </w:lvl>
    <w:lvl w:ilvl="8" w:tplc="041D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>
    <w:nsid w:val="28991E10"/>
    <w:multiLevelType w:val="hybridMultilevel"/>
    <w:tmpl w:val="E328048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DA58B0"/>
    <w:multiLevelType w:val="hybridMultilevel"/>
    <w:tmpl w:val="2C26F57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9582111"/>
    <w:multiLevelType w:val="hybridMultilevel"/>
    <w:tmpl w:val="64FC7D8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DB6ED9"/>
    <w:multiLevelType w:val="hybridMultilevel"/>
    <w:tmpl w:val="B4F25E94"/>
    <w:lvl w:ilvl="0" w:tplc="D4380E8C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618"/>
    <w:rsid w:val="00181680"/>
    <w:rsid w:val="00212C79"/>
    <w:rsid w:val="00271C30"/>
    <w:rsid w:val="002E278F"/>
    <w:rsid w:val="00403618"/>
    <w:rsid w:val="004637DD"/>
    <w:rsid w:val="00523832"/>
    <w:rsid w:val="005B5C1F"/>
    <w:rsid w:val="00787D3D"/>
    <w:rsid w:val="00885BCD"/>
    <w:rsid w:val="008B590E"/>
    <w:rsid w:val="008E1AE0"/>
    <w:rsid w:val="00913FB9"/>
    <w:rsid w:val="009E1942"/>
    <w:rsid w:val="00AF68D0"/>
    <w:rsid w:val="00B12370"/>
    <w:rsid w:val="00BD58E7"/>
    <w:rsid w:val="00C773A7"/>
    <w:rsid w:val="00CD7302"/>
    <w:rsid w:val="00CF78B7"/>
    <w:rsid w:val="00D118B6"/>
    <w:rsid w:val="00D22B07"/>
    <w:rsid w:val="00D33082"/>
    <w:rsid w:val="00D44A4A"/>
    <w:rsid w:val="00D5705C"/>
    <w:rsid w:val="00D70F1A"/>
    <w:rsid w:val="00FA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618"/>
    <w:pPr>
      <w:spacing w:after="0" w:line="240" w:lineRule="auto"/>
    </w:pPr>
    <w:rPr>
      <w:rFonts w:ascii="Sylfaen" w:eastAsia="Times New Roman" w:hAnsi="Sylfae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03618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03618"/>
    <w:rPr>
      <w:rFonts w:ascii="Tahoma" w:eastAsia="Times New Roman" w:hAnsi="Tahoma" w:cs="Tahoma"/>
      <w:sz w:val="16"/>
      <w:szCs w:val="16"/>
      <w:lang w:eastAsia="sv-SE"/>
    </w:rPr>
  </w:style>
  <w:style w:type="paragraph" w:styleId="Ingetavstnd">
    <w:name w:val="No Spacing"/>
    <w:uiPriority w:val="1"/>
    <w:qFormat/>
    <w:rsid w:val="00403618"/>
    <w:pPr>
      <w:spacing w:after="0" w:line="240" w:lineRule="auto"/>
    </w:pPr>
    <w:rPr>
      <w:rFonts w:ascii="Sylfaen" w:eastAsia="Times New Roman" w:hAnsi="Sylfaen" w:cs="Times New Roman"/>
      <w:sz w:val="24"/>
      <w:szCs w:val="24"/>
      <w:lang w:eastAsia="sv-SE"/>
    </w:rPr>
  </w:style>
  <w:style w:type="character" w:styleId="Hyperlnk">
    <w:name w:val="Hyperlink"/>
    <w:uiPriority w:val="99"/>
    <w:unhideWhenUsed/>
    <w:rsid w:val="00D22B07"/>
    <w:rPr>
      <w:color w:val="0000FF"/>
      <w:u w:val="single"/>
    </w:rPr>
  </w:style>
  <w:style w:type="table" w:styleId="Tabellrutnt">
    <w:name w:val="Table Grid"/>
    <w:basedOn w:val="Normaltabell"/>
    <w:uiPriority w:val="59"/>
    <w:rsid w:val="00212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885BCD"/>
    <w:pPr>
      <w:ind w:left="720"/>
      <w:contextualSpacing/>
    </w:pPr>
  </w:style>
  <w:style w:type="character" w:styleId="Stark">
    <w:name w:val="Strong"/>
    <w:basedOn w:val="Standardstycketeckensnitt"/>
    <w:uiPriority w:val="22"/>
    <w:qFormat/>
    <w:rsid w:val="005B5C1F"/>
    <w:rPr>
      <w:b/>
      <w:bCs/>
    </w:rPr>
  </w:style>
  <w:style w:type="paragraph" w:styleId="Normalwebb">
    <w:name w:val="Normal (Web)"/>
    <w:basedOn w:val="Normal"/>
    <w:uiPriority w:val="99"/>
    <w:semiHidden/>
    <w:unhideWhenUsed/>
    <w:rsid w:val="005B5C1F"/>
    <w:pPr>
      <w:spacing w:before="100" w:beforeAutospacing="1" w:after="100" w:afterAutospacing="1"/>
    </w:pPr>
    <w:rPr>
      <w:rFonts w:ascii="Times New Roman" w:hAnsi="Times New Roman"/>
    </w:rPr>
  </w:style>
  <w:style w:type="character" w:styleId="Betoning">
    <w:name w:val="Emphasis"/>
    <w:basedOn w:val="Standardstycketeckensnitt"/>
    <w:uiPriority w:val="20"/>
    <w:qFormat/>
    <w:rsid w:val="005B5C1F"/>
    <w:rPr>
      <w:i/>
      <w:iCs/>
    </w:rPr>
  </w:style>
  <w:style w:type="paragraph" w:styleId="Brdtext">
    <w:name w:val="Body Text"/>
    <w:basedOn w:val="Normal"/>
    <w:link w:val="BrdtextChar"/>
    <w:semiHidden/>
    <w:rsid w:val="00B12370"/>
    <w:pPr>
      <w:tabs>
        <w:tab w:val="left" w:pos="360"/>
      </w:tabs>
    </w:pPr>
    <w:rPr>
      <w:b/>
      <w:bCs/>
      <w:color w:val="000000"/>
      <w:szCs w:val="28"/>
      <w:u w:val="single"/>
      <w:lang w:val="de-DE" w:eastAsia="fr-FR"/>
    </w:rPr>
  </w:style>
  <w:style w:type="character" w:customStyle="1" w:styleId="BrdtextChar">
    <w:name w:val="Brödtext Char"/>
    <w:basedOn w:val="Standardstycketeckensnitt"/>
    <w:link w:val="Brdtext"/>
    <w:semiHidden/>
    <w:rsid w:val="00B12370"/>
    <w:rPr>
      <w:rFonts w:ascii="Sylfaen" w:eastAsia="Times New Roman" w:hAnsi="Sylfaen" w:cs="Times New Roman"/>
      <w:b/>
      <w:bCs/>
      <w:color w:val="000000"/>
      <w:sz w:val="24"/>
      <w:szCs w:val="28"/>
      <w:u w:val="single"/>
      <w:lang w:val="de-DE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618"/>
    <w:pPr>
      <w:spacing w:after="0" w:line="240" w:lineRule="auto"/>
    </w:pPr>
    <w:rPr>
      <w:rFonts w:ascii="Sylfaen" w:eastAsia="Times New Roman" w:hAnsi="Sylfae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03618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03618"/>
    <w:rPr>
      <w:rFonts w:ascii="Tahoma" w:eastAsia="Times New Roman" w:hAnsi="Tahoma" w:cs="Tahoma"/>
      <w:sz w:val="16"/>
      <w:szCs w:val="16"/>
      <w:lang w:eastAsia="sv-SE"/>
    </w:rPr>
  </w:style>
  <w:style w:type="paragraph" w:styleId="Ingetavstnd">
    <w:name w:val="No Spacing"/>
    <w:uiPriority w:val="1"/>
    <w:qFormat/>
    <w:rsid w:val="00403618"/>
    <w:pPr>
      <w:spacing w:after="0" w:line="240" w:lineRule="auto"/>
    </w:pPr>
    <w:rPr>
      <w:rFonts w:ascii="Sylfaen" w:eastAsia="Times New Roman" w:hAnsi="Sylfaen" w:cs="Times New Roman"/>
      <w:sz w:val="24"/>
      <w:szCs w:val="24"/>
      <w:lang w:eastAsia="sv-SE"/>
    </w:rPr>
  </w:style>
  <w:style w:type="character" w:styleId="Hyperlnk">
    <w:name w:val="Hyperlink"/>
    <w:uiPriority w:val="99"/>
    <w:unhideWhenUsed/>
    <w:rsid w:val="00D22B07"/>
    <w:rPr>
      <w:color w:val="0000FF"/>
      <w:u w:val="single"/>
    </w:rPr>
  </w:style>
  <w:style w:type="table" w:styleId="Tabellrutnt">
    <w:name w:val="Table Grid"/>
    <w:basedOn w:val="Normaltabell"/>
    <w:uiPriority w:val="59"/>
    <w:rsid w:val="00212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885BCD"/>
    <w:pPr>
      <w:ind w:left="720"/>
      <w:contextualSpacing/>
    </w:pPr>
  </w:style>
  <w:style w:type="character" w:styleId="Stark">
    <w:name w:val="Strong"/>
    <w:basedOn w:val="Standardstycketeckensnitt"/>
    <w:uiPriority w:val="22"/>
    <w:qFormat/>
    <w:rsid w:val="005B5C1F"/>
    <w:rPr>
      <w:b/>
      <w:bCs/>
    </w:rPr>
  </w:style>
  <w:style w:type="paragraph" w:styleId="Normalwebb">
    <w:name w:val="Normal (Web)"/>
    <w:basedOn w:val="Normal"/>
    <w:uiPriority w:val="99"/>
    <w:semiHidden/>
    <w:unhideWhenUsed/>
    <w:rsid w:val="005B5C1F"/>
    <w:pPr>
      <w:spacing w:before="100" w:beforeAutospacing="1" w:after="100" w:afterAutospacing="1"/>
    </w:pPr>
    <w:rPr>
      <w:rFonts w:ascii="Times New Roman" w:hAnsi="Times New Roman"/>
    </w:rPr>
  </w:style>
  <w:style w:type="character" w:styleId="Betoning">
    <w:name w:val="Emphasis"/>
    <w:basedOn w:val="Standardstycketeckensnitt"/>
    <w:uiPriority w:val="20"/>
    <w:qFormat/>
    <w:rsid w:val="005B5C1F"/>
    <w:rPr>
      <w:i/>
      <w:iCs/>
    </w:rPr>
  </w:style>
  <w:style w:type="paragraph" w:styleId="Brdtext">
    <w:name w:val="Body Text"/>
    <w:basedOn w:val="Normal"/>
    <w:link w:val="BrdtextChar"/>
    <w:semiHidden/>
    <w:rsid w:val="00B12370"/>
    <w:pPr>
      <w:tabs>
        <w:tab w:val="left" w:pos="360"/>
      </w:tabs>
    </w:pPr>
    <w:rPr>
      <w:b/>
      <w:bCs/>
      <w:color w:val="000000"/>
      <w:szCs w:val="28"/>
      <w:u w:val="single"/>
      <w:lang w:val="de-DE" w:eastAsia="fr-FR"/>
    </w:rPr>
  </w:style>
  <w:style w:type="character" w:customStyle="1" w:styleId="BrdtextChar">
    <w:name w:val="Brödtext Char"/>
    <w:basedOn w:val="Standardstycketeckensnitt"/>
    <w:link w:val="Brdtext"/>
    <w:semiHidden/>
    <w:rsid w:val="00B12370"/>
    <w:rPr>
      <w:rFonts w:ascii="Sylfaen" w:eastAsia="Times New Roman" w:hAnsi="Sylfaen" w:cs="Times New Roman"/>
      <w:b/>
      <w:bCs/>
      <w:color w:val="000000"/>
      <w:sz w:val="24"/>
      <w:szCs w:val="28"/>
      <w:u w:val="single"/>
      <w:lang w:val="de-DE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clfrans.weebly.com/maison-decirctre--exercices.html" TargetMode="External"/><Relationship Id="rId18" Type="http://schemas.openxmlformats.org/officeDocument/2006/relationships/hyperlink" Target="https://francais.lingolia.com/fr/grammaire/les-prepositions" TargetMode="External"/><Relationship Id="rId26" Type="http://schemas.openxmlformats.org/officeDocument/2006/relationships/hyperlink" Target="https://glosor.eu/ovning/phrases-corrigen4v6.8864432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hyperlink" Target="https://francais.lingolia.com/fr/grammaire/les-prepositions" TargetMode="External"/><Relationship Id="rId7" Type="http://schemas.openxmlformats.org/officeDocument/2006/relationships/image" Target="media/image1.jpg"/><Relationship Id="rId12" Type="http://schemas.openxmlformats.org/officeDocument/2006/relationships/hyperlink" Target="http://www.patenotte.name/Aix/Ecriture/Feuilles_aides_pedagogiques/etreverbs_maison_d_etre.html" TargetMode="External"/><Relationship Id="rId17" Type="http://schemas.openxmlformats.org/officeDocument/2006/relationships/hyperlink" Target="http://www.franska.be/exercices/exercices3/baguettes/constructionsverbale1blanc.htm" TargetMode="External"/><Relationship Id="rId25" Type="http://schemas.openxmlformats.org/officeDocument/2006/relationships/hyperlink" Target="https://glosor.eu/ovning/opinion-vocabulaire.8902222.html" TargetMode="External"/><Relationship Id="rId33" Type="http://schemas.openxmlformats.org/officeDocument/2006/relationships/hyperlink" Target="http://www.franska.be/exercices/exercices3/baguettes/constructionsverbale1blanc.ht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franska.be/exercices/exercices3/baguettes/perso6.htm" TargetMode="External"/><Relationship Id="rId20" Type="http://schemas.openxmlformats.org/officeDocument/2006/relationships/hyperlink" Target="https://french.hku.hk/starters/structures/04_prepositions.htm" TargetMode="External"/><Relationship Id="rId29" Type="http://schemas.openxmlformats.org/officeDocument/2006/relationships/hyperlink" Target="http://eclfrans.weebly.com/maison-decirctre--exercices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ranska.be/exercices/exercices3/baguettes/complementdunom4corrige.htm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://www.franska.be/exercices/exercices3/baguettes/perso6.htm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franska.be/exercices/exercices3/baguettes/perso4.htm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www.patenotte.name/Aix/Ecriture/Feuilles_aides_pedagogiques/etreverbs_maison_d_etre.html" TargetMode="External"/><Relationship Id="rId36" Type="http://schemas.openxmlformats.org/officeDocument/2006/relationships/hyperlink" Target="https://french.hku.hk/starters/structures/04_prepositions.htm" TargetMode="External"/><Relationship Id="rId10" Type="http://schemas.openxmlformats.org/officeDocument/2006/relationships/hyperlink" Target="https://glosor.eu/ovning/phrases-corrigen4v6.8864432.html" TargetMode="External"/><Relationship Id="rId19" Type="http://schemas.openxmlformats.org/officeDocument/2006/relationships/hyperlink" Target="https://la-conjugaison.nouvelobs.com/fle/les-verbes-avec-la-preposition-de-ou-a-ou-sans-preposition-suivis-d-un-infinitif-88.php" TargetMode="External"/><Relationship Id="rId31" Type="http://schemas.openxmlformats.org/officeDocument/2006/relationships/hyperlink" Target="http://www.franska.be/exercices/exercices3/baguettes/perso4.ht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glosor.eu/ovning/opinion-vocabulaire.8902222.html" TargetMode="External"/><Relationship Id="rId14" Type="http://schemas.openxmlformats.org/officeDocument/2006/relationships/hyperlink" Target="http://www.franska.be/exercices/exercices3/baguettes/perso2.htm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://www.franska.be/exercices/exercices3/baguettes/complementdunom4corrige.htm" TargetMode="External"/><Relationship Id="rId30" Type="http://schemas.openxmlformats.org/officeDocument/2006/relationships/hyperlink" Target="http://www.franska.be/exercices/exercices3/baguettes/perso2.htm" TargetMode="External"/><Relationship Id="rId35" Type="http://schemas.openxmlformats.org/officeDocument/2006/relationships/hyperlink" Target="https://la-conjugaison.nouvelobs.com/fle/les-verbes-avec-la-preposition-de-ou-a-ou-sans-preposition-suivis-d-un-infinitif-88.php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D3EC3-2B85-4745-9E83-C04125955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8005</Words>
  <Characters>42429</Characters>
  <Application>Microsoft Office Word</Application>
  <DocSecurity>0</DocSecurity>
  <Lines>353</Lines>
  <Paragraphs>100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1</vt:i4>
      </vt:variant>
    </vt:vector>
  </HeadingPairs>
  <TitlesOfParts>
    <vt:vector size="2" baseType="lpstr">
      <vt:lpstr/>
      <vt:lpstr>    Verbes suivis d'un nom</vt:lpstr>
    </vt:vector>
  </TitlesOfParts>
  <Company>Västerås Stad</Company>
  <LinksUpToDate>false</LinksUpToDate>
  <CharactersWithSpaces>50334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2</cp:revision>
  <dcterms:created xsi:type="dcterms:W3CDTF">2019-04-18T03:20:00Z</dcterms:created>
  <dcterms:modified xsi:type="dcterms:W3CDTF">2019-04-18T03:20:00Z</dcterms:modified>
</cp:coreProperties>
</file>