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CF" w:rsidRPr="00787D3D" w:rsidRDefault="00F06DCF" w:rsidP="00F06DCF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787D3D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(« tout court »)</w:t>
      </w:r>
      <w:r w:rsidRPr="00787D3D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: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 </w:t>
      </w:r>
      <w:r w:rsidRPr="00787D3D">
        <w:rPr>
          <w:rStyle w:val="Betoning"/>
          <w:rFonts w:asciiTheme="minorHAnsi" w:hAnsiTheme="minorHAnsi"/>
          <w:color w:val="006600"/>
          <w:sz w:val="17"/>
          <w:szCs w:val="17"/>
          <w:lang w:val="fr-FR"/>
        </w:rPr>
        <w:t>Exemple :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 ‘ Je crois.’ ==&gt; Signifie : ‘ Je pense que oui, je suis d’accord.’ mais également ‘ Je suis croyant.’ (d’un point de vue purement religieux)</w:t>
      </w:r>
    </w:p>
    <w:p w:rsidR="00F06DCF" w:rsidRPr="00787D3D" w:rsidRDefault="00F06DCF" w:rsidP="00F06DCF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787D3D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que…</w:t>
      </w:r>
      <w:r w:rsidRPr="00787D3D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: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 </w:t>
      </w:r>
      <w:r w:rsidRPr="00787D3D">
        <w:rPr>
          <w:rFonts w:asciiTheme="minorHAnsi" w:hAnsiTheme="minorHAnsi"/>
          <w:color w:val="FF0000"/>
          <w:sz w:val="17"/>
          <w:szCs w:val="17"/>
          <w:lang w:val="fr-FR"/>
        </w:rPr>
        <w:t>1 -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 Son utilisation suppose, avec l’emploi de l’indicatif, que l’on admette la certitude. </w:t>
      </w:r>
      <w:r w:rsidRPr="00787D3D">
        <w:rPr>
          <w:rStyle w:val="Betoning"/>
          <w:rFonts w:asciiTheme="minorHAnsi" w:hAnsiTheme="minorHAnsi"/>
          <w:color w:val="006600"/>
          <w:sz w:val="17"/>
          <w:szCs w:val="17"/>
          <w:lang w:val="fr-FR"/>
        </w:rPr>
        <w:t>Exemple :</w:t>
      </w:r>
      <w:r w:rsidRPr="00787D3D">
        <w:rPr>
          <w:rFonts w:asciiTheme="minorHAnsi" w:hAnsiTheme="minorHAnsi"/>
          <w:color w:val="006600"/>
          <w:sz w:val="17"/>
          <w:szCs w:val="17"/>
          <w:lang w:val="fr-FR"/>
        </w:rPr>
        <w:t> 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‘ Je crois qu’il est l’heure de partir.’ ==&gt; Cela signifie : ‘ Je suis certain(e) qu’il est l’heure de partir.’</w:t>
      </w:r>
      <w:r w:rsidRPr="00787D3D">
        <w:rPr>
          <w:rFonts w:asciiTheme="minorHAnsi" w:hAnsiTheme="minorHAnsi"/>
          <w:color w:val="FF3300"/>
          <w:sz w:val="17"/>
          <w:szCs w:val="17"/>
          <w:lang w:val="fr-FR"/>
        </w:rPr>
        <w:t> 2 -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 Son utilisation, avec l’emploi du subjonctif, suppose le doute voire même le caractère quasi impossible. </w:t>
      </w:r>
      <w:r w:rsidRPr="00787D3D">
        <w:rPr>
          <w:rStyle w:val="Betoning"/>
          <w:rFonts w:asciiTheme="minorHAnsi" w:hAnsiTheme="minorHAnsi"/>
          <w:color w:val="006600"/>
          <w:sz w:val="17"/>
          <w:szCs w:val="17"/>
          <w:lang w:val="fr-FR"/>
        </w:rPr>
        <w:t>Exemple :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 ‘ Croyez-vous qu’il vienne à cette soirée ? ‘ ==&gt; Cela signifie : ‘ Êtes-vous sûr qu’il vienne ? ‘ (supposant qu’il ne va pas venir).</w:t>
      </w:r>
    </w:p>
    <w:p w:rsidR="00F06DCF" w:rsidRPr="00787D3D" w:rsidRDefault="00F06DCF" w:rsidP="00F06DCF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787D3D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quelqu’un</w:t>
      </w:r>
      <w:r w:rsidRPr="00787D3D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: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 cela signifie que l’on a confiance en ce que cette personne nous dit, que l’on ne remet pas sa parole en doute. </w:t>
      </w:r>
      <w:r w:rsidRPr="00787D3D">
        <w:rPr>
          <w:rStyle w:val="Betoning"/>
          <w:rFonts w:asciiTheme="minorHAnsi" w:hAnsiTheme="minorHAnsi"/>
          <w:color w:val="006600"/>
          <w:sz w:val="17"/>
          <w:szCs w:val="17"/>
          <w:lang w:val="fr-FR"/>
        </w:rPr>
        <w:t>Exemple :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 ‘ Tu me dis que tu es informaticien, je te crois. ‘</w:t>
      </w:r>
    </w:p>
    <w:p w:rsidR="00F06DCF" w:rsidRPr="00787D3D" w:rsidRDefault="00F06DCF" w:rsidP="00F06DCF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787D3D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en quelqu’un (ou quelque  chose)</w:t>
      </w:r>
      <w:r w:rsidRPr="00787D3D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 :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 cela signifie que l’on a confiance en la personne ou la chose dans sa globalité, on ne la remet pas en doute, on s’y fie. </w:t>
      </w:r>
      <w:r w:rsidRPr="00787D3D">
        <w:rPr>
          <w:rStyle w:val="Betoning"/>
          <w:rFonts w:asciiTheme="minorHAnsi" w:hAnsiTheme="minorHAnsi"/>
          <w:color w:val="006600"/>
          <w:sz w:val="17"/>
          <w:szCs w:val="17"/>
          <w:lang w:val="fr-FR"/>
        </w:rPr>
        <w:t>Exemple :</w:t>
      </w:r>
      <w:r w:rsidRPr="00787D3D">
        <w:rPr>
          <w:rFonts w:asciiTheme="minorHAnsi" w:hAnsiTheme="minorHAnsi"/>
          <w:color w:val="006600"/>
          <w:sz w:val="17"/>
          <w:szCs w:val="17"/>
          <w:lang w:val="fr-FR"/>
        </w:rPr>
        <w:t> 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‘ Je crois en vous, et je sais que vous allez y arriver. ‘</w:t>
      </w:r>
    </w:p>
    <w:p w:rsidR="00F06DCF" w:rsidRPr="00787D3D" w:rsidRDefault="00F06DCF" w:rsidP="00F06DCF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787D3D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à une chose</w:t>
      </w:r>
      <w:r w:rsidRPr="00787D3D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: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 on utilise ‘ croire à.. ‘ dans les cas suivants : croire à l’astrologie, à la voyance (ce sont des exemples non limitatifs). On s’y fie, on a foi en l’efficacité de ce auquel on croit.</w:t>
      </w:r>
    </w:p>
    <w:p w:rsidR="00F06DCF" w:rsidRPr="00787D3D" w:rsidRDefault="00F06DCF" w:rsidP="00F06DCF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787D3D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à quelqu’un</w:t>
      </w:r>
      <w:r w:rsidRPr="00787D3D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:</w:t>
      </w:r>
      <w:r w:rsidRPr="00787D3D">
        <w:rPr>
          <w:rFonts w:asciiTheme="minorHAnsi" w:hAnsiTheme="minorHAnsi"/>
          <w:color w:val="555558"/>
          <w:sz w:val="17"/>
          <w:szCs w:val="17"/>
          <w:lang w:val="fr-FR"/>
        </w:rPr>
        <w:t> même cas de figure mais pour des personnes ==&gt; croire aux astrologues, aux voyants.</w:t>
      </w:r>
    </w:p>
    <w:p w:rsidR="00F06DCF" w:rsidRPr="00787D3D" w:rsidRDefault="00F06DCF" w:rsidP="00F06DCF">
      <w:pPr>
        <w:rPr>
          <w:rFonts w:asciiTheme="minorHAnsi" w:hAnsiTheme="minorHAnsi"/>
          <w:lang w:val="fr-FR"/>
        </w:rPr>
      </w:pPr>
    </w:p>
    <w:p w:rsidR="00F06DCF" w:rsidRDefault="00F06DCF" w:rsidP="00F06DCF">
      <w:pPr>
        <w:pStyle w:val="Ingetavstnd"/>
        <w:rPr>
          <w:rFonts w:asciiTheme="minorHAnsi" w:hAnsiTheme="minorHAnsi"/>
          <w:b/>
          <w:lang w:val="fr-FR"/>
        </w:rPr>
      </w:pPr>
    </w:p>
    <w:p w:rsidR="00F06DCF" w:rsidRPr="002E278F" w:rsidRDefault="00F06DCF" w:rsidP="00F06DCF">
      <w:pPr>
        <w:pStyle w:val="Ingetavstnd"/>
        <w:rPr>
          <w:rFonts w:asciiTheme="minorHAnsi" w:hAnsiTheme="minorHAnsi"/>
          <w:b/>
          <w:color w:val="000000"/>
          <w:lang w:val="fr-FR"/>
        </w:rPr>
      </w:pPr>
      <w:r w:rsidRPr="002E278F">
        <w:rPr>
          <w:rFonts w:asciiTheme="minorHAnsi" w:hAnsiTheme="minorHAnsi"/>
          <w:b/>
          <w:lang w:val="fr-FR"/>
        </w:rPr>
        <w:t>Verbes et prépositions</w:t>
      </w:r>
    </w:p>
    <w:tbl>
      <w:tblPr>
        <w:tblW w:w="6804" w:type="dxa"/>
        <w:jc w:val="center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869"/>
        <w:gridCol w:w="1691"/>
        <w:gridCol w:w="1580"/>
      </w:tblGrid>
      <w:tr w:rsidR="00F06DCF" w:rsidRPr="00595FE1" w:rsidTr="00EF4AA6">
        <w:trPr>
          <w:tblCellSpacing w:w="30" w:type="dxa"/>
          <w:jc w:val="center"/>
        </w:trPr>
        <w:tc>
          <w:tcPr>
            <w:tcW w:w="0" w:type="auto"/>
            <w:gridSpan w:val="4"/>
            <w:shd w:val="clear" w:color="auto" w:fill="FFE7CE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87D3D">
              <w:rPr>
                <w:rFonts w:asciiTheme="minorHAnsi" w:hAnsiTheme="minorHAnsi" w:cs="Arial"/>
                <w:b/>
                <w:bCs/>
                <w:color w:val="000000" w:themeColor="text1"/>
                <w:lang w:val="fr-CA"/>
              </w:rPr>
              <w:t>Verbes suivis directement de l'infinitif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adorer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descendre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laisser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rentrer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affirmer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désirer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monter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retourner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aimer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détester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nier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revenir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aller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devoir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user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savoir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apercevoir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écouter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paraître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sembler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assurer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emmener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partir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sentir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avoir beau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entendre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penser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sortir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avouer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entrer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pouvoir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souhaiter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compter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envoyer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préférer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venir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courir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espérer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prétendre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voir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croire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faillir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rappeler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vouloir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daigner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faire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reconnaître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déclarer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falloir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regarder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/>
                <w:color w:val="000000" w:themeColor="text1"/>
              </w:rPr>
              <w:t> </w:t>
            </w:r>
          </w:p>
        </w:tc>
      </w:tr>
      <w:tr w:rsidR="00F06DCF" w:rsidRPr="00595FE1" w:rsidTr="00EF4AA6">
        <w:trPr>
          <w:tblCellSpacing w:w="30" w:type="dxa"/>
          <w:jc w:val="center"/>
        </w:trPr>
        <w:tc>
          <w:tcPr>
            <w:tcW w:w="0" w:type="auto"/>
            <w:gridSpan w:val="4"/>
            <w:shd w:val="clear" w:color="auto" w:fill="FFE7CE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87D3D">
              <w:rPr>
                <w:rFonts w:asciiTheme="minorHAnsi" w:hAnsiTheme="minorHAnsi" w:cs="Arial"/>
                <w:b/>
                <w:bCs/>
                <w:color w:val="000000" w:themeColor="text1"/>
                <w:lang w:val="fr-CA"/>
              </w:rPr>
              <w:t>Verbes suivis de la préposition </w:t>
            </w:r>
            <w:r w:rsidRPr="00787D3D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val="fr-CA"/>
              </w:rPr>
              <w:t>à</w:t>
            </w:r>
            <w:r w:rsidRPr="00787D3D">
              <w:rPr>
                <w:rFonts w:asciiTheme="minorHAnsi" w:hAnsiTheme="minorHAnsi" w:cs="Arial"/>
                <w:b/>
                <w:bCs/>
                <w:color w:val="000000" w:themeColor="text1"/>
                <w:lang w:val="fr-CA"/>
              </w:rPr>
              <w:t> devant l'infinitif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s'accoutumer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conduire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forcer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pousser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aider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consentir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s'habituer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préparer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amener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consister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hésiter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renoncer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s'amuser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continuer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inciter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résoudre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s'appliquer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décider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s'intéresser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rester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apprendre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décider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inviter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réussir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arriver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employer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jouer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servir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s'attendre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encourager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mettre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songer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autoriser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s'engager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obliger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surprendre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avoir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enseigner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parvenir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tarder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chercher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s'essayer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penser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tenir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commencer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être décidé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persister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travailler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condamner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s'exercer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plaire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parvenir à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/>
                <w:color w:val="000000" w:themeColor="text1"/>
              </w:rPr>
              <w:t> </w:t>
            </w:r>
          </w:p>
        </w:tc>
      </w:tr>
      <w:tr w:rsidR="00F06DCF" w:rsidRPr="00595FE1" w:rsidTr="00EF4AA6">
        <w:trPr>
          <w:tblCellSpacing w:w="30" w:type="dxa"/>
          <w:jc w:val="center"/>
        </w:trPr>
        <w:tc>
          <w:tcPr>
            <w:tcW w:w="0" w:type="auto"/>
            <w:gridSpan w:val="4"/>
            <w:shd w:val="clear" w:color="auto" w:fill="FFE7CE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87D3D">
              <w:rPr>
                <w:rFonts w:asciiTheme="minorHAnsi" w:hAnsiTheme="minorHAnsi" w:cs="Arial"/>
                <w:b/>
                <w:bCs/>
                <w:color w:val="000000" w:themeColor="text1"/>
                <w:lang w:val="fr-CA"/>
              </w:rPr>
              <w:t>Verbes suivis de la préposition </w:t>
            </w:r>
            <w:r w:rsidRPr="00787D3D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val="fr-CA"/>
              </w:rPr>
              <w:t>de</w:t>
            </w:r>
            <w:r w:rsidRPr="00787D3D">
              <w:rPr>
                <w:rFonts w:asciiTheme="minorHAnsi" w:hAnsiTheme="minorHAnsi" w:cs="Arial"/>
                <w:b/>
                <w:bCs/>
                <w:color w:val="000000" w:themeColor="text1"/>
                <w:lang w:val="fr-CA"/>
              </w:rPr>
              <w:t> devant l'infinitif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s’abstenir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dépêcher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hâter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prier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accepter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désespérer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interdire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promettre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accuser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dire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jurer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proposes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achever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douter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lasser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punir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lastRenderedPageBreak/>
              <w:t>s'agir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écrire de*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manquer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rappeler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(s’) arrêter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s’efforcer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menacer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refuser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attendre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empêcher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mériter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regretter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blâmer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s'empresser (le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mourir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remercier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cesser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essayer de,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négliger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reprocher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choisir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s'étonner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obliger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résoudre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commander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être obligé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s'occuper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rêver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commencer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éviter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offrir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rire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conseiller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(s')excuser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oublier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risquer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continuer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faire exprès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pardonner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souffrir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convaincre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faire semblant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permettre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soupçonner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craindre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fatiguer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persuader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souvenir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décider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(se) féliciter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plaindre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suggérer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défendre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finir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prendre soin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tâcher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demander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garder (le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se presser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</w:rPr>
            </w:pPr>
            <w:r w:rsidRPr="00787D3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fr-CA"/>
              </w:rPr>
              <w:t>tenter de</w:t>
            </w:r>
          </w:p>
        </w:tc>
      </w:tr>
    </w:tbl>
    <w:p w:rsidR="00F06DCF" w:rsidRPr="00787D3D" w:rsidRDefault="00F06DCF" w:rsidP="00F06DCF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/>
          <w:b/>
          <w:bCs/>
          <w:color w:val="000000"/>
          <w:sz w:val="36"/>
          <w:szCs w:val="36"/>
        </w:rPr>
      </w:pPr>
      <w:r w:rsidRPr="00787D3D">
        <w:rPr>
          <w:rFonts w:asciiTheme="minorHAnsi" w:hAnsiTheme="minorHAnsi"/>
          <w:b/>
          <w:bCs/>
          <w:color w:val="000000"/>
          <w:sz w:val="36"/>
          <w:szCs w:val="36"/>
        </w:rPr>
        <w:t>Verbes suivis d'un nom</w:t>
      </w:r>
    </w:p>
    <w:tbl>
      <w:tblPr>
        <w:tblW w:w="7716" w:type="dxa"/>
        <w:jc w:val="center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481"/>
        <w:gridCol w:w="2539"/>
      </w:tblGrid>
      <w:tr w:rsidR="00F06DCF" w:rsidRPr="00595FE1" w:rsidTr="00EF4AA6">
        <w:trPr>
          <w:tblCellSpacing w:w="30" w:type="dxa"/>
          <w:jc w:val="center"/>
        </w:trPr>
        <w:tc>
          <w:tcPr>
            <w:tcW w:w="0" w:type="auto"/>
            <w:shd w:val="clear" w:color="auto" w:fill="FFE7CE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lang w:val="fr-FR"/>
              </w:rPr>
            </w:pPr>
            <w:r w:rsidRPr="00787D3D">
              <w:rPr>
                <w:rFonts w:asciiTheme="minorHAnsi" w:hAnsiTheme="minorHAnsi" w:cs="Arial"/>
                <w:lang w:val="fr-CA"/>
              </w:rPr>
              <w:t>Verbes suivis d'un complément d'objet direct (sans préposition)</w:t>
            </w:r>
          </w:p>
        </w:tc>
        <w:tc>
          <w:tcPr>
            <w:tcW w:w="0" w:type="auto"/>
            <w:shd w:val="clear" w:color="auto" w:fill="FFE7CE"/>
            <w:hideMark/>
          </w:tcPr>
          <w:p w:rsidR="00F06DCF" w:rsidRPr="00787D3D" w:rsidRDefault="00F06DCF" w:rsidP="00EF4AA6">
            <w:pPr>
              <w:jc w:val="center"/>
              <w:rPr>
                <w:rFonts w:asciiTheme="minorHAnsi" w:hAnsiTheme="minorHAnsi"/>
                <w:lang w:val="fr-FR"/>
              </w:rPr>
            </w:pPr>
            <w:r w:rsidRPr="00787D3D">
              <w:rPr>
                <w:rFonts w:asciiTheme="minorHAnsi" w:hAnsiTheme="minorHAnsi" w:cs="Arial"/>
                <w:lang w:val="fr-CA"/>
              </w:rPr>
              <w:t>Verbes suivis d'un complément d'objet indirect introduit par </w:t>
            </w:r>
            <w:r w:rsidRPr="00787D3D">
              <w:rPr>
                <w:rFonts w:asciiTheme="minorHAnsi" w:hAnsiTheme="minorHAnsi" w:cs="Arial"/>
                <w:b/>
                <w:bCs/>
                <w:i/>
                <w:iCs/>
                <w:color w:val="FF0000"/>
                <w:lang w:val="fr-CA"/>
              </w:rPr>
              <w:t>à</w:t>
            </w:r>
          </w:p>
        </w:tc>
        <w:tc>
          <w:tcPr>
            <w:tcW w:w="0" w:type="auto"/>
            <w:shd w:val="clear" w:color="auto" w:fill="FFE7CE"/>
            <w:hideMark/>
          </w:tcPr>
          <w:p w:rsidR="00F06DCF" w:rsidRPr="00787D3D" w:rsidRDefault="00F06DCF" w:rsidP="00EF4AA6">
            <w:pPr>
              <w:jc w:val="center"/>
              <w:rPr>
                <w:rFonts w:asciiTheme="minorHAnsi" w:hAnsiTheme="minorHAnsi"/>
                <w:lang w:val="fr-FR"/>
              </w:rPr>
            </w:pPr>
            <w:r w:rsidRPr="00787D3D">
              <w:rPr>
                <w:rFonts w:asciiTheme="minorHAnsi" w:hAnsiTheme="minorHAnsi" w:cs="Arial"/>
                <w:lang w:val="fr-CA"/>
              </w:rPr>
              <w:t>Verbes suivis d'un complément d'objet indirect introduit par </w:t>
            </w:r>
            <w:r w:rsidRPr="00787D3D">
              <w:rPr>
                <w:rFonts w:asciiTheme="minorHAnsi" w:hAnsiTheme="minorHAnsi" w:cs="Arial"/>
                <w:b/>
                <w:bCs/>
                <w:i/>
                <w:iCs/>
                <w:color w:val="FF0000"/>
                <w:lang w:val="fr-CA"/>
              </w:rPr>
              <w:t>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  <w:lang w:val="fr-FR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  <w:lang w:val="fr-CA"/>
              </w:rPr>
              <w:t>approuver </w:t>
            </w:r>
            <w:r w:rsidRPr="00787D3D">
              <w:rPr>
                <w:rFonts w:asciiTheme="minorHAnsi" w:hAnsiTheme="minorHAnsi" w:cs="Arial"/>
                <w:sz w:val="15"/>
                <w:szCs w:val="15"/>
                <w:lang w:val="fr-CA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s'adresser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  <w:lang w:val="fr-FR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  <w:lang w:val="fr-CA"/>
              </w:rPr>
              <w:t>attendre </w:t>
            </w:r>
            <w:r w:rsidRPr="00787D3D">
              <w:rPr>
                <w:rFonts w:asciiTheme="minorHAnsi" w:hAnsiTheme="minorHAnsi" w:cs="Arial"/>
                <w:sz w:val="15"/>
                <w:szCs w:val="15"/>
                <w:lang w:val="fr-CA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s'amuser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lang w:val="fr-FR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  <w:lang w:val="fr-CA"/>
              </w:rPr>
              <w:t>chercher </w:t>
            </w:r>
            <w:r w:rsidRPr="00787D3D">
              <w:rPr>
                <w:rFonts w:asciiTheme="minorHAnsi" w:hAnsiTheme="minorHAnsi" w:cs="Arial"/>
                <w:sz w:val="15"/>
                <w:szCs w:val="15"/>
                <w:lang w:val="fr-CA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s'attendre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dépendre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spacing w:before="100" w:beforeAutospacing="1" w:after="100" w:afterAutospacing="1"/>
              <w:rPr>
                <w:rFonts w:asciiTheme="minorHAnsi" w:hAnsiTheme="minorHAnsi"/>
                <w:lang w:val="fr-FR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  <w:lang w:val="fr-FR"/>
              </w:rPr>
              <w:t>écouter </w:t>
            </w:r>
            <w:r w:rsidRPr="00787D3D">
              <w:rPr>
                <w:rFonts w:asciiTheme="minorHAnsi" w:hAnsiTheme="minorHAnsi" w:cs="Arial"/>
                <w:sz w:val="15"/>
                <w:szCs w:val="15"/>
                <w:lang w:val="fr-CA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jouer à </w:t>
            </w:r>
            <w:r w:rsidRPr="00787D3D">
              <w:rPr>
                <w:rFonts w:asciiTheme="minorHAnsi" w:hAnsiTheme="minorHAnsi" w:cs="Arial"/>
                <w:sz w:val="15"/>
                <w:szCs w:val="15"/>
              </w:rPr>
              <w:t>(un jeu)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jouer de </w:t>
            </w:r>
            <w:r w:rsidRPr="00787D3D">
              <w:rPr>
                <w:rFonts w:asciiTheme="minorHAnsi" w:hAnsiTheme="minorHAnsi" w:cs="Arial"/>
                <w:sz w:val="15"/>
                <w:szCs w:val="15"/>
              </w:rPr>
              <w:t>(un instrument)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  <w:lang w:val="fr-FR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  <w:lang w:val="fr-FR"/>
              </w:rPr>
              <w:t>espérer </w:t>
            </w:r>
            <w:r w:rsidRPr="00787D3D">
              <w:rPr>
                <w:rFonts w:asciiTheme="minorHAnsi" w:hAnsiTheme="minorHAnsi" w:cs="Arial"/>
                <w:sz w:val="15"/>
                <w:szCs w:val="15"/>
                <w:lang w:val="fr-CA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s'opposer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manquer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  <w:lang w:val="fr-FR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  <w:lang w:val="fr-CA"/>
              </w:rPr>
              <w:t>payer </w:t>
            </w:r>
            <w:r w:rsidRPr="00787D3D">
              <w:rPr>
                <w:rFonts w:asciiTheme="minorHAnsi" w:hAnsiTheme="minorHAnsi" w:cs="Arial"/>
                <w:sz w:val="15"/>
                <w:szCs w:val="15"/>
                <w:lang w:val="fr-CA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passer du temps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se servir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  <w:lang w:val="fr-FR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  <w:lang w:val="fr-CA"/>
              </w:rPr>
              <w:t>pleurer </w:t>
            </w:r>
            <w:r w:rsidRPr="00787D3D">
              <w:rPr>
                <w:rFonts w:asciiTheme="minorHAnsi" w:hAnsiTheme="minorHAnsi" w:cs="Arial"/>
                <w:sz w:val="15"/>
                <w:szCs w:val="15"/>
                <w:lang w:val="fr-CA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plaire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se souvenir de</w:t>
            </w: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  <w:lang w:val="fr-FR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  <w:lang w:val="fr-CA"/>
              </w:rPr>
              <w:t>regarder </w:t>
            </w:r>
            <w:r w:rsidRPr="00787D3D">
              <w:rPr>
                <w:rFonts w:asciiTheme="minorHAnsi" w:hAnsiTheme="minorHAnsi" w:cs="Arial"/>
                <w:sz w:val="15"/>
                <w:szCs w:val="15"/>
                <w:lang w:val="fr-CA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renoncer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réussir</w:t>
            </w:r>
            <w:r w:rsidRPr="00787D3D">
              <w:rPr>
                <w:rFonts w:asciiTheme="minorHAnsi" w:hAnsiTheme="minorHAnsi" w:cs="Arial"/>
                <w:sz w:val="20"/>
                <w:szCs w:val="20"/>
              </w:rPr>
              <w:t> </w:t>
            </w:r>
            <w:r w:rsidRPr="00787D3D">
              <w:rPr>
                <w:rFonts w:asciiTheme="minorHAnsi" w:hAnsiTheme="minorHAnsi" w:cs="Arial"/>
                <w:sz w:val="15"/>
                <w:szCs w:val="15"/>
                <w:lang w:val="fr-CA"/>
              </w:rPr>
              <w:t>(quelque chose)</w:t>
            </w: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répondre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ressembler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servir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</w:p>
        </w:tc>
      </w:tr>
      <w:tr w:rsidR="00F06DCF" w:rsidRPr="00787D3D" w:rsidTr="00EF4AA6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FFFFCA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 w:cs="Arial"/>
                <w:color w:val="FF9900"/>
                <w:sz w:val="20"/>
                <w:szCs w:val="20"/>
              </w:rPr>
              <w:t>téléphoner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F06DCF" w:rsidRPr="00787D3D" w:rsidRDefault="00F06DCF" w:rsidP="00EF4AA6">
            <w:pPr>
              <w:rPr>
                <w:rFonts w:asciiTheme="minorHAnsi" w:hAnsiTheme="minorHAnsi"/>
              </w:rPr>
            </w:pPr>
          </w:p>
        </w:tc>
      </w:tr>
    </w:tbl>
    <w:p w:rsidR="00F06DCF" w:rsidRPr="00787D3D" w:rsidRDefault="00F06DCF" w:rsidP="00F06DCF">
      <w:pPr>
        <w:rPr>
          <w:rFonts w:asciiTheme="minorHAnsi" w:hAnsiTheme="minorHAnsi"/>
          <w:lang w:val="fr-FR"/>
        </w:rPr>
      </w:pPr>
    </w:p>
    <w:p w:rsidR="00F06DCF" w:rsidRPr="00787D3D" w:rsidRDefault="00F06DCF" w:rsidP="00F06DCF">
      <w:pPr>
        <w:rPr>
          <w:rFonts w:asciiTheme="minorHAnsi" w:hAnsiTheme="minorHAnsi"/>
          <w:lang w:val="fr-FR"/>
        </w:rPr>
      </w:pPr>
    </w:p>
    <w:tbl>
      <w:tblPr>
        <w:tblW w:w="1533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451"/>
        <w:gridCol w:w="11051"/>
      </w:tblGrid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appartenir à qn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Cette bague appartenait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mon arrière-grand-mère.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faire attention à qn/qch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Nous n'avons pas fait attention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cela.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faire confiance à qn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Je fais confiance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Martine.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faire référence à qn/qch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Vous faites référence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ce livre.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jouer à qch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Il joue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quelque chose de dangereux.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manquer à qn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Il manque beaucoup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ses amis.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obéir à qn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Ce chien obéit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tout le monde, sauf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son maître !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penser à qn/qch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Il pense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son avenir.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plaire à qn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Cette histoire va beaucoup plaire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mon frère.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réfléchir à qch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Vous avez bien réfléchi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votre projet.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s'associer à qn/qch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Je m'associe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votre combat.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s'attendre à qch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Je ne m'attendais pas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cette réponse.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s'habituer à qn/qch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Elle s'habitue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sa nouvelle vie.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s'intéresser à qn/qch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Il s'intéresse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cet écrivain.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s'opposer à qn/qch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Il s'oppose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ce changement.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téléphoner à qn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Elle téléphone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ses amis.</w:t>
            </w:r>
          </w:p>
        </w:tc>
      </w:tr>
      <w:tr w:rsidR="00F06DCF" w:rsidRPr="00595FE1" w:rsidTr="00EF4AA6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</w:rPr>
              <w:t>tenir à qn/qch</w:t>
            </w:r>
          </w:p>
        </w:tc>
        <w:tc>
          <w:tcPr>
            <w:tcW w:w="147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603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F06DCF" w:rsidRPr="00787D3D" w:rsidRDefault="00F06DCF" w:rsidP="00EF4AA6">
            <w:pPr>
              <w:spacing w:line="480" w:lineRule="atLeast"/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</w:pP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Elle tient </w:t>
            </w:r>
            <w:r w:rsidRPr="00787D3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lang w:val="fr-FR"/>
              </w:rPr>
              <w:t>à</w:t>
            </w:r>
            <w:r w:rsidRPr="00787D3D">
              <w:rPr>
                <w:rFonts w:asciiTheme="minorHAnsi" w:hAnsiTheme="minorHAnsi"/>
                <w:color w:val="000000"/>
                <w:sz w:val="26"/>
                <w:szCs w:val="26"/>
                <w:lang w:val="fr-FR"/>
              </w:rPr>
              <w:t> son indépendance.</w:t>
            </w:r>
          </w:p>
        </w:tc>
      </w:tr>
    </w:tbl>
    <w:p w:rsidR="00F06DCF" w:rsidRPr="00787D3D" w:rsidRDefault="00F06DCF" w:rsidP="00F06DCF">
      <w:pPr>
        <w:rPr>
          <w:rFonts w:asciiTheme="minorHAnsi" w:hAnsiTheme="minorHAnsi"/>
          <w:lang w:val="fr-FR"/>
        </w:rPr>
      </w:pPr>
    </w:p>
    <w:p w:rsidR="00F06DCF" w:rsidRDefault="00F06DCF" w:rsidP="00F06DCF">
      <w:pPr>
        <w:rPr>
          <w:lang w:val="fr-FR"/>
        </w:rPr>
      </w:pPr>
    </w:p>
    <w:p w:rsidR="00F06DCF" w:rsidRDefault="00F06DCF" w:rsidP="00F06DCF">
      <w:pPr>
        <w:rPr>
          <w:lang w:val="fr-FR"/>
        </w:rPr>
      </w:pPr>
    </w:p>
    <w:p w:rsidR="00F06DCF" w:rsidRDefault="00F06DCF" w:rsidP="00F06DCF">
      <w:pPr>
        <w:rPr>
          <w:lang w:val="fr-FR"/>
        </w:rPr>
      </w:pPr>
    </w:p>
    <w:p w:rsidR="00AD4E7A" w:rsidRPr="00F06DCF" w:rsidRDefault="00AD4E7A">
      <w:pPr>
        <w:rPr>
          <w:lang w:val="fr-FR"/>
        </w:rPr>
      </w:pPr>
      <w:bookmarkStart w:id="0" w:name="_GoBack"/>
      <w:bookmarkEnd w:id="0"/>
    </w:p>
    <w:sectPr w:rsidR="00AD4E7A" w:rsidRPr="00F06DCF" w:rsidSect="00AD4E7A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CF"/>
    <w:rsid w:val="000A5C02"/>
    <w:rsid w:val="00271C30"/>
    <w:rsid w:val="00AD4E7A"/>
    <w:rsid w:val="00D33082"/>
    <w:rsid w:val="00F06DCF"/>
    <w:rsid w:val="00F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CF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06DCF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06DC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06DCF"/>
    <w:pPr>
      <w:spacing w:before="100" w:beforeAutospacing="1" w:after="100" w:afterAutospacing="1"/>
    </w:pPr>
    <w:rPr>
      <w:rFonts w:ascii="Times New Roman" w:hAnsi="Times New Roman"/>
    </w:rPr>
  </w:style>
  <w:style w:type="character" w:styleId="Betoning">
    <w:name w:val="Emphasis"/>
    <w:basedOn w:val="Standardstycketeckensnitt"/>
    <w:uiPriority w:val="20"/>
    <w:qFormat/>
    <w:rsid w:val="00F06D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CF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06DCF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06DC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06DCF"/>
    <w:pPr>
      <w:spacing w:before="100" w:beforeAutospacing="1" w:after="100" w:afterAutospacing="1"/>
    </w:pPr>
    <w:rPr>
      <w:rFonts w:ascii="Times New Roman" w:hAnsi="Times New Roman"/>
    </w:rPr>
  </w:style>
  <w:style w:type="character" w:styleId="Betoning">
    <w:name w:val="Emphasis"/>
    <w:basedOn w:val="Standardstycketeckensnitt"/>
    <w:uiPriority w:val="20"/>
    <w:qFormat/>
    <w:rsid w:val="00F06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4432</Characters>
  <Application>Microsoft Office Word</Application>
  <DocSecurity>0</DocSecurity>
  <Lines>36</Lines>
  <Paragraphs>10</Paragraphs>
  <ScaleCrop>false</ScaleCrop>
  <Company>Västerås Stad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2019-04-18T03:35:00Z</dcterms:created>
  <dcterms:modified xsi:type="dcterms:W3CDTF">2019-04-18T03:35:00Z</dcterms:modified>
</cp:coreProperties>
</file>