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37A3" w:rsidRDefault="00397145">
      <w:r>
        <w:fldChar w:fldCharType="begin"/>
      </w:r>
      <w:r>
        <w:instrText xml:space="preserve"> HYPERLINK "http://www.franska.be/exercices/exercices3/elle/38dialogue1niveau1descriobjets.docx" </w:instrText>
      </w:r>
      <w:r>
        <w:fldChar w:fldCharType="separate"/>
      </w:r>
      <w:r w:rsidR="00552B31" w:rsidRPr="00A22017">
        <w:rPr>
          <w:rStyle w:val="Hyperlnk"/>
        </w:rPr>
        <w:t>38</w:t>
      </w:r>
      <w:r w:rsidR="006B37A3" w:rsidRPr="00A22017">
        <w:rPr>
          <w:rStyle w:val="Hyperlnk"/>
        </w:rPr>
        <w:t>DIALOGUE 1 niveau 1 DÉCRIRE</w:t>
      </w:r>
      <w:r>
        <w:rPr>
          <w:rStyle w:val="Hyperlnk"/>
        </w:rPr>
        <w:fldChar w:fldCharType="end"/>
      </w:r>
      <w:r w:rsidR="006B37A3">
        <w:t xml:space="preserve"> DES OBJETS</w:t>
      </w:r>
    </w:p>
    <w:p w:rsidR="006B37A3" w:rsidRDefault="006B3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6B37A3" w:rsidRDefault="006B37A3">
            <w:r>
              <w:t>sä kåmaaaa</w:t>
            </w:r>
          </w:p>
        </w:tc>
        <w:tc>
          <w:tcPr>
            <w:tcW w:w="3402" w:type="dxa"/>
          </w:tcPr>
          <w:p w:rsidR="006B37A3" w:rsidRDefault="006B37A3">
            <w:r>
              <w:t>c’est comment ?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gissa</w:t>
            </w:r>
          </w:p>
        </w:tc>
        <w:tc>
          <w:tcPr>
            <w:tcW w:w="3402" w:type="dxa"/>
          </w:tcPr>
          <w:p w:rsidR="006B37A3" w:rsidRDefault="006B37A3">
            <w:r>
              <w:t>dövinn</w:t>
            </w:r>
          </w:p>
        </w:tc>
        <w:tc>
          <w:tcPr>
            <w:tcW w:w="3402" w:type="dxa"/>
          </w:tcPr>
          <w:p w:rsidR="006B37A3" w:rsidRDefault="006B37A3">
            <w:r>
              <w:t>devine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sätt öööö(n) pötti tåbschä</w:t>
            </w:r>
          </w:p>
        </w:tc>
        <w:tc>
          <w:tcPr>
            <w:tcW w:w="3402" w:type="dxa"/>
          </w:tcPr>
          <w:p w:rsidR="006B37A3" w:rsidRDefault="006B37A3">
            <w:r>
              <w:t>c’est un petit objet ?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sä graaaaa(n)</w:t>
            </w:r>
          </w:p>
        </w:tc>
        <w:tc>
          <w:tcPr>
            <w:tcW w:w="3402" w:type="dxa"/>
          </w:tcPr>
          <w:p w:rsidR="006B37A3" w:rsidRDefault="006B37A3">
            <w:r>
              <w:t>c’est grand ?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liten, litet</w:t>
            </w:r>
          </w:p>
        </w:tc>
        <w:tc>
          <w:tcPr>
            <w:tcW w:w="3402" w:type="dxa"/>
          </w:tcPr>
          <w:p w:rsidR="006B37A3" w:rsidRDefault="006B37A3">
            <w:r>
              <w:t>pötti</w:t>
            </w:r>
          </w:p>
        </w:tc>
        <w:tc>
          <w:tcPr>
            <w:tcW w:w="3402" w:type="dxa"/>
          </w:tcPr>
          <w:p w:rsidR="006B37A3" w:rsidRDefault="006B37A3">
            <w:r>
              <w:t>petit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stor(t)</w:t>
            </w:r>
          </w:p>
        </w:tc>
        <w:tc>
          <w:tcPr>
            <w:tcW w:w="3402" w:type="dxa"/>
          </w:tcPr>
          <w:p w:rsidR="006B37A3" w:rsidRDefault="006B37A3">
            <w:r>
              <w:t>graaaaaa(n)</w:t>
            </w:r>
          </w:p>
        </w:tc>
        <w:tc>
          <w:tcPr>
            <w:tcW w:w="3402" w:type="dxa"/>
          </w:tcPr>
          <w:p w:rsidR="006B37A3" w:rsidRDefault="006B37A3">
            <w:r>
              <w:t>grand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lång(t)</w:t>
            </w:r>
          </w:p>
        </w:tc>
        <w:tc>
          <w:tcPr>
            <w:tcW w:w="3402" w:type="dxa"/>
          </w:tcPr>
          <w:p w:rsidR="006B37A3" w:rsidRDefault="006B37A3">
            <w:r>
              <w:t>lååååå(n)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long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kor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court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aaaaaa(n) båa</w:t>
            </w:r>
          </w:p>
        </w:tc>
        <w:tc>
          <w:tcPr>
            <w:tcW w:w="3402" w:type="dxa"/>
          </w:tcPr>
          <w:p w:rsidR="006B37A3" w:rsidRDefault="006B37A3">
            <w:r>
              <w:t>il est en bois ( ?)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av plast</w:t>
            </w:r>
          </w:p>
        </w:tc>
        <w:tc>
          <w:tcPr>
            <w:tcW w:w="3402" w:type="dxa"/>
          </w:tcPr>
          <w:p w:rsidR="006B37A3" w:rsidRDefault="006B37A3">
            <w:r>
              <w:t>aaaaaaa(n) plastick</w:t>
            </w:r>
          </w:p>
        </w:tc>
        <w:tc>
          <w:tcPr>
            <w:tcW w:w="3402" w:type="dxa"/>
          </w:tcPr>
          <w:p w:rsidR="006B37A3" w:rsidRDefault="006B37A3">
            <w:r>
              <w:t>en plastique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av metall</w:t>
            </w:r>
          </w:p>
        </w:tc>
        <w:tc>
          <w:tcPr>
            <w:tcW w:w="3402" w:type="dxa"/>
          </w:tcPr>
          <w:p w:rsidR="006B37A3" w:rsidRDefault="006B37A3">
            <w:r>
              <w:t>aaaaaaa(n) metall</w:t>
            </w:r>
          </w:p>
        </w:tc>
        <w:tc>
          <w:tcPr>
            <w:tcW w:w="3402" w:type="dxa"/>
          </w:tcPr>
          <w:p w:rsidR="006B37A3" w:rsidRDefault="006B37A3">
            <w:r>
              <w:t>en métal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av tyg</w:t>
            </w:r>
          </w:p>
        </w:tc>
        <w:tc>
          <w:tcPr>
            <w:tcW w:w="3402" w:type="dxa"/>
          </w:tcPr>
          <w:p w:rsidR="006B37A3" w:rsidRDefault="006B37A3">
            <w:r>
              <w:t>aaaaaaa(n) tissy</w:t>
            </w:r>
          </w:p>
        </w:tc>
        <w:tc>
          <w:tcPr>
            <w:tcW w:w="3402" w:type="dxa"/>
          </w:tcPr>
          <w:p w:rsidR="006B37A3" w:rsidRDefault="006B37A3">
            <w:r>
              <w:t>en tissu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i glas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aaaaaaa(n) vär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6B37A3" w:rsidRDefault="006B37A3">
            <w:r>
              <w:t>en pierre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i papper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en papier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fyrkantig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karré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carré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rååååå(n)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rond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spetsig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nl-NL"/>
              </w:rPr>
            </w:pPr>
            <w:r>
              <w:rPr>
                <w:lang w:val="nl-NL"/>
              </w:rPr>
              <w:t>påänty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pointu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oval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åvall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ovale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6B37A3" w:rsidRDefault="006B37A3">
            <w:r>
              <w:t>rectangulaire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lätt</w:t>
            </w:r>
          </w:p>
        </w:tc>
        <w:tc>
          <w:tcPr>
            <w:tcW w:w="3402" w:type="dxa"/>
          </w:tcPr>
          <w:p w:rsidR="006B37A3" w:rsidRDefault="006B37A3">
            <w:r>
              <w:t>lesche</w:t>
            </w:r>
          </w:p>
        </w:tc>
        <w:tc>
          <w:tcPr>
            <w:tcW w:w="3402" w:type="dxa"/>
          </w:tcPr>
          <w:p w:rsidR="006B37A3" w:rsidRDefault="006B37A3">
            <w:r>
              <w:t>léger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tung</w:t>
            </w:r>
          </w:p>
        </w:tc>
        <w:tc>
          <w:tcPr>
            <w:tcW w:w="3402" w:type="dxa"/>
          </w:tcPr>
          <w:p w:rsidR="006B37A3" w:rsidRDefault="006B37A3">
            <w:r>
              <w:t>lor</w:t>
            </w:r>
          </w:p>
        </w:tc>
        <w:tc>
          <w:tcPr>
            <w:tcW w:w="3402" w:type="dxa"/>
          </w:tcPr>
          <w:p w:rsidR="006B37A3" w:rsidRDefault="006B37A3">
            <w:r>
              <w:t>lourd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dyr</w:t>
            </w:r>
          </w:p>
        </w:tc>
        <w:tc>
          <w:tcPr>
            <w:tcW w:w="3402" w:type="dxa"/>
          </w:tcPr>
          <w:p w:rsidR="006B37A3" w:rsidRDefault="006B37A3">
            <w:r>
              <w:t>kär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cher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6B37A3" w:rsidRDefault="006B37A3">
            <w:r>
              <w:t>il est de quelle couleur ?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6B37A3" w:rsidRDefault="006B37A3">
            <w:r>
              <w:t>il est vert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hård</w:t>
            </w:r>
          </w:p>
        </w:tc>
        <w:tc>
          <w:tcPr>
            <w:tcW w:w="3402" w:type="dxa"/>
          </w:tcPr>
          <w:p w:rsidR="006B37A3" w:rsidRDefault="006B37A3">
            <w:r>
              <w:t>dyr</w:t>
            </w:r>
          </w:p>
        </w:tc>
        <w:tc>
          <w:tcPr>
            <w:tcW w:w="3402" w:type="dxa"/>
          </w:tcPr>
          <w:p w:rsidR="006B37A3" w:rsidRDefault="006B37A3">
            <w:r>
              <w:t>dur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mjuk</w:t>
            </w:r>
          </w:p>
        </w:tc>
        <w:tc>
          <w:tcPr>
            <w:tcW w:w="3402" w:type="dxa"/>
          </w:tcPr>
          <w:p w:rsidR="006B37A3" w:rsidRDefault="006B37A3">
            <w:r>
              <w:t>mo</w:t>
            </w:r>
          </w:p>
        </w:tc>
        <w:tc>
          <w:tcPr>
            <w:tcW w:w="3402" w:type="dxa"/>
          </w:tcPr>
          <w:p w:rsidR="006B37A3" w:rsidRDefault="006B37A3">
            <w:r>
              <w:t>mou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det är för/till</w:t>
            </w:r>
          </w:p>
        </w:tc>
        <w:tc>
          <w:tcPr>
            <w:tcW w:w="3402" w:type="dxa"/>
          </w:tcPr>
          <w:p w:rsidR="006B37A3" w:rsidRDefault="006B37A3">
            <w:r>
              <w:t>sä por</w:t>
            </w:r>
          </w:p>
        </w:tc>
        <w:tc>
          <w:tcPr>
            <w:tcW w:w="3402" w:type="dxa"/>
          </w:tcPr>
          <w:p w:rsidR="006B37A3" w:rsidRDefault="006B37A3">
            <w:r>
              <w:t>c’est pour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6B37A3" w:rsidRDefault="006B37A3">
            <w:r>
              <w:t>sä por le schövö</w:t>
            </w:r>
          </w:p>
        </w:tc>
        <w:tc>
          <w:tcPr>
            <w:tcW w:w="3402" w:type="dxa"/>
          </w:tcPr>
          <w:p w:rsidR="006B37A3" w:rsidRDefault="006B37A3">
            <w:r>
              <w:t>c’est pour les cheveux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för tjejer</w:t>
            </w:r>
          </w:p>
        </w:tc>
        <w:tc>
          <w:tcPr>
            <w:tcW w:w="3402" w:type="dxa"/>
          </w:tcPr>
          <w:p w:rsidR="006B37A3" w:rsidRDefault="006B37A3">
            <w:r>
              <w:t>por le fijj</w:t>
            </w:r>
          </w:p>
        </w:tc>
        <w:tc>
          <w:tcPr>
            <w:tcW w:w="3402" w:type="dxa"/>
          </w:tcPr>
          <w:p w:rsidR="006B37A3" w:rsidRDefault="006B37A3">
            <w:r>
              <w:t>pour les filles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för bilar</w:t>
            </w:r>
          </w:p>
        </w:tc>
        <w:tc>
          <w:tcPr>
            <w:tcW w:w="3402" w:type="dxa"/>
          </w:tcPr>
          <w:p w:rsidR="006B37A3" w:rsidRDefault="006B37A3">
            <w:r>
              <w:t>por le våatyr</w:t>
            </w:r>
          </w:p>
        </w:tc>
        <w:tc>
          <w:tcPr>
            <w:tcW w:w="3402" w:type="dxa"/>
          </w:tcPr>
          <w:p w:rsidR="006B37A3" w:rsidRDefault="006B37A3">
            <w:r>
              <w:t>pour les voitures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6B37A3" w:rsidRDefault="006B37A3">
            <w:r>
              <w:t>por la mäzååååå(n)</w:t>
            </w:r>
          </w:p>
        </w:tc>
        <w:tc>
          <w:tcPr>
            <w:tcW w:w="3402" w:type="dxa"/>
          </w:tcPr>
          <w:p w:rsidR="006B37A3" w:rsidRDefault="006B37A3">
            <w:r>
              <w:t>pour la maison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r>
              <w:t>för skolan</w:t>
            </w:r>
          </w:p>
        </w:tc>
        <w:tc>
          <w:tcPr>
            <w:tcW w:w="3402" w:type="dxa"/>
          </w:tcPr>
          <w:p w:rsidR="006B37A3" w:rsidRDefault="006B37A3">
            <w:r>
              <w:t>por leckåll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pour l’école</w:t>
            </w:r>
          </w:p>
        </w:tc>
      </w:tr>
      <w:tr w:rsidR="006B37A3"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6B37A3" w:rsidRDefault="006B37A3">
            <w:pPr>
              <w:rPr>
                <w:lang w:val="de-DE"/>
              </w:rPr>
            </w:pPr>
            <w:r>
              <w:rPr>
                <w:lang w:val="de-DE"/>
              </w:rPr>
              <w:t>ill kott aa(n)virååå(n) ööö(n) örå</w:t>
            </w:r>
          </w:p>
        </w:tc>
        <w:tc>
          <w:tcPr>
            <w:tcW w:w="3402" w:type="dxa"/>
          </w:tcPr>
          <w:p w:rsidR="006B37A3" w:rsidRDefault="006B37A3">
            <w:r>
              <w:t>il coûte environ 1 euro</w:t>
            </w:r>
          </w:p>
        </w:tc>
      </w:tr>
    </w:tbl>
    <w:p w:rsidR="006B37A3" w:rsidRDefault="00397145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2;mso-wrap-edited:f;mso-position-horizontal-relative:text;mso-position-vertical-relative:text" wrapcoords="-100 0 -100 21450 21600 21450 21600 0 -100 0">
            <v:imagedata r:id="rId5" o:title="Michelin"/>
            <w10:wrap type="tight"/>
          </v:shape>
        </w:pict>
      </w:r>
    </w:p>
    <w:p w:rsidR="006B37A3" w:rsidRDefault="006B37A3">
      <w:r>
        <w:t>Qu’est-ce que c’est ? Devine !</w:t>
      </w:r>
    </w:p>
    <w:p w:rsidR="006B37A3" w:rsidRDefault="006B37A3">
      <w:r>
        <w:t xml:space="preserve">C’est comment ? C’est un petit objet ? </w:t>
      </w:r>
    </w:p>
    <w:p w:rsidR="006B37A3" w:rsidRDefault="006B37A3">
      <w:r>
        <w:t>Non, il est grand.</w:t>
      </w:r>
    </w:p>
    <w:p w:rsidR="006B37A3" w:rsidRDefault="006B37A3">
      <w:r>
        <w:t>Il est en bois ? Non.</w:t>
      </w:r>
    </w:p>
    <w:p w:rsidR="006B37A3" w:rsidRDefault="006B37A3">
      <w:r>
        <w:t>Il est en papier ? Oui, il est en papier.</w:t>
      </w:r>
    </w:p>
    <w:p w:rsidR="006B37A3" w:rsidRDefault="006B37A3">
      <w:r>
        <w:t>Il est carré ? Oui, presque.</w:t>
      </w:r>
    </w:p>
    <w:p w:rsidR="006B37A3" w:rsidRDefault="00397145">
      <w:r>
        <w:rPr>
          <w:noProof/>
          <w:sz w:val="20"/>
        </w:rPr>
        <w:pict>
          <v:shape id="_x0000_s1027" type="#_x0000_t75" style="position:absolute;margin-left:390pt;margin-top:14pt;width:86pt;height:90pt;z-index:-1;mso-wrap-edited:f" wrapcoords="-188 0 -188 21420 21600 21420 21600 0 -188 0">
            <v:imagedata r:id="rId6" o:title="009056"/>
            <w10:wrap type="tight"/>
          </v:shape>
        </w:pict>
      </w:r>
      <w:r w:rsidR="006B37A3">
        <w:t>Il est cher ? Il coûte 10 couronnes.</w:t>
      </w:r>
    </w:p>
    <w:p w:rsidR="006B37A3" w:rsidRDefault="006B37A3">
      <w:r>
        <w:t>Il est de quelle couleur ? Il est rose ? Non, il est bleu.</w:t>
      </w:r>
    </w:p>
    <w:p w:rsidR="006B37A3" w:rsidRDefault="006B37A3">
      <w:r>
        <w:t>Il est lourd ? Non, il est léger.</w:t>
      </w:r>
    </w:p>
    <w:p w:rsidR="006B37A3" w:rsidRDefault="006B37A3">
      <w:r>
        <w:t>C’est pour l’école ? Oui, c’est pour l’école.</w:t>
      </w:r>
    </w:p>
    <w:p w:rsidR="006B37A3" w:rsidRDefault="006B37A3">
      <w:r>
        <w:t>C’est un cahier ? Oui ! Gagné ! C’est un cahier.</w:t>
      </w:r>
    </w:p>
    <w:sectPr w:rsidR="006B37A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820"/>
    <w:rsid w:val="00397145"/>
    <w:rsid w:val="00552B31"/>
    <w:rsid w:val="006B37A3"/>
    <w:rsid w:val="00A22017"/>
    <w:rsid w:val="00A73BE4"/>
    <w:rsid w:val="00B466B3"/>
    <w:rsid w:val="00D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3B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73BE4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uiPriority w:val="99"/>
    <w:unhideWhenUsed/>
    <w:rsid w:val="00A22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1 niveau 1 DÉCRIRE DES OBJETS</vt:lpstr>
      <vt:lpstr>DIALOGUE 1 niveau 1 DÉCRIRE DES OBJETS</vt:lpstr>
    </vt:vector>
  </TitlesOfParts>
  <Company>lycée d'agy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1 niveau 1 DÉCRIRE DES OBJETS</dc:title>
  <dc:creator>steff</dc:creator>
  <cp:lastModifiedBy>Gustafsson, Stefan</cp:lastModifiedBy>
  <cp:revision>2</cp:revision>
  <cp:lastPrinted>2014-11-12T15:17:00Z</cp:lastPrinted>
  <dcterms:created xsi:type="dcterms:W3CDTF">2018-06-18T18:28:00Z</dcterms:created>
  <dcterms:modified xsi:type="dcterms:W3CDTF">2018-06-18T18:28:00Z</dcterms:modified>
</cp:coreProperties>
</file>