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8"/>
        <w:gridCol w:w="2616"/>
        <w:gridCol w:w="2595"/>
        <w:gridCol w:w="2537"/>
      </w:tblGrid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  <w:bookmarkStart w:id="0" w:name="_GoBack"/>
            <w:bookmarkEnd w:id="0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75.2pt">
                  <v:imagedata r:id="rId4" o:title="1105"/>
                </v:shape>
              </w:pict>
            </w: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26" type="#_x0000_t75" style="width:86.4pt;height:79.2pt">
                  <v:imagedata r:id="rId5" o:title="1410"/>
                </v:shape>
              </w:pict>
            </w: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27" type="#_x0000_t75" style="width:85.6pt;height:84.8pt">
                  <v:imagedata r:id="rId6" o:title="1450"/>
                </v:shape>
              </w:pict>
            </w: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28" type="#_x0000_t75" style="width:90.4pt;height:87.2pt">
                  <v:imagedata r:id="rId7" o:title="1530"/>
                </v:shape>
              </w:pict>
            </w: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29" type="#_x0000_t75" style="width:81.6pt;height:76pt">
                  <v:imagedata r:id="rId8" o:title="1540"/>
                </v:shape>
              </w:pict>
            </w: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0" type="#_x0000_t75" style="width:88pt;height:80.8pt">
                  <v:imagedata r:id="rId9" o:title="1650"/>
                </v:shape>
              </w:pict>
            </w: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1" type="#_x0000_t75" style="width:89.6pt;height:85.6pt">
                  <v:imagedata r:id="rId10" o:title="1655"/>
                </v:shape>
              </w:pict>
            </w: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2" type="#_x0000_t75" style="width:82.4pt;height:76.8pt">
                  <v:imagedata r:id="rId11" o:title="1710"/>
                </v:shape>
              </w:pict>
            </w: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3" type="#_x0000_t75" style="width:86.4pt;height:79.2pt">
                  <v:imagedata r:id="rId12" o:title="1735"/>
                </v:shape>
              </w:pict>
            </w: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4" type="#_x0000_t75" style="width:78.4pt;height:73.6pt">
                  <v:imagedata r:id="rId13" o:title="1745"/>
                </v:shape>
              </w:pict>
            </w: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5" type="#_x0000_t75" style="width:82.4pt;height:75.2pt">
                  <v:imagedata r:id="rId14" o:title="1755"/>
                </v:shape>
              </w:pict>
            </w: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6" type="#_x0000_t75" style="width:84pt;height:81.6pt">
                  <v:imagedata r:id="rId15" o:title="1850"/>
                </v:shape>
              </w:pict>
            </w: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7" type="#_x0000_t75" style="width:76.8pt;height:69.6pt">
                  <v:imagedata r:id="rId16" o:title="1905"/>
                </v:shape>
              </w:pict>
            </w: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8" type="#_x0000_t75" style="width:84pt;height:79.2pt">
                  <v:imagedata r:id="rId17" o:title="1920"/>
                </v:shape>
              </w:pict>
            </w: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39" type="#_x0000_t75" style="width:78.4pt;height:78.4pt">
                  <v:imagedata r:id="rId18" o:title="2010"/>
                </v:shape>
              </w:pict>
            </w: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40" type="#_x0000_t75" style="width:89.6pt;height:82.4pt">
                  <v:imagedata r:id="rId19" o:title="2020"/>
                </v:shape>
              </w:pict>
            </w: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  <w:r>
              <w:lastRenderedPageBreak/>
              <w:pict>
                <v:shape id="_x0000_i1041" type="#_x0000_t75" style="width:78.4pt;height:76pt">
                  <v:imagedata r:id="rId20" o:title="2135"/>
                </v:shape>
              </w:pict>
            </w: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42" type="#_x0000_t75" style="width:83.2pt;height:80.8pt">
                  <v:imagedata r:id="rId21" o:title="2155"/>
                </v:shape>
              </w:pict>
            </w: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43" type="#_x0000_t75" style="width:93.6pt;height:84pt">
                  <v:imagedata r:id="rId22" o:title="2155a"/>
                </v:shape>
              </w:pict>
            </w: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44" type="#_x0000_t75" style="width:89.6pt;height:80.8pt" wrapcoords="-31 0 -31 21566 21600 21566 21600 0 -31 0">
                  <v:imagedata r:id="rId23" o:title="2215"/>
                </v:shape>
              </w:pict>
            </w: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45" type="#_x0000_t75" style="width:81.6pt;height:75.2pt">
                  <v:imagedata r:id="rId24" o:title="1535"/>
                </v:shape>
              </w:pict>
            </w: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46" type="#_x0000_t75" style="width:94.4pt;height:88.8pt">
                  <v:imagedata r:id="rId25" o:title="1855"/>
                </v:shape>
              </w:pict>
            </w: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47" type="#_x0000_t75" style="width:79.2pt;height:1in">
                  <v:imagedata r:id="rId26" o:title="2025"/>
                </v:shape>
              </w:pict>
            </w: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  <w:r>
              <w:pict>
                <v:shape id="_x0000_i1048" type="#_x0000_t75" style="width:81.6pt;height:74.4pt">
                  <v:imagedata r:id="rId27" o:title="2245"/>
                </v:shape>
              </w:pict>
            </w:r>
          </w:p>
        </w:tc>
      </w:tr>
      <w:tr w:rsidR="001C628E" w:rsidTr="001C628E">
        <w:trPr>
          <w:trHeight w:val="1985"/>
        </w:trPr>
        <w:tc>
          <w:tcPr>
            <w:tcW w:w="197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02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86" w:type="dxa"/>
            <w:vAlign w:val="center"/>
          </w:tcPr>
          <w:p w:rsidR="001C628E" w:rsidRDefault="001C628E" w:rsidP="00B7406F">
            <w:pPr>
              <w:jc w:val="center"/>
            </w:pPr>
          </w:p>
        </w:tc>
        <w:tc>
          <w:tcPr>
            <w:tcW w:w="2039" w:type="dxa"/>
            <w:vAlign w:val="center"/>
          </w:tcPr>
          <w:p w:rsidR="001C628E" w:rsidRDefault="001C628E" w:rsidP="00B7406F">
            <w:pPr>
              <w:jc w:val="center"/>
            </w:pPr>
          </w:p>
        </w:tc>
      </w:tr>
    </w:tbl>
    <w:p w:rsidR="003F4AFC" w:rsidRDefault="003F4AFC">
      <w:pPr>
        <w:rPr>
          <w:lang w:val="en-GB"/>
        </w:rPr>
      </w:pPr>
    </w:p>
    <w:p w:rsidR="001C628E" w:rsidRDefault="001C628E">
      <w:pPr>
        <w:rPr>
          <w:lang w:val="en-GB"/>
        </w:rPr>
      </w:pPr>
    </w:p>
    <w:p w:rsidR="001C628E" w:rsidRDefault="001C628E">
      <w:pPr>
        <w:rPr>
          <w:lang w:val="en-GB"/>
        </w:rPr>
      </w:pPr>
    </w:p>
    <w:p w:rsidR="001C628E" w:rsidRDefault="001C628E">
      <w:pPr>
        <w:rPr>
          <w:lang w:val="en-GB"/>
        </w:rPr>
      </w:pPr>
    </w:p>
    <w:tbl>
      <w:tblPr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236"/>
        <w:gridCol w:w="1721"/>
        <w:gridCol w:w="254"/>
        <w:gridCol w:w="1721"/>
        <w:gridCol w:w="264"/>
        <w:gridCol w:w="1721"/>
        <w:gridCol w:w="263"/>
        <w:gridCol w:w="1721"/>
      </w:tblGrid>
      <w:tr w:rsidR="001C628E" w:rsidRPr="001C628E" w:rsidTr="001C628E">
        <w:trPr>
          <w:trHeight w:val="1077"/>
        </w:trPr>
        <w:tc>
          <w:tcPr>
            <w:tcW w:w="2008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dix heures moins vingt-cinq</w:t>
            </w:r>
          </w:p>
        </w:tc>
        <w:tc>
          <w:tcPr>
            <w:tcW w:w="236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onze heures cinq</w:t>
            </w:r>
          </w:p>
        </w:tc>
        <w:tc>
          <w:tcPr>
            <w:tcW w:w="25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quatre heures moins vingt</w:t>
            </w:r>
          </w:p>
        </w:tc>
        <w:tc>
          <w:tcPr>
            <w:tcW w:w="26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sept heures cinq</w:t>
            </w:r>
          </w:p>
        </w:tc>
        <w:tc>
          <w:tcPr>
            <w:tcW w:w="263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six heures moins vingt-cinq</w:t>
            </w:r>
          </w:p>
        </w:tc>
      </w:tr>
      <w:tr w:rsidR="001C628E" w:rsidRPr="001C628E" w:rsidTr="001C628E">
        <w:trPr>
          <w:trHeight w:val="57"/>
        </w:trPr>
        <w:tc>
          <w:tcPr>
            <w:tcW w:w="2008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5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6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63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1C628E" w:rsidRPr="001C628E" w:rsidTr="001C628E">
        <w:trPr>
          <w:trHeight w:val="1077"/>
        </w:trPr>
        <w:tc>
          <w:tcPr>
            <w:tcW w:w="2008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dix heures moins cinq</w:t>
            </w:r>
          </w:p>
        </w:tc>
        <w:tc>
          <w:tcPr>
            <w:tcW w:w="236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deux heures dix</w:t>
            </w:r>
          </w:p>
        </w:tc>
        <w:tc>
          <w:tcPr>
            <w:tcW w:w="25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cinq heures moins dix</w:t>
            </w:r>
          </w:p>
        </w:tc>
        <w:tc>
          <w:tcPr>
            <w:tcW w:w="26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sept heures vingt</w:t>
            </w:r>
          </w:p>
        </w:tc>
        <w:tc>
          <w:tcPr>
            <w:tcW w:w="263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six heures moins le quart</w:t>
            </w:r>
          </w:p>
        </w:tc>
      </w:tr>
      <w:tr w:rsidR="001C628E" w:rsidRPr="001C628E" w:rsidTr="001C628E">
        <w:trPr>
          <w:trHeight w:val="57"/>
        </w:trPr>
        <w:tc>
          <w:tcPr>
            <w:tcW w:w="2008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5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6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63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1C628E" w:rsidRPr="001C628E" w:rsidTr="001C628E">
        <w:trPr>
          <w:trHeight w:val="1077"/>
        </w:trPr>
        <w:tc>
          <w:tcPr>
            <w:tcW w:w="2008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onze heures moins cinq</w:t>
            </w:r>
          </w:p>
        </w:tc>
        <w:tc>
          <w:tcPr>
            <w:tcW w:w="236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trois heures moins dix</w:t>
            </w:r>
          </w:p>
        </w:tc>
        <w:tc>
          <w:tcPr>
            <w:tcW w:w="25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cinq heures moins cinq</w:t>
            </w:r>
          </w:p>
        </w:tc>
        <w:tc>
          <w:tcPr>
            <w:tcW w:w="26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huit heures dix</w:t>
            </w:r>
          </w:p>
        </w:tc>
        <w:tc>
          <w:tcPr>
            <w:tcW w:w="263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six heures moins cinq</w:t>
            </w:r>
          </w:p>
        </w:tc>
      </w:tr>
      <w:tr w:rsidR="001C628E" w:rsidRPr="001C628E" w:rsidTr="001C628E">
        <w:trPr>
          <w:trHeight w:val="57"/>
        </w:trPr>
        <w:tc>
          <w:tcPr>
            <w:tcW w:w="2008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5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6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63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1C628E" w:rsidRPr="001C628E" w:rsidTr="001C628E">
        <w:trPr>
          <w:trHeight w:val="1077"/>
        </w:trPr>
        <w:tc>
          <w:tcPr>
            <w:tcW w:w="2008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dix heures et quart</w:t>
            </w:r>
          </w:p>
        </w:tc>
        <w:tc>
          <w:tcPr>
            <w:tcW w:w="236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trois heures et demie</w:t>
            </w:r>
          </w:p>
        </w:tc>
        <w:tc>
          <w:tcPr>
            <w:tcW w:w="25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cinq heures dix</w:t>
            </w:r>
          </w:p>
        </w:tc>
        <w:tc>
          <w:tcPr>
            <w:tcW w:w="26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huit heures vingt</w:t>
            </w:r>
          </w:p>
        </w:tc>
        <w:tc>
          <w:tcPr>
            <w:tcW w:w="263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sept heures moins dix</w:t>
            </w:r>
          </w:p>
        </w:tc>
      </w:tr>
      <w:tr w:rsidR="001C628E" w:rsidRPr="001C628E" w:rsidTr="001C628E">
        <w:trPr>
          <w:trHeight w:val="57"/>
        </w:trPr>
        <w:tc>
          <w:tcPr>
            <w:tcW w:w="2008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5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6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263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1C628E" w:rsidRPr="001C628E" w:rsidTr="001C628E">
        <w:trPr>
          <w:trHeight w:val="1077"/>
        </w:trPr>
        <w:tc>
          <w:tcPr>
            <w:tcW w:w="2008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onze heures moins le quart</w:t>
            </w:r>
          </w:p>
        </w:tc>
        <w:tc>
          <w:tcPr>
            <w:tcW w:w="236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quatre heures moins vingt-cinq</w:t>
            </w:r>
          </w:p>
        </w:tc>
        <w:tc>
          <w:tcPr>
            <w:tcW w:w="25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cinq heures et demie</w:t>
            </w:r>
          </w:p>
        </w:tc>
        <w:tc>
          <w:tcPr>
            <w:tcW w:w="264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huit heures vingt-cinq</w:t>
            </w:r>
          </w:p>
        </w:tc>
        <w:tc>
          <w:tcPr>
            <w:tcW w:w="263" w:type="dxa"/>
            <w:shd w:val="clear" w:color="auto" w:fill="auto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1C628E" w:rsidRPr="001C628E" w:rsidRDefault="001C628E" w:rsidP="001C628E">
            <w:pPr>
              <w:jc w:val="center"/>
              <w:rPr>
                <w:lang w:val="fr-FR"/>
              </w:rPr>
            </w:pPr>
            <w:r w:rsidRPr="001C628E">
              <w:rPr>
                <w:lang w:val="fr-FR"/>
              </w:rPr>
              <w:t>il est sept heures moins cinq</w:t>
            </w:r>
          </w:p>
        </w:tc>
      </w:tr>
    </w:tbl>
    <w:p w:rsidR="001C628E" w:rsidRPr="001C628E" w:rsidRDefault="001C628E" w:rsidP="001C628E">
      <w:pPr>
        <w:rPr>
          <w:lang w:val="fr-FR"/>
        </w:rPr>
      </w:pPr>
    </w:p>
    <w:sectPr w:rsidR="001C628E" w:rsidRPr="001C628E" w:rsidSect="00CD690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690F"/>
    <w:rsid w:val="000277B2"/>
    <w:rsid w:val="00093AC8"/>
    <w:rsid w:val="001172D7"/>
    <w:rsid w:val="001C628E"/>
    <w:rsid w:val="003911E8"/>
    <w:rsid w:val="003D5624"/>
    <w:rsid w:val="003E5A1D"/>
    <w:rsid w:val="003F4AFC"/>
    <w:rsid w:val="004607A3"/>
    <w:rsid w:val="006768BA"/>
    <w:rsid w:val="00681087"/>
    <w:rsid w:val="006D2D08"/>
    <w:rsid w:val="006F48AF"/>
    <w:rsid w:val="007C3348"/>
    <w:rsid w:val="0082361F"/>
    <w:rsid w:val="008E1517"/>
    <w:rsid w:val="008F4177"/>
    <w:rsid w:val="009455BA"/>
    <w:rsid w:val="009B5894"/>
    <w:rsid w:val="00A14803"/>
    <w:rsid w:val="00B7406F"/>
    <w:rsid w:val="00CD0CAB"/>
    <w:rsid w:val="00CD690F"/>
    <w:rsid w:val="00D4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CD6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093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Årjängs kommun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cp:lastPrinted>2014-04-22T03:26:00Z</cp:lastPrinted>
  <dcterms:created xsi:type="dcterms:W3CDTF">2018-10-21T04:48:00Z</dcterms:created>
  <dcterms:modified xsi:type="dcterms:W3CDTF">2018-10-21T04:48:00Z</dcterms:modified>
</cp:coreProperties>
</file>