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FD" w:rsidRDefault="008024FD">
      <w:bookmarkStart w:id="0" w:name="_GoBack"/>
      <w:bookmarkEnd w:id="0"/>
      <w:r>
        <w:t>vocabulaire Secrets Voisin - Rose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chute</w:t>
            </w:r>
            <w:r>
              <w:rPr>
                <w:lang w:val="fr-FR"/>
              </w:rPr>
              <w:t>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falla, gå nedåt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reprocher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förebrå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médecin généraliste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allmänläkare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s’inquiéter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oroa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cacher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gömma, dölja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arriver</w:t>
            </w:r>
          </w:p>
        </w:tc>
        <w:tc>
          <w:tcPr>
            <w:tcW w:w="5103" w:type="dxa"/>
          </w:tcPr>
          <w:p w:rsidR="007D65D4" w:rsidRPr="007D65D4" w:rsidRDefault="007D65D4" w:rsidP="007D65D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hända, ske, komma, lyckas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petit ami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pojkvän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content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nöjd, belåten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raison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 rätt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être </w:t>
            </w:r>
            <w:r w:rsidRPr="007D65D4">
              <w:rPr>
                <w:lang w:val="fr-FR"/>
              </w:rPr>
              <w:t>au courant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veta om någonting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il vient chercher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han går och hämtar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sembler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tyckas, verka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disputer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bråka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désolé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ledsen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un </w:t>
            </w:r>
            <w:r w:rsidRPr="007D65D4">
              <w:rPr>
                <w:lang w:val="fr-FR"/>
              </w:rPr>
              <w:t>mauvais moment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ett opassande tillfälle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allait partir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skulle gå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F5829" w:rsidP="007F5829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pourquoi ç</w:t>
            </w:r>
            <w:r w:rsidR="007D65D4" w:rsidRPr="007D65D4">
              <w:rPr>
                <w:lang w:val="fr-FR"/>
              </w:rPr>
              <w:t>a n’irait pas</w:t>
            </w:r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varför skulle det inte vara bra ?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4E4004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gros na</w:t>
            </w:r>
            <w:r w:rsidR="004E4004">
              <w:rPr>
                <w:lang w:val="fr-FR"/>
              </w:rPr>
              <w:t>s</w:t>
            </w:r>
            <w:r w:rsidRPr="007D65D4">
              <w:rPr>
                <w:lang w:val="fr-FR"/>
              </w:rPr>
              <w:t>e</w:t>
            </w:r>
          </w:p>
        </w:tc>
        <w:tc>
          <w:tcPr>
            <w:tcW w:w="5103" w:type="dxa"/>
          </w:tcPr>
          <w:p w:rsidR="007D65D4" w:rsidRP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« tjockskalle », dummer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enlever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bort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moquer 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driva med 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envier à quelqu’un</w:t>
            </w:r>
          </w:p>
        </w:tc>
        <w:tc>
          <w:tcPr>
            <w:tcW w:w="5103" w:type="dxa"/>
          </w:tcPr>
          <w:p w:rsidR="007D65D4" w:rsidRPr="007D65D4" w:rsidRDefault="00E11D1E" w:rsidP="008024F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avundas, eftertrakta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bien foutu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välformad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filiforme</w:t>
            </w:r>
          </w:p>
        </w:tc>
        <w:tc>
          <w:tcPr>
            <w:tcW w:w="5103" w:type="dxa"/>
          </w:tcPr>
          <w:p w:rsidR="007D65D4" w:rsidRP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trådformig, mager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peau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hud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os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ben i kroppen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faire un régime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banta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contrarié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arg, upprörd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attendre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vänta (på)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qu’est-ce qui se passe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händer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arrêter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sluta, stoppa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la moyenne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medel i betyg, dvs. godkänt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calmer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lugna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d’habitude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vanligtvis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le droit 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 rätt att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 xml:space="preserve">monter 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gå upp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perturber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störa</w:t>
            </w:r>
            <w:r w:rsidR="004E4004">
              <w:rPr>
                <w:lang w:val="fr-FR"/>
              </w:rPr>
              <w:t>, oroa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il ne s’est rien passé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ingenting har hänt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baisser d’un ton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sänka en ton, prata lägre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mal se terminer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sluta illa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comportement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beteende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ils ne comptent pas en rester là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 tänker inte nöja sig med detta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effort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ansträngning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bulletin</w:t>
            </w:r>
            <w:r w:rsidR="007F5829">
              <w:rPr>
                <w:lang w:val="fr-FR"/>
              </w:rPr>
              <w:t xml:space="preserve"> de notes</w:t>
            </w:r>
          </w:p>
        </w:tc>
        <w:tc>
          <w:tcPr>
            <w:tcW w:w="5103" w:type="dxa"/>
          </w:tcPr>
          <w:p w:rsidR="007D65D4" w:rsidRPr="007D65D4" w:rsidRDefault="004E400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terminsbetyg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s’emporter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bli arg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au quart de tour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snabbt</w:t>
            </w:r>
            <w:r w:rsidR="004E4004">
              <w:rPr>
                <w:lang w:val="fr-FR"/>
              </w:rPr>
              <w:t>, genast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qu’est-ce que ça peut te faire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angår det dig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 w:rsidRPr="007D65D4">
              <w:rPr>
                <w:rFonts w:ascii="Times New Roman" w:hAnsi="Times New Roman" w:cs="Times New Roman"/>
                <w:lang w:val="fr-FR"/>
              </w:rPr>
              <w:t>ça me regarde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det angår mig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 w:rsidRPr="007D65D4">
              <w:rPr>
                <w:rFonts w:ascii="Times New Roman" w:hAnsi="Times New Roman" w:cs="Times New Roman"/>
                <w:lang w:val="fr-FR"/>
              </w:rPr>
              <w:t>jardin secret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hemlig trädgård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 w:rsidRPr="007D65D4">
              <w:rPr>
                <w:rFonts w:ascii="Times New Roman" w:hAnsi="Times New Roman" w:cs="Times New Roman"/>
                <w:lang w:val="fr-FR"/>
              </w:rPr>
              <w:t>rassuré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lugnad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 w:rsidRPr="007D65D4">
              <w:rPr>
                <w:rFonts w:ascii="Times New Roman" w:hAnsi="Times New Roman" w:cs="Times New Roman"/>
                <w:lang w:val="fr-FR"/>
              </w:rPr>
              <w:t>se lever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stiga upp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 w:rsidRPr="007D65D4">
              <w:rPr>
                <w:rFonts w:ascii="Times New Roman" w:hAnsi="Times New Roman" w:cs="Times New Roman"/>
                <w:lang w:val="fr-FR"/>
              </w:rPr>
              <w:t>aller en cours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gå på lektion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particulier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speciell, särskild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aller de l’avant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gå i bräschen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reposer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vila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un état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tillstånd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faire de la peine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lida</w:t>
            </w:r>
            <w:r w:rsidR="008024FD">
              <w:rPr>
                <w:lang w:val="fr-FR"/>
              </w:rPr>
              <w:t>, göra ledsen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lastRenderedPageBreak/>
              <w:t>persuadé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övertygad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rupture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brytning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chagrin d’amour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kärlekssorg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lycée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gymnasium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lier à</w:t>
            </w:r>
          </w:p>
        </w:tc>
        <w:tc>
          <w:tcPr>
            <w:tcW w:w="5103" w:type="dxa"/>
          </w:tcPr>
          <w:p w:rsidR="007D65D4" w:rsidRPr="007D65D4" w:rsidRDefault="004E400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förena med, ha med att göra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mentir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ljuga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proviseur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rektor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souffrir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lida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s’occuper 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äga sig åt, ta hand om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dépasser les bornes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överskrida gränserna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de mieux en mieux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bättre och bättre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ordonnance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läkarrecept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dispenser</w:t>
            </w:r>
            <w:r w:rsidR="004E4004">
              <w:rPr>
                <w:lang w:val="fr-FR"/>
              </w:rPr>
              <w:t xml:space="preserve"> de</w:t>
            </w:r>
          </w:p>
        </w:tc>
        <w:tc>
          <w:tcPr>
            <w:tcW w:w="5103" w:type="dxa"/>
          </w:tcPr>
          <w:p w:rsidR="007D65D4" w:rsidRPr="007D65D4" w:rsidRDefault="004E400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befria från, ge dispens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figure-toi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kan du tänka dig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piquer, voler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stjäla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faire confiance à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lita på, ha förtroende för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au sujet 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gäller, angående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évidemment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tydligen, uppenbarligen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harceler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mobba</w:t>
            </w:r>
            <w:r w:rsidR="004E4004">
              <w:rPr>
                <w:lang w:val="fr-FR"/>
              </w:rPr>
              <w:t>, plåga, ofreda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note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betyg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ça commence à bien faire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börjar gå för långt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déraper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slira, spåra ur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je t’assure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försäkrar dig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en avoir ras-le-bol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 fått nog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permis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tillåtet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brusquer</w:t>
            </w:r>
          </w:p>
        </w:tc>
        <w:tc>
          <w:tcPr>
            <w:tcW w:w="5103" w:type="dxa"/>
          </w:tcPr>
          <w:p w:rsidR="007D65D4" w:rsidRPr="007D65D4" w:rsidRDefault="007F5829" w:rsidP="004E4004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skaka om</w:t>
            </w:r>
            <w:r w:rsidR="004E4004">
              <w:rPr>
                <w:lang w:val="fr-FR"/>
              </w:rPr>
              <w:t>, hunsa med, forcera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douter de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ana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fausse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falsk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ça se trouve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kan hända</w:t>
            </w:r>
            <w:r w:rsidR="004E4004">
              <w:rPr>
                <w:lang w:val="fr-FR"/>
              </w:rPr>
              <w:t>, kanske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craindre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frukta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lendemain matin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följande dags morgon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moyen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medel, sätt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assieds-toi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sätt dig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tartine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söt smörgås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vomir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spy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compter sur</w:t>
            </w:r>
          </w:p>
        </w:tc>
        <w:tc>
          <w:tcPr>
            <w:tcW w:w="5103" w:type="dxa"/>
          </w:tcPr>
          <w:p w:rsidR="007D65D4" w:rsidRPr="007D65D4" w:rsidRDefault="007F5829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räkna med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déclencher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utlösa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honte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skämmas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soigner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vårda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avouer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erkänna, avslöja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confrère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kollega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recevoir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emot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besoin de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behöva, ha behov av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pourvu que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förutsätt att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s’en vouloir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vara arg på sig själv</w:t>
            </w:r>
          </w:p>
        </w:tc>
      </w:tr>
      <w:tr w:rsidR="007A2DF7" w:rsidRPr="007D65D4" w:rsidTr="000A14A9">
        <w:tc>
          <w:tcPr>
            <w:tcW w:w="5103" w:type="dxa"/>
          </w:tcPr>
          <w:p w:rsidR="007A2DF7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vouloir à</w:t>
            </w:r>
          </w:p>
        </w:tc>
        <w:tc>
          <w:tcPr>
            <w:tcW w:w="5103" w:type="dxa"/>
          </w:tcPr>
          <w:p w:rsidR="007A2DF7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vara arg på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hâte de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längta till att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tenir au courant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hålla någon informerad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ne...plus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inte mer, inte längre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refuser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vägra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décréter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fastslå</w:t>
            </w:r>
            <w:r w:rsidR="00E11D1E">
              <w:rPr>
                <w:lang w:val="fr-FR"/>
              </w:rPr>
              <w:t>, bestämma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ne pas savoir s’y prendre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inte veta hur man skall klara av något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ça ne sert à rien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det är ingen mening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j’ai peur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är rädd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avoir l’impression de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 intryck av att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échapper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undslippa, undgå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fou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galen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signe de vie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livstecken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messagerie</w:t>
            </w:r>
          </w:p>
        </w:tc>
        <w:tc>
          <w:tcPr>
            <w:tcW w:w="5103" w:type="dxa"/>
          </w:tcPr>
          <w:p w:rsidR="007D65D4" w:rsidRP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meddelandeboxen 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je t’en prie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ber dig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prévenir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förvarna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elle va bien finir par rentrer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hon kommer hem till slut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affolé</w:t>
            </w:r>
          </w:p>
        </w:tc>
        <w:tc>
          <w:tcPr>
            <w:tcW w:w="5103" w:type="dxa"/>
          </w:tcPr>
          <w:p w:rsidR="007D65D4" w:rsidRP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förvirrad, utom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en train de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vara i färd med att, hålla på med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un banc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 bänk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tomber dessus</w:t>
            </w:r>
          </w:p>
        </w:tc>
        <w:tc>
          <w:tcPr>
            <w:tcW w:w="5103" w:type="dxa"/>
          </w:tcPr>
          <w:p w:rsidR="007D65D4" w:rsidRPr="007D65D4" w:rsidRDefault="00E11D1E" w:rsidP="00E11D1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hoppa på, överfalla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cauchemar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mardröm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plaisanter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skämta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se confier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anförtro sig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trouille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rädsla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culpabiliser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känna skuldkänslor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à tout prix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till varje pris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angoisse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ångest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fuguer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rymma hemifrån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tracasser</w:t>
            </w:r>
          </w:p>
        </w:tc>
        <w:tc>
          <w:tcPr>
            <w:tcW w:w="5103" w:type="dxa"/>
          </w:tcPr>
          <w:p w:rsidR="007D65D4" w:rsidRPr="007D65D4" w:rsidRDefault="007A2DF7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plåga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sévère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sträng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paraître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tycka, verka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arriver à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lyckas att, klara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manière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sätt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éternellement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 evigt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soutien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stöd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d’ailleurs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 övrigt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d’abord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först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 xml:space="preserve">veuille 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vill (av vouloir)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faire exprès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göra med flit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impliquer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föra med sig, kräva</w:t>
            </w:r>
            <w:r w:rsidR="00E11D1E">
              <w:rPr>
                <w:lang w:val="fr-FR"/>
              </w:rPr>
              <w:t>, innebära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 w:rsidRPr="007D65D4">
              <w:rPr>
                <w:lang w:val="fr-FR"/>
              </w:rPr>
              <w:t>prendre l</w:t>
            </w:r>
            <w:r>
              <w:rPr>
                <w:lang w:val="fr-FR"/>
              </w:rPr>
              <w:t>’air</w:t>
            </w:r>
          </w:p>
        </w:tc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luft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P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pourtant</w:t>
            </w:r>
          </w:p>
        </w:tc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trots detta, ändå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grâce à</w:t>
            </w:r>
          </w:p>
        </w:tc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tack vare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au fond</w:t>
            </w:r>
          </w:p>
        </w:tc>
        <w:tc>
          <w:tcPr>
            <w:tcW w:w="5103" w:type="dxa"/>
          </w:tcPr>
          <w:p w:rsid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innerst inne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entretien (m)</w:t>
            </w:r>
          </w:p>
        </w:tc>
        <w:tc>
          <w:tcPr>
            <w:tcW w:w="5103" w:type="dxa"/>
          </w:tcPr>
          <w:p w:rsid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arbetsintervju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mi-temps</w:t>
            </w:r>
          </w:p>
        </w:tc>
        <w:tc>
          <w:tcPr>
            <w:tcW w:w="5103" w:type="dxa"/>
          </w:tcPr>
          <w:p w:rsid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halvtid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le bac</w:t>
            </w:r>
          </w:p>
        </w:tc>
        <w:tc>
          <w:tcPr>
            <w:tcW w:w="5103" w:type="dxa"/>
          </w:tcPr>
          <w:p w:rsid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studentexamen</w:t>
            </w:r>
          </w:p>
        </w:tc>
      </w:tr>
      <w:tr w:rsidR="007D65D4" w:rsidRPr="007D65D4" w:rsidTr="000A14A9">
        <w:tc>
          <w:tcPr>
            <w:tcW w:w="5103" w:type="dxa"/>
          </w:tcPr>
          <w:p w:rsidR="007D65D4" w:rsidRDefault="007D65D4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à condition que</w:t>
            </w:r>
          </w:p>
        </w:tc>
        <w:tc>
          <w:tcPr>
            <w:tcW w:w="5103" w:type="dxa"/>
          </w:tcPr>
          <w:p w:rsidR="007D65D4" w:rsidRDefault="00E11D1E" w:rsidP="00113D1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på villkor att</w:t>
            </w:r>
          </w:p>
        </w:tc>
      </w:tr>
    </w:tbl>
    <w:p w:rsidR="007D65D4" w:rsidRDefault="007D65D4">
      <w:pPr>
        <w:rPr>
          <w:lang w:val="fr-FR"/>
        </w:rPr>
      </w:pPr>
    </w:p>
    <w:p w:rsidR="00B91EF1" w:rsidRPr="00B91EF1" w:rsidRDefault="00B91EF1">
      <w:pPr>
        <w:rPr>
          <w:lang w:val="fr-FR"/>
        </w:rPr>
      </w:pPr>
    </w:p>
    <w:sectPr w:rsidR="00B91EF1" w:rsidRPr="00B91EF1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1"/>
    <w:rsid w:val="000935FF"/>
    <w:rsid w:val="00255E9D"/>
    <w:rsid w:val="00291885"/>
    <w:rsid w:val="003D3EB1"/>
    <w:rsid w:val="004E4004"/>
    <w:rsid w:val="005D44B7"/>
    <w:rsid w:val="00652B98"/>
    <w:rsid w:val="006E77FB"/>
    <w:rsid w:val="006F526C"/>
    <w:rsid w:val="0078339F"/>
    <w:rsid w:val="007A2DF7"/>
    <w:rsid w:val="007D65D4"/>
    <w:rsid w:val="007F5829"/>
    <w:rsid w:val="008024FD"/>
    <w:rsid w:val="00826FBA"/>
    <w:rsid w:val="00843D99"/>
    <w:rsid w:val="0094136D"/>
    <w:rsid w:val="00960BD7"/>
    <w:rsid w:val="00A0221B"/>
    <w:rsid w:val="00AA32BF"/>
    <w:rsid w:val="00B91EF1"/>
    <w:rsid w:val="00BD1B16"/>
    <w:rsid w:val="00C42C21"/>
    <w:rsid w:val="00C51227"/>
    <w:rsid w:val="00E11D1E"/>
    <w:rsid w:val="00EF1B6D"/>
    <w:rsid w:val="00F646EB"/>
    <w:rsid w:val="00F9007A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D65D4"/>
    <w:pPr>
      <w:spacing w:after="0" w:line="240" w:lineRule="auto"/>
    </w:pPr>
  </w:style>
  <w:style w:type="table" w:styleId="Tabellrutnt">
    <w:name w:val="Table Grid"/>
    <w:basedOn w:val="Normaltabell"/>
    <w:uiPriority w:val="59"/>
    <w:rsid w:val="007D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D65D4"/>
    <w:pPr>
      <w:spacing w:after="0" w:line="240" w:lineRule="auto"/>
    </w:pPr>
  </w:style>
  <w:style w:type="table" w:styleId="Tabellrutnt">
    <w:name w:val="Table Grid"/>
    <w:basedOn w:val="Normaltabell"/>
    <w:uiPriority w:val="59"/>
    <w:rsid w:val="007D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Steff</cp:lastModifiedBy>
  <cp:revision>2</cp:revision>
  <dcterms:created xsi:type="dcterms:W3CDTF">2018-11-18T05:30:00Z</dcterms:created>
  <dcterms:modified xsi:type="dcterms:W3CDTF">2018-11-18T05:30:00Z</dcterms:modified>
</cp:coreProperties>
</file>