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45EC" w:rsidRPr="00A4493D" w:rsidRDefault="000069B1">
      <w:pPr>
        <w:spacing w:before="100" w:beforeAutospacing="1" w:after="100" w:afterAutospacing="1" w:line="240" w:lineRule="auto"/>
        <w:outlineLvl w:val="1"/>
        <w:rPr>
          <w:rFonts w:eastAsia="Arial Unicode MS" w:cs="Arial Unicode MS"/>
          <w:b/>
          <w:bCs/>
          <w:sz w:val="36"/>
          <w:szCs w:val="36"/>
          <w:lang w:val="fr-FR" w:eastAsia="sv-SE"/>
        </w:rPr>
      </w:pPr>
      <w:r>
        <w:fldChar w:fldCharType="begin"/>
      </w:r>
      <w:r>
        <w:instrText xml:space="preserve"> HYPERLINK "http://www.franska.be/exercices/exercices3/coqsportif/tdiclasse5.docx" </w:instrText>
      </w:r>
      <w:r>
        <w:fldChar w:fldCharType="separate"/>
      </w:r>
      <w:r w:rsidR="001145EC" w:rsidRPr="00A4493D">
        <w:rPr>
          <w:rStyle w:val="Hyperlnk"/>
          <w:rFonts w:eastAsia="Arial Unicode MS" w:cs="Arial Unicode MS"/>
          <w:b/>
          <w:bCs/>
          <w:sz w:val="36"/>
          <w:szCs w:val="36"/>
          <w:lang w:val="fr-FR" w:eastAsia="sv-SE"/>
        </w:rPr>
        <w:t>avril 201</w:t>
      </w:r>
      <w:r w:rsidR="009E33F5" w:rsidRPr="00A4493D">
        <w:rPr>
          <w:rStyle w:val="Hyperlnk"/>
          <w:rFonts w:eastAsia="Arial Unicode MS" w:cs="Arial Unicode MS"/>
          <w:b/>
          <w:bCs/>
          <w:sz w:val="36"/>
          <w:szCs w:val="36"/>
          <w:lang w:val="fr-FR" w:eastAsia="sv-SE"/>
        </w:rPr>
        <w:t>7</w:t>
      </w:r>
      <w:r w:rsidR="001145EC" w:rsidRPr="00A4493D">
        <w:rPr>
          <w:rStyle w:val="Hyperlnk"/>
          <w:rFonts w:eastAsia="Arial Unicode MS" w:cs="Arial Unicode MS"/>
          <w:b/>
          <w:bCs/>
          <w:sz w:val="36"/>
          <w:szCs w:val="36"/>
          <w:lang w:val="fr-FR" w:eastAsia="sv-SE"/>
        </w:rPr>
        <w:t xml:space="preserve"> :</w:t>
      </w:r>
      <w:r w:rsidR="009E372F" w:rsidRPr="00A4493D">
        <w:rPr>
          <w:rStyle w:val="Hyperlnk"/>
          <w:rFonts w:eastAsia="Arial Unicode MS" w:cs="Arial Unicode MS"/>
          <w:b/>
          <w:bCs/>
          <w:sz w:val="36"/>
          <w:szCs w:val="36"/>
          <w:lang w:val="fr-FR" w:eastAsia="sv-SE"/>
        </w:rPr>
        <w:t xml:space="preserve"> classe 5</w:t>
      </w:r>
      <w:r>
        <w:rPr>
          <w:rStyle w:val="Hyperlnk"/>
          <w:rFonts w:eastAsia="Arial Unicode MS" w:cs="Arial Unicode MS"/>
          <w:b/>
          <w:bCs/>
          <w:sz w:val="36"/>
          <w:szCs w:val="36"/>
          <w:lang w:val="fr-FR" w:eastAsia="sv-SE"/>
        </w:rPr>
        <w:fldChar w:fldCharType="end"/>
      </w:r>
    </w:p>
    <w:p w:rsidR="009E372F" w:rsidRPr="00A4493D" w:rsidRDefault="009E372F">
      <w:pPr>
        <w:spacing w:after="0" w:line="240" w:lineRule="auto"/>
        <w:rPr>
          <w:rFonts w:cs="Times New Roman"/>
          <w:sz w:val="24"/>
          <w:szCs w:val="24"/>
          <w:lang w:eastAsia="sv-SE"/>
        </w:rPr>
      </w:pPr>
      <w:r w:rsidRPr="00A4493D">
        <w:rPr>
          <w:rFonts w:cs="Times New Roman"/>
          <w:sz w:val="24"/>
          <w:szCs w:val="24"/>
          <w:lang w:eastAsia="sv-SE"/>
        </w:rPr>
        <w:t>Du skall göra en litenpresentation om en känd person som du väljer ut själv. Arbetet skall lämnas in skriftligt i form av en powerpointpresentation, väggaffisch, worddokument. Arbetet skall sedan redovisas muntligt inför klassen, inför en mindre grupp eller enbart för Stefan. Du skall lära dig att leta fakta, bearbeta dessa och skriva på enkel franska. Du skall under arbetets gång visa att du förstår, utvecklar och använder dina franskkunskaper. Mycket viktigt att du sparar och dokumenterar källor och även kladdanetckningar.</w:t>
      </w:r>
    </w:p>
    <w:p w:rsidR="009E372F" w:rsidRPr="00A4493D" w:rsidRDefault="009E372F">
      <w:pPr>
        <w:spacing w:after="0" w:line="240" w:lineRule="auto"/>
        <w:rPr>
          <w:rFonts w:cs="Times New Roman"/>
          <w:sz w:val="24"/>
          <w:szCs w:val="24"/>
          <w:lang w:eastAsia="sv-SE"/>
        </w:rPr>
      </w:pPr>
    </w:p>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TDI (travail dirigé individuel)</w:t>
      </w:r>
    </w:p>
    <w:tbl>
      <w:tblPr>
        <w:tblW w:w="0" w:type="auto"/>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8336"/>
      </w:tblGrid>
      <w:tr w:rsidR="001145EC" w:rsidRPr="00A4493D">
        <w:tc>
          <w:tcPr>
            <w:tcW w:w="1870" w:type="dxa"/>
            <w:tcBorders>
              <w:top w:val="single" w:sz="4" w:space="0" w:color="auto"/>
              <w:bottom w:val="single" w:sz="4" w:space="0" w:color="auto"/>
              <w:right w:val="single" w:sz="4" w:space="0" w:color="auto"/>
            </w:tcBorders>
          </w:tcPr>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presentation</w:t>
            </w:r>
          </w:p>
        </w:tc>
        <w:tc>
          <w:tcPr>
            <w:tcW w:w="8336" w:type="dxa"/>
            <w:tcBorders>
              <w:top w:val="single" w:sz="4" w:space="0" w:color="auto"/>
              <w:left w:val="single" w:sz="4" w:space="0" w:color="auto"/>
              <w:bottom w:val="single" w:sz="4" w:space="0" w:color="auto"/>
            </w:tcBorders>
          </w:tcPr>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fördjupa sig inom ett ämnesområde (fransk sångare, idrottsman, den franska maten, en stad, ett fransktalande land etc) som sedan presenteras i olika former: en ppt, en film, ett vanligt worddokument, en teaterpjäs</w:t>
            </w:r>
          </w:p>
        </w:tc>
      </w:tr>
      <w:tr w:rsidR="001145EC" w:rsidRPr="00A4493D">
        <w:tc>
          <w:tcPr>
            <w:tcW w:w="1870" w:type="dxa"/>
            <w:tcBorders>
              <w:top w:val="single" w:sz="4" w:space="0" w:color="auto"/>
              <w:bottom w:val="single" w:sz="4" w:space="0" w:color="auto"/>
              <w:right w:val="single" w:sz="4" w:space="0" w:color="auto"/>
            </w:tcBorders>
          </w:tcPr>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 xml:space="preserve">Redovisning </w:t>
            </w:r>
          </w:p>
        </w:tc>
        <w:tc>
          <w:tcPr>
            <w:tcW w:w="8336" w:type="dxa"/>
            <w:tcBorders>
              <w:top w:val="single" w:sz="4" w:space="0" w:color="auto"/>
              <w:left w:val="single" w:sz="4" w:space="0" w:color="auto"/>
              <w:bottom w:val="single" w:sz="4" w:space="0" w:color="auto"/>
            </w:tcBorders>
          </w:tcPr>
          <w:p w:rsidR="009E372F" w:rsidRPr="00A4493D" w:rsidRDefault="001145EC" w:rsidP="009E372F">
            <w:pPr>
              <w:spacing w:after="0" w:line="240" w:lineRule="auto"/>
              <w:rPr>
                <w:rFonts w:cs="Times New Roman"/>
                <w:sz w:val="24"/>
                <w:szCs w:val="24"/>
                <w:lang w:eastAsia="sv-SE"/>
              </w:rPr>
            </w:pPr>
            <w:r w:rsidRPr="00A4493D">
              <w:rPr>
                <w:rFonts w:cs="Times New Roman"/>
                <w:sz w:val="24"/>
                <w:szCs w:val="24"/>
                <w:lang w:eastAsia="sv-SE"/>
              </w:rPr>
              <w:t>Muntligt inför klassen</w:t>
            </w:r>
            <w:r w:rsidR="009E372F" w:rsidRPr="00A4493D">
              <w:rPr>
                <w:rFonts w:cs="Times New Roman"/>
                <w:sz w:val="24"/>
                <w:szCs w:val="24"/>
                <w:lang w:eastAsia="sv-SE"/>
              </w:rPr>
              <w:t>, i smågrupper</w:t>
            </w:r>
            <w:r w:rsidRPr="00A4493D">
              <w:rPr>
                <w:rFonts w:cs="Times New Roman"/>
                <w:sz w:val="24"/>
                <w:szCs w:val="24"/>
                <w:lang w:eastAsia="sv-SE"/>
              </w:rPr>
              <w:t xml:space="preserve"> eller inför Stefan; </w:t>
            </w:r>
          </w:p>
          <w:p w:rsidR="001145EC" w:rsidRPr="00A4493D" w:rsidRDefault="001145EC">
            <w:pPr>
              <w:spacing w:after="0" w:line="240" w:lineRule="auto"/>
              <w:rPr>
                <w:rFonts w:cs="Times New Roman"/>
                <w:sz w:val="24"/>
                <w:szCs w:val="24"/>
                <w:lang w:eastAsia="sv-SE"/>
              </w:rPr>
            </w:pPr>
          </w:p>
        </w:tc>
      </w:tr>
      <w:tr w:rsidR="001145EC" w:rsidRPr="00A4493D">
        <w:tc>
          <w:tcPr>
            <w:tcW w:w="1870" w:type="dxa"/>
            <w:tcBorders>
              <w:top w:val="single" w:sz="4" w:space="0" w:color="auto"/>
              <w:bottom w:val="single" w:sz="4" w:space="0" w:color="auto"/>
              <w:right w:val="single" w:sz="4" w:space="0" w:color="auto"/>
            </w:tcBorders>
          </w:tcPr>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Fortlöpande bedömning</w:t>
            </w:r>
          </w:p>
        </w:tc>
        <w:tc>
          <w:tcPr>
            <w:tcW w:w="8336" w:type="dxa"/>
            <w:tcBorders>
              <w:top w:val="single" w:sz="4" w:space="0" w:color="auto"/>
              <w:left w:val="single" w:sz="4" w:space="0" w:color="auto"/>
              <w:bottom w:val="single" w:sz="4" w:space="0" w:color="auto"/>
            </w:tcBorders>
          </w:tcPr>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Efter varje lektion skall dagens arbete bedömas och redovisas till läraren; spara länkar och samla källor; processen är viktig i detta arbete; inget arbete kommer att godkännas om eleven lyssnat på musik, använt internet eller andra media till andra uppgifter än gällande språkliga uppgift</w:t>
            </w:r>
          </w:p>
        </w:tc>
      </w:tr>
      <w:tr w:rsidR="001145EC" w:rsidRPr="00A4493D">
        <w:tc>
          <w:tcPr>
            <w:tcW w:w="1870" w:type="dxa"/>
            <w:tcBorders>
              <w:top w:val="single" w:sz="4" w:space="0" w:color="auto"/>
              <w:bottom w:val="single" w:sz="4" w:space="0" w:color="auto"/>
              <w:right w:val="single" w:sz="4" w:space="0" w:color="auto"/>
            </w:tcBorders>
          </w:tcPr>
          <w:p w:rsidR="001145EC" w:rsidRPr="00A4493D" w:rsidRDefault="009E372F">
            <w:pPr>
              <w:spacing w:after="0" w:line="240" w:lineRule="auto"/>
              <w:rPr>
                <w:rFonts w:cs="Times New Roman"/>
                <w:sz w:val="24"/>
                <w:szCs w:val="24"/>
                <w:lang w:eastAsia="sv-SE"/>
              </w:rPr>
            </w:pPr>
            <w:r w:rsidRPr="00A4493D">
              <w:rPr>
                <w:rFonts w:cs="Times New Roman"/>
                <w:sz w:val="24"/>
                <w:szCs w:val="24"/>
                <w:lang w:eastAsia="sv-SE"/>
              </w:rPr>
              <w:t>tid</w:t>
            </w:r>
          </w:p>
        </w:tc>
        <w:tc>
          <w:tcPr>
            <w:tcW w:w="8336" w:type="dxa"/>
            <w:tcBorders>
              <w:top w:val="single" w:sz="4" w:space="0" w:color="auto"/>
              <w:left w:val="single" w:sz="4" w:space="0" w:color="auto"/>
              <w:bottom w:val="single" w:sz="4" w:space="0" w:color="auto"/>
            </w:tcBorders>
          </w:tcPr>
          <w:p w:rsidR="001145EC" w:rsidRPr="00A4493D" w:rsidRDefault="009E372F">
            <w:pPr>
              <w:spacing w:after="0" w:line="240" w:lineRule="auto"/>
              <w:rPr>
                <w:rFonts w:cs="Times New Roman"/>
                <w:sz w:val="24"/>
                <w:szCs w:val="24"/>
                <w:lang w:eastAsia="sv-SE"/>
              </w:rPr>
            </w:pPr>
            <w:r w:rsidRPr="00A4493D">
              <w:rPr>
                <w:rFonts w:cs="Times New Roman"/>
                <w:sz w:val="24"/>
                <w:szCs w:val="24"/>
                <w:lang w:eastAsia="sv-SE"/>
              </w:rPr>
              <w:t>5 lektioner +hemarbete</w:t>
            </w:r>
          </w:p>
        </w:tc>
      </w:tr>
      <w:tr w:rsidR="001145EC" w:rsidRPr="00A4493D">
        <w:tc>
          <w:tcPr>
            <w:tcW w:w="1870" w:type="dxa"/>
            <w:tcBorders>
              <w:top w:val="single" w:sz="4" w:space="0" w:color="auto"/>
              <w:bottom w:val="single" w:sz="4" w:space="0" w:color="auto"/>
              <w:right w:val="single" w:sz="4" w:space="0" w:color="auto"/>
            </w:tcBorders>
          </w:tcPr>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bokföring</w:t>
            </w:r>
          </w:p>
        </w:tc>
        <w:tc>
          <w:tcPr>
            <w:tcW w:w="8336" w:type="dxa"/>
            <w:tcBorders>
              <w:top w:val="single" w:sz="4" w:space="0" w:color="auto"/>
              <w:left w:val="single" w:sz="4" w:space="0" w:color="auto"/>
              <w:bottom w:val="single" w:sz="4" w:space="0" w:color="auto"/>
            </w:tcBorders>
          </w:tcPr>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Eleven skall vara mycket noga med att spara och skriva upp allt som handlar om arbetet; detta skall också kunna uppvisas efter varje lektionstillfälle</w:t>
            </w:r>
          </w:p>
        </w:tc>
      </w:tr>
    </w:tbl>
    <w:p w:rsidR="001145EC" w:rsidRPr="00A4493D" w:rsidRDefault="001145EC">
      <w:pPr>
        <w:spacing w:after="0" w:line="240" w:lineRule="auto"/>
        <w:rPr>
          <w:rFonts w:cs="Times New Roman"/>
          <w:sz w:val="24"/>
          <w:szCs w:val="24"/>
          <w:lang w:eastAsia="sv-SE"/>
        </w:rPr>
      </w:pPr>
    </w:p>
    <w:p w:rsidR="001145EC" w:rsidRPr="00A4493D" w:rsidRDefault="001145EC">
      <w:pPr>
        <w:spacing w:after="0" w:line="240" w:lineRule="auto"/>
        <w:rPr>
          <w:rFonts w:cs="Times New Roman"/>
          <w:sz w:val="24"/>
          <w:szCs w:val="24"/>
          <w:lang w:eastAsia="sv-SE"/>
        </w:rPr>
      </w:pPr>
      <w:r w:rsidRPr="00A4493D">
        <w:rPr>
          <w:rFonts w:cs="Times New Roman"/>
          <w:sz w:val="24"/>
          <w:szCs w:val="24"/>
          <w:lang w:eastAsia="sv-SE"/>
        </w:rPr>
        <w:t>gustafsson@</w:t>
      </w:r>
      <w:r w:rsidR="009E372F" w:rsidRPr="00A4493D">
        <w:rPr>
          <w:rFonts w:cs="Times New Roman"/>
          <w:sz w:val="24"/>
          <w:szCs w:val="24"/>
          <w:lang w:eastAsia="sv-SE"/>
        </w:rPr>
        <w:t>gmx</w:t>
      </w:r>
      <w:r w:rsidRPr="00A4493D">
        <w:rPr>
          <w:rFonts w:cs="Times New Roman"/>
          <w:sz w:val="24"/>
          <w:szCs w:val="24"/>
          <w:lang w:eastAsia="sv-SE"/>
        </w:rPr>
        <w:t>.fr</w:t>
      </w:r>
    </w:p>
    <w:p w:rsidR="001145EC" w:rsidRDefault="001145EC">
      <w:pPr>
        <w:spacing w:after="0" w:line="240" w:lineRule="auto"/>
        <w:rPr>
          <w:rFonts w:ascii="Times New Roman" w:hAnsi="Times New Roman" w:cs="Times New Roman"/>
          <w:sz w:val="24"/>
          <w:szCs w:val="24"/>
          <w:lang w:eastAsia="sv-SE"/>
        </w:rPr>
      </w:pPr>
    </w:p>
    <w:sectPr w:rsidR="001145EC" w:rsidSect="001145E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0391"/>
    <w:multiLevelType w:val="hybridMultilevel"/>
    <w:tmpl w:val="E5D253F8"/>
    <w:lvl w:ilvl="0" w:tplc="A32C72DE">
      <w:start w:val="1"/>
      <w:numFmt w:val="bullet"/>
      <w:lvlText w:val=""/>
      <w:lvlJc w:val="left"/>
      <w:pPr>
        <w:tabs>
          <w:tab w:val="num" w:pos="720"/>
        </w:tabs>
        <w:ind w:left="720" w:hanging="360"/>
      </w:pPr>
      <w:rPr>
        <w:rFonts w:ascii="Symbol" w:hAnsi="Symbol" w:hint="default"/>
        <w:sz w:val="20"/>
        <w:szCs w:val="20"/>
      </w:rPr>
    </w:lvl>
    <w:lvl w:ilvl="1" w:tplc="26446122">
      <w:start w:val="1"/>
      <w:numFmt w:val="decimal"/>
      <w:lvlText w:val="%2."/>
      <w:lvlJc w:val="left"/>
      <w:pPr>
        <w:tabs>
          <w:tab w:val="num" w:pos="1440"/>
        </w:tabs>
        <w:ind w:left="1440" w:hanging="360"/>
      </w:pPr>
      <w:rPr>
        <w:rFonts w:ascii="Times New Roman" w:hAnsi="Times New Roman" w:cs="Times New Roman"/>
      </w:rPr>
    </w:lvl>
    <w:lvl w:ilvl="2" w:tplc="BEC4EAC8">
      <w:start w:val="1"/>
      <w:numFmt w:val="decimal"/>
      <w:lvlText w:val="%3."/>
      <w:lvlJc w:val="left"/>
      <w:pPr>
        <w:tabs>
          <w:tab w:val="num" w:pos="2160"/>
        </w:tabs>
        <w:ind w:left="2160" w:hanging="360"/>
      </w:pPr>
      <w:rPr>
        <w:rFonts w:ascii="Times New Roman" w:hAnsi="Times New Roman" w:cs="Times New Roman"/>
      </w:rPr>
    </w:lvl>
    <w:lvl w:ilvl="3" w:tplc="A2E24422">
      <w:start w:val="1"/>
      <w:numFmt w:val="decimal"/>
      <w:lvlText w:val="%4."/>
      <w:lvlJc w:val="left"/>
      <w:pPr>
        <w:tabs>
          <w:tab w:val="num" w:pos="2880"/>
        </w:tabs>
        <w:ind w:left="2880" w:hanging="360"/>
      </w:pPr>
      <w:rPr>
        <w:rFonts w:ascii="Times New Roman" w:hAnsi="Times New Roman" w:cs="Times New Roman"/>
      </w:rPr>
    </w:lvl>
    <w:lvl w:ilvl="4" w:tplc="5610275C">
      <w:start w:val="1"/>
      <w:numFmt w:val="decimal"/>
      <w:lvlText w:val="%5."/>
      <w:lvlJc w:val="left"/>
      <w:pPr>
        <w:tabs>
          <w:tab w:val="num" w:pos="3600"/>
        </w:tabs>
        <w:ind w:left="3600" w:hanging="360"/>
      </w:pPr>
      <w:rPr>
        <w:rFonts w:ascii="Times New Roman" w:hAnsi="Times New Roman" w:cs="Times New Roman"/>
      </w:rPr>
    </w:lvl>
    <w:lvl w:ilvl="5" w:tplc="48BCA870">
      <w:start w:val="1"/>
      <w:numFmt w:val="decimal"/>
      <w:lvlText w:val="%6."/>
      <w:lvlJc w:val="left"/>
      <w:pPr>
        <w:tabs>
          <w:tab w:val="num" w:pos="4320"/>
        </w:tabs>
        <w:ind w:left="4320" w:hanging="360"/>
      </w:pPr>
      <w:rPr>
        <w:rFonts w:ascii="Times New Roman" w:hAnsi="Times New Roman" w:cs="Times New Roman"/>
      </w:rPr>
    </w:lvl>
    <w:lvl w:ilvl="6" w:tplc="714847F6">
      <w:start w:val="1"/>
      <w:numFmt w:val="decimal"/>
      <w:lvlText w:val="%7."/>
      <w:lvlJc w:val="left"/>
      <w:pPr>
        <w:tabs>
          <w:tab w:val="num" w:pos="5040"/>
        </w:tabs>
        <w:ind w:left="5040" w:hanging="360"/>
      </w:pPr>
      <w:rPr>
        <w:rFonts w:ascii="Times New Roman" w:hAnsi="Times New Roman" w:cs="Times New Roman"/>
      </w:rPr>
    </w:lvl>
    <w:lvl w:ilvl="7" w:tplc="219A7E92">
      <w:start w:val="1"/>
      <w:numFmt w:val="decimal"/>
      <w:lvlText w:val="%8."/>
      <w:lvlJc w:val="left"/>
      <w:pPr>
        <w:tabs>
          <w:tab w:val="num" w:pos="5760"/>
        </w:tabs>
        <w:ind w:left="5760" w:hanging="360"/>
      </w:pPr>
      <w:rPr>
        <w:rFonts w:ascii="Times New Roman" w:hAnsi="Times New Roman" w:cs="Times New Roman"/>
      </w:rPr>
    </w:lvl>
    <w:lvl w:ilvl="8" w:tplc="3DE25348">
      <w:start w:val="1"/>
      <w:numFmt w:val="decimal"/>
      <w:lvlText w:val="%9."/>
      <w:lvlJc w:val="left"/>
      <w:pPr>
        <w:tabs>
          <w:tab w:val="num" w:pos="6480"/>
        </w:tabs>
        <w:ind w:left="6480" w:hanging="360"/>
      </w:pPr>
      <w:rPr>
        <w:rFonts w:ascii="Times New Roman" w:hAnsi="Times New Roman" w:cs="Times New Roman"/>
      </w:rPr>
    </w:lvl>
  </w:abstractNum>
  <w:abstractNum w:abstractNumId="1">
    <w:nsid w:val="433C1870"/>
    <w:multiLevelType w:val="hybridMultilevel"/>
    <w:tmpl w:val="80DE528C"/>
    <w:lvl w:ilvl="0" w:tplc="5BD6793A">
      <w:start w:val="1"/>
      <w:numFmt w:val="bullet"/>
      <w:lvlText w:val=""/>
      <w:lvlJc w:val="left"/>
      <w:pPr>
        <w:tabs>
          <w:tab w:val="num" w:pos="720"/>
        </w:tabs>
        <w:ind w:left="720" w:hanging="360"/>
      </w:pPr>
      <w:rPr>
        <w:rFonts w:ascii="Symbol" w:hAnsi="Symbol" w:cs="Symbol" w:hint="default"/>
        <w:sz w:val="20"/>
        <w:szCs w:val="20"/>
      </w:rPr>
    </w:lvl>
    <w:lvl w:ilvl="1" w:tplc="1F1A850A">
      <w:start w:val="1"/>
      <w:numFmt w:val="decimal"/>
      <w:lvlText w:val="%2."/>
      <w:lvlJc w:val="left"/>
      <w:pPr>
        <w:tabs>
          <w:tab w:val="num" w:pos="1440"/>
        </w:tabs>
        <w:ind w:left="1440" w:hanging="360"/>
      </w:pPr>
      <w:rPr>
        <w:rFonts w:ascii="Times New Roman" w:hAnsi="Times New Roman" w:cs="Times New Roman"/>
      </w:rPr>
    </w:lvl>
    <w:lvl w:ilvl="2" w:tplc="682A7E74">
      <w:start w:val="1"/>
      <w:numFmt w:val="decimal"/>
      <w:lvlText w:val="%3."/>
      <w:lvlJc w:val="left"/>
      <w:pPr>
        <w:tabs>
          <w:tab w:val="num" w:pos="2160"/>
        </w:tabs>
        <w:ind w:left="2160" w:hanging="360"/>
      </w:pPr>
      <w:rPr>
        <w:rFonts w:ascii="Times New Roman" w:hAnsi="Times New Roman" w:cs="Times New Roman"/>
      </w:rPr>
    </w:lvl>
    <w:lvl w:ilvl="3" w:tplc="CA164990">
      <w:start w:val="1"/>
      <w:numFmt w:val="decimal"/>
      <w:lvlText w:val="%4."/>
      <w:lvlJc w:val="left"/>
      <w:pPr>
        <w:tabs>
          <w:tab w:val="num" w:pos="2880"/>
        </w:tabs>
        <w:ind w:left="2880" w:hanging="360"/>
      </w:pPr>
      <w:rPr>
        <w:rFonts w:ascii="Times New Roman" w:hAnsi="Times New Roman" w:cs="Times New Roman"/>
      </w:rPr>
    </w:lvl>
    <w:lvl w:ilvl="4" w:tplc="67A6AEB4">
      <w:start w:val="1"/>
      <w:numFmt w:val="decimal"/>
      <w:lvlText w:val="%5."/>
      <w:lvlJc w:val="left"/>
      <w:pPr>
        <w:tabs>
          <w:tab w:val="num" w:pos="3600"/>
        </w:tabs>
        <w:ind w:left="3600" w:hanging="360"/>
      </w:pPr>
      <w:rPr>
        <w:rFonts w:ascii="Times New Roman" w:hAnsi="Times New Roman" w:cs="Times New Roman"/>
      </w:rPr>
    </w:lvl>
    <w:lvl w:ilvl="5" w:tplc="ACF0042E">
      <w:start w:val="1"/>
      <w:numFmt w:val="decimal"/>
      <w:lvlText w:val="%6."/>
      <w:lvlJc w:val="left"/>
      <w:pPr>
        <w:tabs>
          <w:tab w:val="num" w:pos="4320"/>
        </w:tabs>
        <w:ind w:left="4320" w:hanging="360"/>
      </w:pPr>
      <w:rPr>
        <w:rFonts w:ascii="Times New Roman" w:hAnsi="Times New Roman" w:cs="Times New Roman"/>
      </w:rPr>
    </w:lvl>
    <w:lvl w:ilvl="6" w:tplc="B290B404">
      <w:start w:val="1"/>
      <w:numFmt w:val="decimal"/>
      <w:lvlText w:val="%7."/>
      <w:lvlJc w:val="left"/>
      <w:pPr>
        <w:tabs>
          <w:tab w:val="num" w:pos="5040"/>
        </w:tabs>
        <w:ind w:left="5040" w:hanging="360"/>
      </w:pPr>
      <w:rPr>
        <w:rFonts w:ascii="Times New Roman" w:hAnsi="Times New Roman" w:cs="Times New Roman"/>
      </w:rPr>
    </w:lvl>
    <w:lvl w:ilvl="7" w:tplc="78CA4B4A">
      <w:start w:val="1"/>
      <w:numFmt w:val="decimal"/>
      <w:lvlText w:val="%8."/>
      <w:lvlJc w:val="left"/>
      <w:pPr>
        <w:tabs>
          <w:tab w:val="num" w:pos="5760"/>
        </w:tabs>
        <w:ind w:left="5760" w:hanging="360"/>
      </w:pPr>
      <w:rPr>
        <w:rFonts w:ascii="Times New Roman" w:hAnsi="Times New Roman" w:cs="Times New Roman"/>
      </w:rPr>
    </w:lvl>
    <w:lvl w:ilvl="8" w:tplc="E8F480CE">
      <w:start w:val="1"/>
      <w:numFmt w:val="decimal"/>
      <w:lvlText w:val="%9."/>
      <w:lvlJc w:val="left"/>
      <w:pPr>
        <w:tabs>
          <w:tab w:val="num" w:pos="6480"/>
        </w:tabs>
        <w:ind w:left="6480" w:hanging="360"/>
      </w:pPr>
      <w:rPr>
        <w:rFonts w:ascii="Times New Roman" w:hAnsi="Times New Roman" w:cs="Times New Roman"/>
      </w:rPr>
    </w:lvl>
  </w:abstractNum>
  <w:abstractNum w:abstractNumId="2">
    <w:nsid w:val="73CD5C8C"/>
    <w:multiLevelType w:val="hybridMultilevel"/>
    <w:tmpl w:val="5AF6FF50"/>
    <w:lvl w:ilvl="0" w:tplc="6100C720">
      <w:start w:val="1"/>
      <w:numFmt w:val="bullet"/>
      <w:lvlText w:val=""/>
      <w:lvlJc w:val="left"/>
      <w:pPr>
        <w:tabs>
          <w:tab w:val="num" w:pos="720"/>
        </w:tabs>
        <w:ind w:left="720" w:hanging="360"/>
      </w:pPr>
      <w:rPr>
        <w:rFonts w:ascii="Symbol" w:hAnsi="Symbol" w:cs="Symbol" w:hint="default"/>
        <w:sz w:val="20"/>
        <w:szCs w:val="20"/>
      </w:rPr>
    </w:lvl>
    <w:lvl w:ilvl="1" w:tplc="9E02586C">
      <w:start w:val="1"/>
      <w:numFmt w:val="decimal"/>
      <w:lvlText w:val="%2."/>
      <w:lvlJc w:val="left"/>
      <w:pPr>
        <w:tabs>
          <w:tab w:val="num" w:pos="1440"/>
        </w:tabs>
        <w:ind w:left="1440" w:hanging="360"/>
      </w:pPr>
      <w:rPr>
        <w:rFonts w:ascii="Times New Roman" w:hAnsi="Times New Roman" w:cs="Times New Roman"/>
      </w:rPr>
    </w:lvl>
    <w:lvl w:ilvl="2" w:tplc="BB1801D6">
      <w:start w:val="1"/>
      <w:numFmt w:val="decimal"/>
      <w:lvlText w:val="%3."/>
      <w:lvlJc w:val="left"/>
      <w:pPr>
        <w:tabs>
          <w:tab w:val="num" w:pos="2160"/>
        </w:tabs>
        <w:ind w:left="2160" w:hanging="360"/>
      </w:pPr>
      <w:rPr>
        <w:rFonts w:ascii="Times New Roman" w:hAnsi="Times New Roman" w:cs="Times New Roman"/>
      </w:rPr>
    </w:lvl>
    <w:lvl w:ilvl="3" w:tplc="CE1CAB26">
      <w:start w:val="1"/>
      <w:numFmt w:val="decimal"/>
      <w:lvlText w:val="%4."/>
      <w:lvlJc w:val="left"/>
      <w:pPr>
        <w:tabs>
          <w:tab w:val="num" w:pos="2880"/>
        </w:tabs>
        <w:ind w:left="2880" w:hanging="360"/>
      </w:pPr>
      <w:rPr>
        <w:rFonts w:ascii="Times New Roman" w:hAnsi="Times New Roman" w:cs="Times New Roman"/>
      </w:rPr>
    </w:lvl>
    <w:lvl w:ilvl="4" w:tplc="6D0A92F6">
      <w:start w:val="1"/>
      <w:numFmt w:val="decimal"/>
      <w:lvlText w:val="%5."/>
      <w:lvlJc w:val="left"/>
      <w:pPr>
        <w:tabs>
          <w:tab w:val="num" w:pos="3600"/>
        </w:tabs>
        <w:ind w:left="3600" w:hanging="360"/>
      </w:pPr>
      <w:rPr>
        <w:rFonts w:ascii="Times New Roman" w:hAnsi="Times New Roman" w:cs="Times New Roman"/>
      </w:rPr>
    </w:lvl>
    <w:lvl w:ilvl="5" w:tplc="4EAA2D4C">
      <w:start w:val="1"/>
      <w:numFmt w:val="decimal"/>
      <w:lvlText w:val="%6."/>
      <w:lvlJc w:val="left"/>
      <w:pPr>
        <w:tabs>
          <w:tab w:val="num" w:pos="4320"/>
        </w:tabs>
        <w:ind w:left="4320" w:hanging="360"/>
      </w:pPr>
      <w:rPr>
        <w:rFonts w:ascii="Times New Roman" w:hAnsi="Times New Roman" w:cs="Times New Roman"/>
      </w:rPr>
    </w:lvl>
    <w:lvl w:ilvl="6" w:tplc="101A3870">
      <w:start w:val="1"/>
      <w:numFmt w:val="decimal"/>
      <w:lvlText w:val="%7."/>
      <w:lvlJc w:val="left"/>
      <w:pPr>
        <w:tabs>
          <w:tab w:val="num" w:pos="5040"/>
        </w:tabs>
        <w:ind w:left="5040" w:hanging="360"/>
      </w:pPr>
      <w:rPr>
        <w:rFonts w:ascii="Times New Roman" w:hAnsi="Times New Roman" w:cs="Times New Roman"/>
      </w:rPr>
    </w:lvl>
    <w:lvl w:ilvl="7" w:tplc="8BA0ECDA">
      <w:start w:val="1"/>
      <w:numFmt w:val="decimal"/>
      <w:lvlText w:val="%8."/>
      <w:lvlJc w:val="left"/>
      <w:pPr>
        <w:tabs>
          <w:tab w:val="num" w:pos="5760"/>
        </w:tabs>
        <w:ind w:left="5760" w:hanging="360"/>
      </w:pPr>
      <w:rPr>
        <w:rFonts w:ascii="Times New Roman" w:hAnsi="Times New Roman" w:cs="Times New Roman"/>
      </w:rPr>
    </w:lvl>
    <w:lvl w:ilvl="8" w:tplc="EF6477BC">
      <w:start w:val="1"/>
      <w:numFmt w:val="decimal"/>
      <w:lvlText w:val="%9."/>
      <w:lvlJc w:val="left"/>
      <w:pPr>
        <w:tabs>
          <w:tab w:val="num" w:pos="6480"/>
        </w:tabs>
        <w:ind w:left="6480" w:hanging="360"/>
      </w:pPr>
      <w:rPr>
        <w:rFonts w:ascii="Times New Roman" w:hAnsi="Times New Roman"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1304"/>
  <w:hyphenationZone w:val="425"/>
  <w:doNotHyphenateCaps/>
  <w:characterSpacingControl w:val="doNotCompress"/>
  <w:savePreviewPicture/>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5EC"/>
    <w:rsid w:val="000069B1"/>
    <w:rsid w:val="001145EC"/>
    <w:rsid w:val="009E33F5"/>
    <w:rsid w:val="009E372F"/>
    <w:rsid w:val="00A44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paragraph" w:styleId="Rubrik2">
    <w:name w:val="heading 2"/>
    <w:basedOn w:val="Normal"/>
    <w:link w:val="Rubrik2Char"/>
    <w:uiPriority w:val="99"/>
    <w:qFormat/>
    <w:pPr>
      <w:spacing w:before="100" w:beforeAutospacing="1" w:after="100" w:afterAutospacing="1" w:line="240" w:lineRule="auto"/>
      <w:outlineLvl w:val="1"/>
    </w:pPr>
    <w:rPr>
      <w:rFonts w:ascii="Arial Unicode MS" w:eastAsia="Arial Unicode MS" w:hAnsi="Arial Unicode MS" w:cs="Arial Unicode MS"/>
      <w:b/>
      <w:bCs/>
      <w:sz w:val="36"/>
      <w:szCs w:val="36"/>
      <w:lang w:eastAsia="sv-SE"/>
    </w:rPr>
  </w:style>
  <w:style w:type="paragraph" w:styleId="Rubrik4">
    <w:name w:val="heading 4"/>
    <w:basedOn w:val="Normal"/>
    <w:link w:val="Rubrik4Char"/>
    <w:uiPriority w:val="99"/>
    <w:qFormat/>
    <w:pPr>
      <w:spacing w:before="100" w:beforeAutospacing="1" w:after="100" w:afterAutospacing="1" w:line="240" w:lineRule="auto"/>
      <w:outlineLvl w:val="3"/>
    </w:pPr>
    <w:rPr>
      <w:rFonts w:ascii="Arial Unicode MS" w:eastAsia="Arial Unicode MS" w:hAnsi="Arial Unicode MS" w:cs="Arial Unicode MS"/>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9"/>
    <w:rPr>
      <w:rFonts w:ascii="Arial Unicode MS" w:eastAsia="Arial Unicode MS" w:hAnsi="Arial Unicode MS" w:cs="Arial Unicode MS"/>
      <w:b/>
      <w:bCs/>
      <w:sz w:val="36"/>
      <w:szCs w:val="36"/>
      <w:lang w:eastAsia="sv-SE"/>
    </w:rPr>
  </w:style>
  <w:style w:type="character" w:customStyle="1" w:styleId="Rubrik4Char">
    <w:name w:val="Rubrik 4 Char"/>
    <w:link w:val="Rubrik4"/>
    <w:uiPriority w:val="99"/>
    <w:rPr>
      <w:rFonts w:ascii="Arial Unicode MS" w:eastAsia="Arial Unicode MS" w:hAnsi="Arial Unicode MS" w:cs="Arial Unicode MS"/>
      <w:b/>
      <w:bCs/>
      <w:sz w:val="24"/>
      <w:szCs w:val="24"/>
      <w:lang w:eastAsia="sv-SE"/>
    </w:rPr>
  </w:style>
  <w:style w:type="paragraph" w:styleId="Normalwebb">
    <w:name w:val="Normal (Web)"/>
    <w:basedOn w:val="Normal"/>
    <w:uiPriority w:val="99"/>
    <w:pPr>
      <w:spacing w:before="100" w:beforeAutospacing="1" w:after="100" w:afterAutospacing="1" w:line="240" w:lineRule="auto"/>
    </w:pPr>
    <w:rPr>
      <w:rFonts w:ascii="Arial Unicode MS" w:eastAsia="Arial Unicode MS" w:hAnsi="Arial Unicode MS" w:cs="Arial Unicode MS"/>
      <w:sz w:val="24"/>
      <w:szCs w:val="24"/>
      <w:lang w:eastAsia="sv-SE"/>
    </w:rPr>
  </w:style>
  <w:style w:type="character" w:styleId="Hyperlnk">
    <w:name w:val="Hyperlink"/>
    <w:uiPriority w:val="99"/>
    <w:unhideWhenUsed/>
    <w:rsid w:val="00A449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1259</Characters>
  <Application>Microsoft Office Word</Application>
  <DocSecurity>0</DocSecurity>
  <Lines>10</Lines>
  <Paragraphs>2</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avril 2017 : classe 5</vt:lpstr>
    </vt:vector>
  </TitlesOfParts>
  <Company>Proaros</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cp:lastPrinted>2017-03-25T13:27:00Z</cp:lastPrinted>
  <dcterms:created xsi:type="dcterms:W3CDTF">2017-04-01T19:50:00Z</dcterms:created>
  <dcterms:modified xsi:type="dcterms:W3CDTF">2017-04-01T19:50:00Z</dcterms:modified>
</cp:coreProperties>
</file>