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0D" w:rsidRDefault="00001EFC" w:rsidP="00600D5B">
      <w:pPr>
        <w:pStyle w:val="Ingetavstnd"/>
        <w:rPr>
          <w:lang w:val="fr-FR" w:eastAsia="sv-SE"/>
        </w:rPr>
      </w:pPr>
      <w:hyperlink r:id="rId5" w:history="1">
        <w:r w:rsidR="001D5567" w:rsidRPr="00001EFC">
          <w:rPr>
            <w:rStyle w:val="Hyperlnk"/>
            <w:lang w:val="fr-FR" w:eastAsia="sv-SE"/>
          </w:rPr>
          <w:t>CODE</w:t>
        </w:r>
      </w:hyperlink>
      <w:r w:rsidR="001D5567">
        <w:rPr>
          <w:lang w:val="fr-FR" w:eastAsia="sv-SE"/>
        </w:rPr>
        <w:t xml:space="preserve"> </w:t>
      </w:r>
      <w:r w:rsidR="00C47A0D" w:rsidRPr="00433F0F">
        <w:rPr>
          <w:lang w:val="fr-FR" w:eastAsia="sv-SE"/>
        </w:rPr>
        <w:t>FRANÇAIS</w:t>
      </w:r>
      <w:r w:rsidR="00600D5B">
        <w:rPr>
          <w:lang w:val="fr-FR" w:eastAsia="sv-SE"/>
        </w:rPr>
        <w:t xml:space="preserve"> </w:t>
      </w:r>
      <w:hyperlink r:id="rId6" w:history="1">
        <w:r w:rsidR="00600D5B" w:rsidRPr="00001EFC">
          <w:rPr>
            <w:rStyle w:val="Hyperlnk"/>
            <w:lang w:val="fr-FR" w:eastAsia="sv-SE"/>
          </w:rPr>
          <w:t>NIVEAU 5</w:t>
        </w:r>
      </w:hyperlink>
      <w:bookmarkStart w:id="0" w:name="_GoBack"/>
      <w:bookmarkEnd w:id="0"/>
      <w:r w:rsidR="00600D5B">
        <w:rPr>
          <w:lang w:val="fr-FR" w:eastAsia="sv-SE"/>
        </w:rPr>
        <w:t xml:space="preserve"> (100 poäng) ; </w:t>
      </w:r>
      <w:hyperlink r:id="rId7" w:history="1">
        <w:r w:rsidR="00052EAA" w:rsidRPr="00622086">
          <w:rPr>
            <w:rStyle w:val="Hyperlnk"/>
            <w:lang w:val="fr-FR" w:eastAsia="sv-SE"/>
          </w:rPr>
          <w:t>gustafsson@gmx.fr</w:t>
        </w:r>
      </w:hyperlink>
    </w:p>
    <w:p w:rsidR="00052EAA" w:rsidRDefault="00052EAA" w:rsidP="00600D5B">
      <w:pPr>
        <w:pStyle w:val="Ingetavstnd"/>
        <w:rPr>
          <w:lang w:val="fr-FR" w:eastAsia="sv-SE"/>
        </w:rPr>
      </w:pPr>
    </w:p>
    <w:tbl>
      <w:tblPr>
        <w:tblStyle w:val="Tabellrutnt"/>
        <w:tblW w:w="10206" w:type="dxa"/>
        <w:tblLayout w:type="fixed"/>
        <w:tblLook w:val="04A0" w:firstRow="1" w:lastRow="0" w:firstColumn="1" w:lastColumn="0" w:noHBand="0" w:noVBand="1"/>
      </w:tblPr>
      <w:tblGrid>
        <w:gridCol w:w="1384"/>
        <w:gridCol w:w="1843"/>
        <w:gridCol w:w="1134"/>
        <w:gridCol w:w="2126"/>
        <w:gridCol w:w="1276"/>
        <w:gridCol w:w="2443"/>
      </w:tblGrid>
      <w:tr w:rsidR="00D77F79" w:rsidRPr="00D77F79" w:rsidTr="00D77F79">
        <w:tc>
          <w:tcPr>
            <w:tcW w:w="1384" w:type="dxa"/>
            <w:shd w:val="clear" w:color="auto" w:fill="D9D9D9" w:themeFill="background1" w:themeFillShade="D9"/>
          </w:tcPr>
          <w:p w:rsidR="00D77F79" w:rsidRPr="00D77F79" w:rsidRDefault="00D77F79" w:rsidP="00D77F79">
            <w:pPr>
              <w:pStyle w:val="Ingetavstnd"/>
              <w:jc w:val="center"/>
              <w:rPr>
                <w:b/>
                <w:sz w:val="20"/>
                <w:szCs w:val="20"/>
                <w:lang w:val="fr-FR"/>
              </w:rPr>
            </w:pPr>
          </w:p>
        </w:tc>
        <w:tc>
          <w:tcPr>
            <w:tcW w:w="1843" w:type="dxa"/>
            <w:shd w:val="clear" w:color="auto" w:fill="D9D9D9" w:themeFill="background1" w:themeFillShade="D9"/>
          </w:tcPr>
          <w:p w:rsidR="00D77F79" w:rsidRPr="00D77F79" w:rsidRDefault="00D77F79" w:rsidP="00D77F79">
            <w:pPr>
              <w:pStyle w:val="Ingetavstnd"/>
              <w:jc w:val="center"/>
              <w:rPr>
                <w:b/>
                <w:sz w:val="20"/>
                <w:szCs w:val="20"/>
                <w:lang w:val="de-DE"/>
              </w:rPr>
            </w:pPr>
            <w:r w:rsidRPr="00D77F79">
              <w:rPr>
                <w:b/>
                <w:sz w:val="20"/>
                <w:szCs w:val="20"/>
                <w:lang w:val="de-DE"/>
              </w:rPr>
              <w:t>E</w:t>
            </w:r>
          </w:p>
        </w:tc>
        <w:tc>
          <w:tcPr>
            <w:tcW w:w="1134" w:type="dxa"/>
            <w:shd w:val="clear" w:color="auto" w:fill="D9D9D9" w:themeFill="background1" w:themeFillShade="D9"/>
          </w:tcPr>
          <w:p w:rsidR="00D77F79" w:rsidRPr="00D77F79" w:rsidRDefault="00D77F79" w:rsidP="00D77F79">
            <w:pPr>
              <w:pStyle w:val="Ingetavstnd"/>
              <w:jc w:val="center"/>
              <w:rPr>
                <w:b/>
                <w:sz w:val="20"/>
                <w:szCs w:val="20"/>
                <w:lang w:val="de-DE"/>
              </w:rPr>
            </w:pPr>
            <w:r w:rsidRPr="00D77F79">
              <w:rPr>
                <w:b/>
                <w:sz w:val="20"/>
                <w:szCs w:val="20"/>
                <w:lang w:val="de-DE"/>
              </w:rPr>
              <w:t>D</w:t>
            </w:r>
          </w:p>
        </w:tc>
        <w:tc>
          <w:tcPr>
            <w:tcW w:w="2126" w:type="dxa"/>
            <w:shd w:val="clear" w:color="auto" w:fill="D9D9D9" w:themeFill="background1" w:themeFillShade="D9"/>
          </w:tcPr>
          <w:p w:rsidR="00D77F79" w:rsidRPr="00D77F79" w:rsidRDefault="00D77F79" w:rsidP="00D77F79">
            <w:pPr>
              <w:pStyle w:val="Ingetavstnd"/>
              <w:jc w:val="center"/>
              <w:rPr>
                <w:b/>
                <w:sz w:val="20"/>
                <w:szCs w:val="20"/>
                <w:lang w:val="de-DE"/>
              </w:rPr>
            </w:pPr>
            <w:r w:rsidRPr="00D77F79">
              <w:rPr>
                <w:b/>
                <w:sz w:val="20"/>
                <w:szCs w:val="20"/>
                <w:lang w:val="de-DE"/>
              </w:rPr>
              <w:t>C</w:t>
            </w:r>
          </w:p>
        </w:tc>
        <w:tc>
          <w:tcPr>
            <w:tcW w:w="1276" w:type="dxa"/>
            <w:shd w:val="clear" w:color="auto" w:fill="D9D9D9" w:themeFill="background1" w:themeFillShade="D9"/>
          </w:tcPr>
          <w:p w:rsidR="00D77F79" w:rsidRPr="00D77F79" w:rsidRDefault="00D77F79" w:rsidP="00D77F79">
            <w:pPr>
              <w:pStyle w:val="Ingetavstnd"/>
              <w:jc w:val="center"/>
              <w:rPr>
                <w:b/>
                <w:sz w:val="20"/>
                <w:szCs w:val="20"/>
                <w:lang w:val="de-DE"/>
              </w:rPr>
            </w:pPr>
            <w:r w:rsidRPr="00D77F79">
              <w:rPr>
                <w:b/>
                <w:sz w:val="20"/>
                <w:szCs w:val="20"/>
                <w:lang w:val="de-DE"/>
              </w:rPr>
              <w:t>B</w:t>
            </w:r>
          </w:p>
        </w:tc>
        <w:tc>
          <w:tcPr>
            <w:tcW w:w="2443" w:type="dxa"/>
            <w:shd w:val="clear" w:color="auto" w:fill="D9D9D9" w:themeFill="background1" w:themeFillShade="D9"/>
          </w:tcPr>
          <w:p w:rsidR="00D77F79" w:rsidRPr="00D77F79" w:rsidRDefault="00D77F79" w:rsidP="00D77F79">
            <w:pPr>
              <w:pStyle w:val="Ingetavstnd"/>
              <w:jc w:val="center"/>
              <w:rPr>
                <w:b/>
                <w:sz w:val="20"/>
                <w:szCs w:val="20"/>
                <w:lang w:val="de-DE"/>
              </w:rPr>
            </w:pPr>
            <w:r w:rsidRPr="00D77F79">
              <w:rPr>
                <w:b/>
                <w:sz w:val="20"/>
                <w:szCs w:val="20"/>
                <w:lang w:val="de-DE"/>
              </w:rPr>
              <w:t>A</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läsförståelse av aktuella texter</w:t>
            </w:r>
          </w:p>
        </w:tc>
        <w:tc>
          <w:tcPr>
            <w:tcW w:w="1843" w:type="dxa"/>
          </w:tcPr>
          <w:p w:rsidR="00D77F79" w:rsidRPr="00D77F79" w:rsidRDefault="00D77F79" w:rsidP="00750A1D">
            <w:pPr>
              <w:rPr>
                <w:sz w:val="20"/>
                <w:szCs w:val="20"/>
              </w:rPr>
            </w:pPr>
            <w:r w:rsidRPr="00D77F79">
              <w:rPr>
                <w:sz w:val="20"/>
                <w:szCs w:val="20"/>
              </w:rPr>
              <w:t>kunna läsa aktuella franska texter och utifrån dessa besvara och ställa frågor på begriplig franska</w:t>
            </w:r>
          </w:p>
        </w:tc>
        <w:tc>
          <w:tcPr>
            <w:tcW w:w="1134" w:type="dxa"/>
          </w:tcPr>
          <w:p w:rsidR="00D77F79" w:rsidRPr="00D77F79" w:rsidRDefault="00D77F79" w:rsidP="00750A1D">
            <w:pPr>
              <w:rPr>
                <w:sz w:val="20"/>
                <w:szCs w:val="20"/>
              </w:rPr>
            </w:pPr>
            <w:r w:rsidRPr="00D77F79">
              <w:rPr>
                <w:sz w:val="20"/>
                <w:szCs w:val="20"/>
              </w:rPr>
              <w:t>kunna läsa aktuella franska texter och utifrån dessa besvara frågor på korrekt franska</w:t>
            </w:r>
          </w:p>
        </w:tc>
        <w:tc>
          <w:tcPr>
            <w:tcW w:w="2126" w:type="dxa"/>
          </w:tcPr>
          <w:p w:rsidR="00D77F79" w:rsidRPr="00D77F79" w:rsidRDefault="00D77F79" w:rsidP="00750A1D">
            <w:pPr>
              <w:rPr>
                <w:sz w:val="20"/>
                <w:szCs w:val="20"/>
              </w:rPr>
            </w:pPr>
            <w:r w:rsidRPr="00D77F79">
              <w:rPr>
                <w:sz w:val="20"/>
                <w:szCs w:val="20"/>
              </w:rPr>
              <w:t>kunna läsa aktuella franska texter och utifrån dessa besvara och ställa frågor på mycket korrekt franska och med egna meningskonstruktioner</w:t>
            </w:r>
          </w:p>
        </w:tc>
        <w:tc>
          <w:tcPr>
            <w:tcW w:w="1276" w:type="dxa"/>
          </w:tcPr>
          <w:p w:rsidR="00D77F79" w:rsidRPr="00D77F79" w:rsidRDefault="00D77F79" w:rsidP="00750A1D">
            <w:pPr>
              <w:rPr>
                <w:sz w:val="20"/>
                <w:szCs w:val="20"/>
              </w:rPr>
            </w:pPr>
            <w:r w:rsidRPr="00D77F79">
              <w:rPr>
                <w:sz w:val="20"/>
                <w:szCs w:val="20"/>
              </w:rPr>
              <w:t xml:space="preserve">kunna läsa aktuella franska texter och utifrån dessa besvara och ställa frågor på mycket korrekt franska </w:t>
            </w:r>
          </w:p>
        </w:tc>
        <w:tc>
          <w:tcPr>
            <w:tcW w:w="2443" w:type="dxa"/>
          </w:tcPr>
          <w:p w:rsidR="00D77F79" w:rsidRPr="00D77F79" w:rsidRDefault="00D77F79" w:rsidP="00750A1D">
            <w:pPr>
              <w:rPr>
                <w:sz w:val="20"/>
                <w:szCs w:val="20"/>
              </w:rPr>
            </w:pPr>
            <w:r w:rsidRPr="00D77F79">
              <w:rPr>
                <w:sz w:val="20"/>
                <w:szCs w:val="20"/>
              </w:rPr>
              <w:t>kunna läsa aktuella franska texter och utifrån dessa besvara och ställa frågor på mycket korrekt, varierad franska och klara av att formulera egna frågor och svar</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fransk ordkunskap och ordbildning</w:t>
            </w:r>
          </w:p>
        </w:tc>
        <w:tc>
          <w:tcPr>
            <w:tcW w:w="1843" w:type="dxa"/>
          </w:tcPr>
          <w:p w:rsidR="00D77F79" w:rsidRPr="00D77F79" w:rsidRDefault="00D77F79" w:rsidP="00750A1D">
            <w:pPr>
              <w:rPr>
                <w:sz w:val="20"/>
                <w:szCs w:val="20"/>
              </w:rPr>
            </w:pPr>
            <w:r w:rsidRPr="00D77F79">
              <w:rPr>
                <w:sz w:val="20"/>
                <w:szCs w:val="20"/>
              </w:rPr>
              <w:t>förstå ords betydelse och ursprung, ha viss kännedom om några prefix och suffix</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härleda okända franska ord och mycket väl förstå dess betydelse samt känna franska prefix och suffix</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ha mycket stor kunskap i ords ursprung och betydelse, kunna använda prefix och suffix för ökad förståelse och ökad ordinlärning</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praktisk grammatik</w:t>
            </w:r>
          </w:p>
        </w:tc>
        <w:tc>
          <w:tcPr>
            <w:tcW w:w="1843" w:type="dxa"/>
          </w:tcPr>
          <w:p w:rsidR="00D77F79" w:rsidRPr="00D77F79" w:rsidRDefault="00D77F79" w:rsidP="00750A1D">
            <w:pPr>
              <w:rPr>
                <w:sz w:val="20"/>
                <w:szCs w:val="20"/>
              </w:rPr>
            </w:pPr>
            <w:r w:rsidRPr="00D77F79">
              <w:rPr>
                <w:sz w:val="20"/>
                <w:szCs w:val="20"/>
              </w:rPr>
              <w:t>kunna använda den franska grammatiken i praktiska, vardagliga situationer på ett begripligt sätt</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använda den franska grammatiken i vardagligt tal och på ett praktiskt sätt där man mycket väl förstår och gör sig förstådd på målspråket</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ha mycket god förmåga att praktiskt använda grammatiska företeelser i vardagsspråk och på ett mycket korrekt och varierat språk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 xml:space="preserve">vardags-situationer </w:t>
            </w:r>
          </w:p>
        </w:tc>
        <w:tc>
          <w:tcPr>
            <w:tcW w:w="1843" w:type="dxa"/>
          </w:tcPr>
          <w:p w:rsidR="00D77F79" w:rsidRPr="00D77F79" w:rsidRDefault="00D77F79" w:rsidP="00750A1D">
            <w:pPr>
              <w:rPr>
                <w:sz w:val="20"/>
                <w:szCs w:val="20"/>
              </w:rPr>
            </w:pPr>
            <w:r w:rsidRPr="00D77F79">
              <w:rPr>
                <w:sz w:val="20"/>
                <w:szCs w:val="20"/>
              </w:rPr>
              <w:t>kunna göra sig förstådd i olika typer av vardagliga situationer med hjälp av ett någorlunda korrekt språkbruk</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göra sig väl förstådd i olika typer av vardagliga situationer med hjälp av ett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behärska olika typer av vardagliga situationer mycket bra, använda ett varierat och korrekt språkbruk, kunna formulera och konstruera egna frågor, svar och meningar utifrån dessa situationer</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återberätta texter, notiser, rubriker</w:t>
            </w:r>
          </w:p>
        </w:tc>
        <w:tc>
          <w:tcPr>
            <w:tcW w:w="1843" w:type="dxa"/>
          </w:tcPr>
          <w:p w:rsidR="00D77F79" w:rsidRPr="00D77F79" w:rsidRDefault="00D77F79" w:rsidP="00750A1D">
            <w:pPr>
              <w:rPr>
                <w:sz w:val="20"/>
                <w:szCs w:val="20"/>
              </w:rPr>
            </w:pPr>
            <w:r w:rsidRPr="00D77F79">
              <w:rPr>
                <w:sz w:val="20"/>
                <w:szCs w:val="20"/>
              </w:rPr>
              <w:t>kunna återberätta olika typer av texter, notiser och rubriker på ett någorlunda korrekt sätt</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återberätta olika typer av texter, notiser och rubriker med ett mycket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och välformulerat kunna återberätta olika typer av texter, notiser och rubriker med ett mycket korrekt och varierat språkbruk</w:t>
            </w:r>
          </w:p>
        </w:tc>
      </w:tr>
      <w:tr w:rsidR="00D77F79" w:rsidRPr="00D77F79" w:rsidTr="00D77F79">
        <w:tc>
          <w:tcPr>
            <w:tcW w:w="1384" w:type="dxa"/>
          </w:tcPr>
          <w:p w:rsidR="00D77F79" w:rsidRPr="00D77F79" w:rsidRDefault="00D77F79" w:rsidP="00750A1D">
            <w:pPr>
              <w:pStyle w:val="Ingetavstnd"/>
              <w:rPr>
                <w:b/>
                <w:sz w:val="20"/>
                <w:szCs w:val="20"/>
              </w:rPr>
            </w:pPr>
            <w:r w:rsidRPr="00D77F79">
              <w:rPr>
                <w:b/>
                <w:sz w:val="20"/>
                <w:szCs w:val="20"/>
              </w:rPr>
              <w:t>bokläsning</w:t>
            </w:r>
          </w:p>
        </w:tc>
        <w:tc>
          <w:tcPr>
            <w:tcW w:w="1843" w:type="dxa"/>
          </w:tcPr>
          <w:p w:rsidR="00D77F79" w:rsidRPr="00D77F79" w:rsidRDefault="00D77F79" w:rsidP="00750A1D">
            <w:pPr>
              <w:pStyle w:val="Ingetavstnd"/>
              <w:rPr>
                <w:sz w:val="20"/>
                <w:szCs w:val="20"/>
              </w:rPr>
            </w:pPr>
            <w:r w:rsidRPr="00D77F79">
              <w:rPr>
                <w:sz w:val="20"/>
                <w:szCs w:val="20"/>
              </w:rPr>
              <w:t>ha läst ett skönlitterärt verk med god förståelse</w:t>
            </w:r>
          </w:p>
        </w:tc>
        <w:tc>
          <w:tcPr>
            <w:tcW w:w="1134" w:type="dxa"/>
          </w:tcPr>
          <w:p w:rsidR="00D77F79" w:rsidRPr="00D77F79" w:rsidRDefault="00D77F79" w:rsidP="00750A1D">
            <w:pPr>
              <w:pStyle w:val="Ingetavstnd"/>
              <w:rPr>
                <w:sz w:val="20"/>
                <w:szCs w:val="20"/>
              </w:rPr>
            </w:pPr>
          </w:p>
        </w:tc>
        <w:tc>
          <w:tcPr>
            <w:tcW w:w="2126" w:type="dxa"/>
          </w:tcPr>
          <w:p w:rsidR="00D77F79" w:rsidRPr="00D77F79" w:rsidRDefault="00D77F79" w:rsidP="00750A1D">
            <w:pPr>
              <w:pStyle w:val="Ingetavstnd"/>
              <w:rPr>
                <w:sz w:val="20"/>
                <w:szCs w:val="20"/>
              </w:rPr>
            </w:pPr>
            <w:r w:rsidRPr="00D77F79">
              <w:rPr>
                <w:sz w:val="20"/>
                <w:szCs w:val="20"/>
              </w:rPr>
              <w:t>ha läst ett skönlitterärt verk med stor förståelse</w:t>
            </w:r>
          </w:p>
        </w:tc>
        <w:tc>
          <w:tcPr>
            <w:tcW w:w="1276" w:type="dxa"/>
          </w:tcPr>
          <w:p w:rsidR="00D77F79" w:rsidRPr="00D77F79" w:rsidRDefault="00D77F79" w:rsidP="00750A1D">
            <w:pPr>
              <w:pStyle w:val="Ingetavstnd"/>
              <w:rPr>
                <w:sz w:val="20"/>
                <w:szCs w:val="20"/>
              </w:rPr>
            </w:pPr>
          </w:p>
        </w:tc>
        <w:tc>
          <w:tcPr>
            <w:tcW w:w="2443" w:type="dxa"/>
          </w:tcPr>
          <w:p w:rsidR="00D77F79" w:rsidRPr="00D77F79" w:rsidRDefault="00D77F79" w:rsidP="00750A1D">
            <w:pPr>
              <w:pStyle w:val="Ingetavstnd"/>
              <w:rPr>
                <w:sz w:val="20"/>
                <w:szCs w:val="20"/>
              </w:rPr>
            </w:pPr>
            <w:r w:rsidRPr="00D77F79">
              <w:rPr>
                <w:sz w:val="20"/>
                <w:szCs w:val="20"/>
              </w:rPr>
              <w:t>ha läst ett skönlitterärt verk med stor självständighet och mycket god förståelse</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diskussioner och tema</w:t>
            </w:r>
          </w:p>
        </w:tc>
        <w:tc>
          <w:tcPr>
            <w:tcW w:w="1843" w:type="dxa"/>
          </w:tcPr>
          <w:p w:rsidR="00D77F79" w:rsidRPr="00D77F79" w:rsidRDefault="00D77F79" w:rsidP="00750A1D">
            <w:pPr>
              <w:rPr>
                <w:sz w:val="20"/>
                <w:szCs w:val="20"/>
              </w:rPr>
            </w:pPr>
            <w:r w:rsidRPr="00D77F79">
              <w:rPr>
                <w:sz w:val="20"/>
                <w:szCs w:val="20"/>
              </w:rPr>
              <w:t>kunna delta i olika diskussioner på ett begripligt sätt och med enklare meningar och ord</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delta i olika diskussioner med hjälp av ett mycket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kunna delta i diskussioner i olika sammanhang, kunna föra en diskussion, kunna förstå och förklara sig med ett mycket korrekt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personlighetsbeskrivningar genom t.ex. personlighetstester</w:t>
            </w:r>
          </w:p>
        </w:tc>
        <w:tc>
          <w:tcPr>
            <w:tcW w:w="1843" w:type="dxa"/>
          </w:tcPr>
          <w:p w:rsidR="00D77F79" w:rsidRPr="00D77F79" w:rsidRDefault="00D77F79" w:rsidP="00750A1D">
            <w:pPr>
              <w:rPr>
                <w:sz w:val="20"/>
                <w:szCs w:val="20"/>
              </w:rPr>
            </w:pPr>
            <w:r w:rsidRPr="00D77F79">
              <w:rPr>
                <w:sz w:val="20"/>
                <w:szCs w:val="20"/>
              </w:rPr>
              <w:t>kunna göra och förstå enklare personlighetsbeskrivningar särskilt i form av tester</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förstå och utföra olika typer av personlighetsbeskrivningar framförallt i form av personlighetstester</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mycket väl behärska person- och personlighetsbeskrivningar, dels genom egen förståelse, dels genom egen kommunikation med ett mycket korrekt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frågekonstruktioner i form av tester</w:t>
            </w:r>
          </w:p>
        </w:tc>
        <w:tc>
          <w:tcPr>
            <w:tcW w:w="1843" w:type="dxa"/>
          </w:tcPr>
          <w:p w:rsidR="00D77F79" w:rsidRPr="00D77F79" w:rsidRDefault="00D77F79" w:rsidP="00750A1D">
            <w:pPr>
              <w:rPr>
                <w:sz w:val="20"/>
                <w:szCs w:val="20"/>
              </w:rPr>
            </w:pPr>
            <w:r w:rsidRPr="00D77F79">
              <w:rPr>
                <w:sz w:val="20"/>
                <w:szCs w:val="20"/>
              </w:rPr>
              <w:t>förstå och formulera enklare frågekonstruktioner i olika tester</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förstå och mycket korrekt kunna formulera fråge</w:t>
            </w:r>
            <w:r>
              <w:rPr>
                <w:sz w:val="20"/>
                <w:szCs w:val="20"/>
              </w:rPr>
              <w:t>-</w:t>
            </w:r>
            <w:r w:rsidRPr="00D77F79">
              <w:rPr>
                <w:sz w:val="20"/>
                <w:szCs w:val="20"/>
              </w:rPr>
              <w:t>ställningar och göra frågekonstruktioner i olika tester</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mycket väl behärska frågekonstruktioner och formuleringar i tester, kunna använda ett mycket korrekt språkbruk för egna konstruktioner</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lastRenderedPageBreak/>
              <w:t>kommentera händelser och nyheter</w:t>
            </w:r>
          </w:p>
        </w:tc>
        <w:tc>
          <w:tcPr>
            <w:tcW w:w="1843" w:type="dxa"/>
          </w:tcPr>
          <w:p w:rsidR="00D77F79" w:rsidRPr="00D77F79" w:rsidRDefault="00D77F79" w:rsidP="00750A1D">
            <w:pPr>
              <w:rPr>
                <w:sz w:val="20"/>
                <w:szCs w:val="20"/>
              </w:rPr>
            </w:pPr>
            <w:r w:rsidRPr="00D77F79">
              <w:rPr>
                <w:sz w:val="20"/>
                <w:szCs w:val="20"/>
              </w:rPr>
              <w:t>kunna kommentera händelser och nyheter på ett någorlunda korrekt sätt</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kommentera händelser och nyheter med ett mycket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och välformu</w:t>
            </w:r>
            <w:r>
              <w:rPr>
                <w:sz w:val="20"/>
                <w:szCs w:val="20"/>
              </w:rPr>
              <w:t>-</w:t>
            </w:r>
            <w:r w:rsidRPr="00D77F79">
              <w:rPr>
                <w:sz w:val="20"/>
                <w:szCs w:val="20"/>
              </w:rPr>
              <w:t>lerat kunna kommentera händelser och nyheter med ett mycket korrekt och varierat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texter och reportage om franska företeelser och händelser</w:t>
            </w:r>
          </w:p>
        </w:tc>
        <w:tc>
          <w:tcPr>
            <w:tcW w:w="1843" w:type="dxa"/>
          </w:tcPr>
          <w:p w:rsidR="00D77F79" w:rsidRPr="00D77F79" w:rsidRDefault="00D77F79" w:rsidP="00750A1D">
            <w:pPr>
              <w:rPr>
                <w:sz w:val="20"/>
                <w:szCs w:val="20"/>
              </w:rPr>
            </w:pPr>
            <w:r w:rsidRPr="00D77F79">
              <w:rPr>
                <w:sz w:val="20"/>
                <w:szCs w:val="20"/>
              </w:rPr>
              <w:t>kunna läsa texter och reportage om franska företeelser och händelser och ha viss förståelse för innehåll och språkbruk</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läsa texter och reportage om franska företeelser och händelser och ha god förståelse för innehåll och språkbruk, kunna återberätta på korrekt franska</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kunna läsa texter och reportage om franska företeelser och händelser och ha mycket god förståelse för innehåll och språkbruk, kunna kommentera, sammanfatta och redogöra med hjälp av ett mycket korrekt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uttrycka åsikter och debattera</w:t>
            </w:r>
          </w:p>
        </w:tc>
        <w:tc>
          <w:tcPr>
            <w:tcW w:w="1843" w:type="dxa"/>
          </w:tcPr>
          <w:p w:rsidR="00D77F79" w:rsidRPr="00D77F79" w:rsidRDefault="00D77F79" w:rsidP="00750A1D">
            <w:pPr>
              <w:rPr>
                <w:sz w:val="20"/>
                <w:szCs w:val="20"/>
              </w:rPr>
            </w:pPr>
            <w:r w:rsidRPr="00D77F79">
              <w:rPr>
                <w:sz w:val="20"/>
                <w:szCs w:val="20"/>
              </w:rPr>
              <w:t>eleven kan säga något om vad han/hon tycker</w:t>
            </w:r>
          </w:p>
        </w:tc>
        <w:tc>
          <w:tcPr>
            <w:tcW w:w="1134" w:type="dxa"/>
          </w:tcPr>
          <w:p w:rsidR="00D77F79" w:rsidRPr="00D77F79" w:rsidRDefault="00D77F79" w:rsidP="00750A1D">
            <w:pPr>
              <w:rPr>
                <w:sz w:val="20"/>
                <w:szCs w:val="20"/>
              </w:rPr>
            </w:pPr>
            <w:r w:rsidRPr="00D77F79">
              <w:rPr>
                <w:sz w:val="20"/>
                <w:szCs w:val="20"/>
              </w:rPr>
              <w:t>eleven kan uttrycka flera olika åsikter på enkel franska</w:t>
            </w:r>
          </w:p>
        </w:tc>
        <w:tc>
          <w:tcPr>
            <w:tcW w:w="2126" w:type="dxa"/>
          </w:tcPr>
          <w:p w:rsidR="00D77F79" w:rsidRPr="00D77F79" w:rsidRDefault="00D77F79" w:rsidP="00750A1D">
            <w:pPr>
              <w:rPr>
                <w:sz w:val="20"/>
                <w:szCs w:val="20"/>
              </w:rPr>
            </w:pPr>
            <w:r w:rsidRPr="00D77F79">
              <w:rPr>
                <w:sz w:val="20"/>
                <w:szCs w:val="20"/>
              </w:rPr>
              <w:t>eleven kan utförligt berätta vad han/hon tycker om olika saker</w:t>
            </w:r>
          </w:p>
        </w:tc>
        <w:tc>
          <w:tcPr>
            <w:tcW w:w="1276" w:type="dxa"/>
          </w:tcPr>
          <w:p w:rsidR="00D77F79" w:rsidRPr="00D77F79" w:rsidRDefault="00D77F79" w:rsidP="00750A1D">
            <w:pPr>
              <w:rPr>
                <w:sz w:val="20"/>
                <w:szCs w:val="20"/>
              </w:rPr>
            </w:pPr>
            <w:r w:rsidRPr="00D77F79">
              <w:rPr>
                <w:sz w:val="20"/>
                <w:szCs w:val="20"/>
              </w:rPr>
              <w:t>eleven uttrycker utförligt sina åsikter om olika saker och teman</w:t>
            </w:r>
          </w:p>
        </w:tc>
        <w:tc>
          <w:tcPr>
            <w:tcW w:w="2443" w:type="dxa"/>
          </w:tcPr>
          <w:p w:rsidR="00D77F79" w:rsidRPr="00D77F79" w:rsidRDefault="00D77F79" w:rsidP="00750A1D">
            <w:pPr>
              <w:rPr>
                <w:sz w:val="20"/>
                <w:szCs w:val="20"/>
              </w:rPr>
            </w:pPr>
            <w:r w:rsidRPr="00D77F79">
              <w:rPr>
                <w:sz w:val="20"/>
                <w:szCs w:val="20"/>
              </w:rPr>
              <w:t>eleven kan mycket varierande uttrycka sina åsikter och föra avancerade diskussioner inom olika ämnesområden</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filmkunskap</w:t>
            </w:r>
          </w:p>
        </w:tc>
        <w:tc>
          <w:tcPr>
            <w:tcW w:w="1843" w:type="dxa"/>
          </w:tcPr>
          <w:p w:rsidR="00D77F79" w:rsidRPr="00D77F79" w:rsidRDefault="00D77F79" w:rsidP="00750A1D">
            <w:pPr>
              <w:rPr>
                <w:sz w:val="20"/>
                <w:szCs w:val="20"/>
              </w:rPr>
            </w:pPr>
            <w:r w:rsidRPr="00D77F79">
              <w:rPr>
                <w:sz w:val="20"/>
                <w:szCs w:val="20"/>
              </w:rPr>
              <w:t>ha tittat på och förstått delar av franska filmer</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ha tittat på och förstått huvudinnehållet i franska filmer</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ha tittat på och förstått det mesta av huvudinnehåll och händelser i franska filmer</w:t>
            </w:r>
          </w:p>
        </w:tc>
      </w:tr>
      <w:tr w:rsidR="00D77F79" w:rsidRPr="00D77F79" w:rsidTr="00D77F79">
        <w:tc>
          <w:tcPr>
            <w:tcW w:w="1384" w:type="dxa"/>
          </w:tcPr>
          <w:p w:rsidR="00D77F79" w:rsidRPr="00D77F79" w:rsidRDefault="00D77F79" w:rsidP="00750A1D">
            <w:pPr>
              <w:pStyle w:val="Ingetavstnd"/>
              <w:rPr>
                <w:b/>
                <w:sz w:val="20"/>
                <w:szCs w:val="20"/>
              </w:rPr>
            </w:pPr>
            <w:r w:rsidRPr="00D77F79">
              <w:rPr>
                <w:b/>
                <w:sz w:val="20"/>
                <w:szCs w:val="20"/>
              </w:rPr>
              <w:t>vardagsfraser</w:t>
            </w:r>
          </w:p>
        </w:tc>
        <w:tc>
          <w:tcPr>
            <w:tcW w:w="1843" w:type="dxa"/>
          </w:tcPr>
          <w:p w:rsidR="00D77F79" w:rsidRPr="00D77F79" w:rsidRDefault="00D77F79" w:rsidP="00750A1D">
            <w:pPr>
              <w:pStyle w:val="Ingetavstnd"/>
              <w:rPr>
                <w:sz w:val="20"/>
                <w:szCs w:val="20"/>
              </w:rPr>
            </w:pPr>
            <w:r w:rsidRPr="00D77F79">
              <w:rPr>
                <w:sz w:val="20"/>
                <w:szCs w:val="20"/>
              </w:rPr>
              <w:t>ha kunskap om olika vardagsfraser i olika situationer och kunna använda dessa på ett begripligt sätt i vardagsspråket</w:t>
            </w:r>
          </w:p>
        </w:tc>
        <w:tc>
          <w:tcPr>
            <w:tcW w:w="1134" w:type="dxa"/>
          </w:tcPr>
          <w:p w:rsidR="00D77F79" w:rsidRPr="00D77F79" w:rsidRDefault="00D77F79" w:rsidP="00750A1D">
            <w:pPr>
              <w:pStyle w:val="Ingetavstnd"/>
              <w:rPr>
                <w:sz w:val="20"/>
                <w:szCs w:val="20"/>
              </w:rPr>
            </w:pPr>
          </w:p>
        </w:tc>
        <w:tc>
          <w:tcPr>
            <w:tcW w:w="2126" w:type="dxa"/>
          </w:tcPr>
          <w:p w:rsidR="00D77F79" w:rsidRPr="00D77F79" w:rsidRDefault="00D77F79" w:rsidP="00750A1D">
            <w:pPr>
              <w:pStyle w:val="Ingetavstnd"/>
              <w:rPr>
                <w:sz w:val="20"/>
                <w:szCs w:val="20"/>
              </w:rPr>
            </w:pPr>
            <w:r w:rsidRPr="00D77F79">
              <w:rPr>
                <w:sz w:val="20"/>
                <w:szCs w:val="20"/>
              </w:rPr>
              <w:t>ha mycket god kunskap och kännedom om olika vardagsfraser i olika situationer och kunna använda dessa med ett mycket korrekt språkbruk i olika situationer</w:t>
            </w:r>
          </w:p>
        </w:tc>
        <w:tc>
          <w:tcPr>
            <w:tcW w:w="1276" w:type="dxa"/>
          </w:tcPr>
          <w:p w:rsidR="00D77F79" w:rsidRPr="00D77F79" w:rsidRDefault="00D77F79" w:rsidP="00750A1D">
            <w:pPr>
              <w:pStyle w:val="Ingetavstnd"/>
              <w:rPr>
                <w:sz w:val="20"/>
                <w:szCs w:val="20"/>
              </w:rPr>
            </w:pPr>
          </w:p>
        </w:tc>
        <w:tc>
          <w:tcPr>
            <w:tcW w:w="2443" w:type="dxa"/>
          </w:tcPr>
          <w:p w:rsidR="00D77F79" w:rsidRPr="00D77F79" w:rsidRDefault="00D77F79" w:rsidP="00750A1D">
            <w:pPr>
              <w:pStyle w:val="Ingetavstnd"/>
              <w:rPr>
                <w:sz w:val="20"/>
                <w:szCs w:val="20"/>
              </w:rPr>
            </w:pPr>
            <w:r w:rsidRPr="00D77F79">
              <w:rPr>
                <w:sz w:val="20"/>
                <w:szCs w:val="20"/>
              </w:rPr>
              <w:t>mycket väl behärska olika vardagsfraser i olika situationer och kunna använda dessa mycket korrekt och varierat i olika muntliga och skriftliga situationer och med stort språkligt flyt</w:t>
            </w:r>
          </w:p>
        </w:tc>
      </w:tr>
      <w:tr w:rsidR="00D77F79" w:rsidRPr="00D77F79" w:rsidTr="00D77F79">
        <w:tc>
          <w:tcPr>
            <w:tcW w:w="1384" w:type="dxa"/>
          </w:tcPr>
          <w:p w:rsidR="00D77F79" w:rsidRPr="00D77F79" w:rsidRDefault="00D77F79" w:rsidP="00750A1D">
            <w:pPr>
              <w:pStyle w:val="Ingetavstnd"/>
              <w:rPr>
                <w:b/>
                <w:sz w:val="20"/>
                <w:szCs w:val="20"/>
              </w:rPr>
            </w:pPr>
            <w:r w:rsidRPr="00D77F79">
              <w:rPr>
                <w:b/>
                <w:sz w:val="20"/>
                <w:szCs w:val="20"/>
              </w:rPr>
              <w:t xml:space="preserve">indefinita pronomen, </w:t>
            </w:r>
            <w:r w:rsidRPr="00D77F79">
              <w:rPr>
                <w:b/>
                <w:sz w:val="18"/>
                <w:szCs w:val="18"/>
              </w:rPr>
              <w:t>demonstrativa</w:t>
            </w:r>
            <w:r w:rsidRPr="00D77F79">
              <w:rPr>
                <w:b/>
                <w:sz w:val="20"/>
                <w:szCs w:val="20"/>
              </w:rPr>
              <w:t xml:space="preserve"> pronomen, prepositioner och verbkonstruk-tioner med preposition</w:t>
            </w:r>
          </w:p>
        </w:tc>
        <w:tc>
          <w:tcPr>
            <w:tcW w:w="1843" w:type="dxa"/>
          </w:tcPr>
          <w:p w:rsidR="00D77F79" w:rsidRPr="00D77F79" w:rsidRDefault="00D77F79" w:rsidP="00750A1D">
            <w:pPr>
              <w:pStyle w:val="Ingetavstnd"/>
              <w:rPr>
                <w:sz w:val="20"/>
                <w:szCs w:val="20"/>
              </w:rPr>
            </w:pPr>
            <w:r w:rsidRPr="00D77F79">
              <w:rPr>
                <w:sz w:val="20"/>
                <w:szCs w:val="20"/>
              </w:rPr>
              <w:t>ha viss kunskap om indefinita pronomen, demonstrativa pronomen, preposi</w:t>
            </w:r>
            <w:r>
              <w:rPr>
                <w:sz w:val="20"/>
                <w:szCs w:val="20"/>
              </w:rPr>
              <w:t>-</w:t>
            </w:r>
            <w:r w:rsidRPr="00D77F79">
              <w:rPr>
                <w:sz w:val="20"/>
                <w:szCs w:val="20"/>
              </w:rPr>
              <w:t>tioner och verbkon</w:t>
            </w:r>
            <w:r>
              <w:rPr>
                <w:sz w:val="20"/>
                <w:szCs w:val="20"/>
              </w:rPr>
              <w:t>-</w:t>
            </w:r>
            <w:r w:rsidRPr="00D77F79">
              <w:rPr>
                <w:sz w:val="20"/>
                <w:szCs w:val="20"/>
              </w:rPr>
              <w:t>struktioner med preposition och kunna använda dessa på ett ganska begripligt sätt i vardagsspråket</w:t>
            </w:r>
          </w:p>
        </w:tc>
        <w:tc>
          <w:tcPr>
            <w:tcW w:w="1134" w:type="dxa"/>
          </w:tcPr>
          <w:p w:rsidR="00D77F79" w:rsidRPr="00D77F79" w:rsidRDefault="00D77F79" w:rsidP="00750A1D">
            <w:pPr>
              <w:pStyle w:val="Ingetavstnd"/>
              <w:rPr>
                <w:sz w:val="20"/>
                <w:szCs w:val="20"/>
              </w:rPr>
            </w:pPr>
          </w:p>
        </w:tc>
        <w:tc>
          <w:tcPr>
            <w:tcW w:w="2126" w:type="dxa"/>
          </w:tcPr>
          <w:p w:rsidR="00D77F79" w:rsidRPr="00D77F79" w:rsidRDefault="00D77F79" w:rsidP="00D77F79">
            <w:pPr>
              <w:pStyle w:val="Ingetavstnd"/>
              <w:rPr>
                <w:sz w:val="20"/>
                <w:szCs w:val="20"/>
              </w:rPr>
            </w:pPr>
            <w:r w:rsidRPr="00D77F79">
              <w:rPr>
                <w:sz w:val="20"/>
                <w:szCs w:val="20"/>
              </w:rPr>
              <w:t>ha god kunskap och kännedom om indefinita pronomen, demonstrativa pronomen, prepositio</w:t>
            </w:r>
            <w:r>
              <w:rPr>
                <w:sz w:val="20"/>
                <w:szCs w:val="20"/>
              </w:rPr>
              <w:t>-</w:t>
            </w:r>
            <w:r w:rsidRPr="00D77F79">
              <w:rPr>
                <w:sz w:val="20"/>
                <w:szCs w:val="20"/>
              </w:rPr>
              <w:t>ner och verbkonstruk</w:t>
            </w:r>
            <w:r>
              <w:rPr>
                <w:sz w:val="20"/>
                <w:szCs w:val="20"/>
              </w:rPr>
              <w:t>-</w:t>
            </w:r>
            <w:r w:rsidRPr="00D77F79">
              <w:rPr>
                <w:sz w:val="20"/>
                <w:szCs w:val="20"/>
              </w:rPr>
              <w:t xml:space="preserve">tioner med preposition och kunna använda dessa </w:t>
            </w:r>
            <w:r>
              <w:rPr>
                <w:sz w:val="20"/>
                <w:szCs w:val="20"/>
              </w:rPr>
              <w:t>på</w:t>
            </w:r>
            <w:r w:rsidRPr="00D77F79">
              <w:rPr>
                <w:sz w:val="20"/>
                <w:szCs w:val="20"/>
              </w:rPr>
              <w:t xml:space="preserve"> ett mycket korrekt språkbruk i olika situationer</w:t>
            </w:r>
          </w:p>
        </w:tc>
        <w:tc>
          <w:tcPr>
            <w:tcW w:w="1276" w:type="dxa"/>
          </w:tcPr>
          <w:p w:rsidR="00D77F79" w:rsidRPr="00D77F79" w:rsidRDefault="00D77F79" w:rsidP="00750A1D">
            <w:pPr>
              <w:pStyle w:val="Ingetavstnd"/>
              <w:rPr>
                <w:sz w:val="20"/>
                <w:szCs w:val="20"/>
              </w:rPr>
            </w:pPr>
          </w:p>
        </w:tc>
        <w:tc>
          <w:tcPr>
            <w:tcW w:w="2443" w:type="dxa"/>
          </w:tcPr>
          <w:p w:rsidR="00D77F79" w:rsidRPr="00D77F79" w:rsidRDefault="00D77F79" w:rsidP="00750A1D">
            <w:pPr>
              <w:pStyle w:val="Ingetavstnd"/>
              <w:rPr>
                <w:sz w:val="20"/>
                <w:szCs w:val="20"/>
              </w:rPr>
            </w:pPr>
            <w:r w:rsidRPr="00D77F79">
              <w:rPr>
                <w:sz w:val="20"/>
                <w:szCs w:val="20"/>
              </w:rPr>
              <w:t>mycket väl behärska indefinita pronomen, demonstrativa pronomen, prepositioner och verbkonstruktioner med preposition och kunna använda dessa mycket korrekt och varierat i olika muntliga och skriftliga situationer</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ord- och meningsbild-ning</w:t>
            </w:r>
          </w:p>
        </w:tc>
        <w:tc>
          <w:tcPr>
            <w:tcW w:w="1843" w:type="dxa"/>
          </w:tcPr>
          <w:p w:rsidR="00D77F79" w:rsidRPr="00D77F79" w:rsidRDefault="00D77F79" w:rsidP="00750A1D">
            <w:pPr>
              <w:rPr>
                <w:sz w:val="20"/>
                <w:szCs w:val="20"/>
              </w:rPr>
            </w:pPr>
            <w:r w:rsidRPr="00D77F79">
              <w:rPr>
                <w:sz w:val="20"/>
                <w:szCs w:val="20"/>
              </w:rPr>
              <w:t>förstå fransk ordbildning och meningskonstruktion och kunna bilda egna enklare konstruktioner</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förstå fransk ordbild</w:t>
            </w:r>
            <w:r>
              <w:rPr>
                <w:sz w:val="20"/>
                <w:szCs w:val="20"/>
              </w:rPr>
              <w:t>-</w:t>
            </w:r>
            <w:r w:rsidRPr="00D77F79">
              <w:rPr>
                <w:sz w:val="20"/>
                <w:szCs w:val="20"/>
              </w:rPr>
              <w:t>ning och meningskon</w:t>
            </w:r>
            <w:r>
              <w:rPr>
                <w:sz w:val="20"/>
                <w:szCs w:val="20"/>
              </w:rPr>
              <w:t>-</w:t>
            </w:r>
            <w:r w:rsidRPr="00D77F79">
              <w:rPr>
                <w:sz w:val="20"/>
                <w:szCs w:val="20"/>
              </w:rPr>
              <w:t>struktion och kunna bilda egna konstruk</w:t>
            </w:r>
            <w:r>
              <w:rPr>
                <w:sz w:val="20"/>
                <w:szCs w:val="20"/>
              </w:rPr>
              <w:t>-</w:t>
            </w:r>
            <w:r w:rsidRPr="00D77F79">
              <w:rPr>
                <w:sz w:val="20"/>
                <w:szCs w:val="20"/>
              </w:rPr>
              <w:t>tioner med ett mycket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mycket grundligt förstå fransk ordbildning och meningskonstruktion och kunna bilda egna enklare och mer avancerade konstruktioner på ett mycket korrekt språk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återberätta och guida turister</w:t>
            </w:r>
          </w:p>
        </w:tc>
        <w:tc>
          <w:tcPr>
            <w:tcW w:w="1843" w:type="dxa"/>
          </w:tcPr>
          <w:p w:rsidR="00D77F79" w:rsidRPr="00D77F79" w:rsidRDefault="00D77F79" w:rsidP="00750A1D">
            <w:pPr>
              <w:rPr>
                <w:sz w:val="20"/>
                <w:szCs w:val="20"/>
              </w:rPr>
            </w:pPr>
            <w:r w:rsidRPr="00D77F79">
              <w:rPr>
                <w:sz w:val="20"/>
                <w:szCs w:val="20"/>
              </w:rPr>
              <w:t>kunna återge händelser, beskriva platser och monument på enklare franska</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återge händelser, beskriva platser och monument både utförligt och med en mycket god språklig nivå</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kunna återge händelser, beskriva platser och monument med ett mycket korrekt och varierat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repetera vardagssituationer</w:t>
            </w:r>
          </w:p>
        </w:tc>
        <w:tc>
          <w:tcPr>
            <w:tcW w:w="1843" w:type="dxa"/>
          </w:tcPr>
          <w:p w:rsidR="00D77F79" w:rsidRPr="00D77F79" w:rsidRDefault="00D77F79" w:rsidP="00750A1D">
            <w:pPr>
              <w:rPr>
                <w:sz w:val="20"/>
                <w:szCs w:val="20"/>
              </w:rPr>
            </w:pPr>
            <w:r w:rsidRPr="00D77F79">
              <w:rPr>
                <w:sz w:val="20"/>
                <w:szCs w:val="20"/>
              </w:rPr>
              <w:t>kunna göra sig förstådd i dessa situationer med hjälp av enkla meningar och  begripliga ord</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göra sig förstådd såväl muntligt som skriftligt i dessa situationer med hjälp av ett mycket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D77F79">
            <w:pPr>
              <w:rPr>
                <w:sz w:val="20"/>
                <w:szCs w:val="20"/>
              </w:rPr>
            </w:pPr>
            <w:r w:rsidRPr="00D77F79">
              <w:rPr>
                <w:sz w:val="20"/>
                <w:szCs w:val="20"/>
              </w:rPr>
              <w:t>behärska situationer</w:t>
            </w:r>
            <w:r>
              <w:rPr>
                <w:sz w:val="20"/>
                <w:szCs w:val="20"/>
              </w:rPr>
              <w:t>na</w:t>
            </w:r>
            <w:r w:rsidRPr="00D77F79">
              <w:rPr>
                <w:sz w:val="20"/>
                <w:szCs w:val="20"/>
              </w:rPr>
              <w:t xml:space="preserve"> mycket bra, använda ett varierat och korrekt språk</w:t>
            </w:r>
            <w:r>
              <w:rPr>
                <w:sz w:val="20"/>
                <w:szCs w:val="20"/>
              </w:rPr>
              <w:t>-</w:t>
            </w:r>
            <w:r w:rsidRPr="00D77F79">
              <w:rPr>
                <w:sz w:val="20"/>
                <w:szCs w:val="20"/>
              </w:rPr>
              <w:t>bruk, kunna formulera och konstruera egna frågor, svar och meningar utifrån dessa situationer</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lastRenderedPageBreak/>
              <w:t>franska betygs-systemet</w:t>
            </w:r>
          </w:p>
        </w:tc>
        <w:tc>
          <w:tcPr>
            <w:tcW w:w="1843" w:type="dxa"/>
          </w:tcPr>
          <w:p w:rsidR="00D77F79" w:rsidRPr="00D77F79" w:rsidRDefault="00D77F79" w:rsidP="00750A1D">
            <w:pPr>
              <w:rPr>
                <w:sz w:val="20"/>
                <w:szCs w:val="20"/>
              </w:rPr>
            </w:pPr>
            <w:r w:rsidRPr="00D77F79">
              <w:rPr>
                <w:sz w:val="20"/>
                <w:szCs w:val="20"/>
              </w:rPr>
              <w:t>ha viss kännedom och kunna redogöra på enklare franska om det franska betygssystemet</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mycket väl känna till och kunna redogöra för det franska betygssystemet på mycket korrekt franska</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kunna redogöra, förklara och jämföra det franska betygssystemet gentemot t.ex. det svenska, språket skall vara mycket välformulerat och korrekt</w:t>
            </w:r>
          </w:p>
        </w:tc>
      </w:tr>
      <w:tr w:rsidR="00D77F79" w:rsidRPr="00D77F79" w:rsidTr="00D77F79">
        <w:tc>
          <w:tcPr>
            <w:tcW w:w="1384" w:type="dxa"/>
          </w:tcPr>
          <w:p w:rsidR="00D77F79" w:rsidRPr="00D77F79" w:rsidRDefault="00D77F79" w:rsidP="00750A1D">
            <w:pPr>
              <w:rPr>
                <w:b/>
                <w:sz w:val="18"/>
                <w:szCs w:val="18"/>
              </w:rPr>
            </w:pPr>
            <w:r w:rsidRPr="00D77F79">
              <w:rPr>
                <w:b/>
                <w:sz w:val="18"/>
                <w:szCs w:val="18"/>
              </w:rPr>
              <w:t>konversations-ämnen</w:t>
            </w:r>
          </w:p>
        </w:tc>
        <w:tc>
          <w:tcPr>
            <w:tcW w:w="1843" w:type="dxa"/>
          </w:tcPr>
          <w:p w:rsidR="00D77F79" w:rsidRPr="00D77F79" w:rsidRDefault="00D77F79" w:rsidP="00750A1D">
            <w:pPr>
              <w:rPr>
                <w:sz w:val="20"/>
                <w:szCs w:val="20"/>
              </w:rPr>
            </w:pPr>
            <w:r w:rsidRPr="00D77F79">
              <w:rPr>
                <w:sz w:val="20"/>
                <w:szCs w:val="20"/>
              </w:rPr>
              <w:t>kunna samtala på enklare franska i olika situationer</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samtala i många olika situationer och med en mycket korrekt franska</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obehindrat kunna samtala i många olika typer av situationer och med ett mycket korrekt och varierat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uttrycka sig</w:t>
            </w:r>
          </w:p>
        </w:tc>
        <w:tc>
          <w:tcPr>
            <w:tcW w:w="1843" w:type="dxa"/>
          </w:tcPr>
          <w:p w:rsidR="00D77F79" w:rsidRPr="00D77F79" w:rsidRDefault="00D77F79" w:rsidP="00750A1D">
            <w:pPr>
              <w:rPr>
                <w:sz w:val="20"/>
                <w:szCs w:val="20"/>
              </w:rPr>
            </w:pPr>
            <w:r w:rsidRPr="00D77F79">
              <w:rPr>
                <w:sz w:val="20"/>
                <w:szCs w:val="20"/>
              </w:rPr>
              <w:t>kunna uttrycka sig muntligt och skriftligt på målspråket på ett begripligt sätt</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uttrycka sig på olika sätt på målspråket med ett mycket korrekt språkbruk</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kunna uttrycka sig obehindrat på målspråket, varierat, mycket korrekt och med bra flyt</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framtids-berättelser</w:t>
            </w:r>
          </w:p>
        </w:tc>
        <w:tc>
          <w:tcPr>
            <w:tcW w:w="1843" w:type="dxa"/>
          </w:tcPr>
          <w:p w:rsidR="00D77F79" w:rsidRPr="00D77F79" w:rsidRDefault="00D77F79" w:rsidP="00750A1D">
            <w:pPr>
              <w:rPr>
                <w:sz w:val="20"/>
                <w:szCs w:val="20"/>
              </w:rPr>
            </w:pPr>
            <w:r w:rsidRPr="00D77F79">
              <w:rPr>
                <w:sz w:val="20"/>
                <w:szCs w:val="20"/>
              </w:rPr>
              <w:t>kunna prata om framtid, framtidsplaner och drömmar på enkel och begriplig franska</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kunna prata om framtid, framtidsplaner och drömmar på mycket korrekt franska</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kunna prata om framtid, framtidsplaner och drömmar med ett varierat, mycket korrekt och fullständigt begripligt språkbruk</w:t>
            </w:r>
          </w:p>
        </w:tc>
      </w:tr>
      <w:tr w:rsidR="00D77F79" w:rsidRPr="00D77F79" w:rsidTr="00D77F79">
        <w:tc>
          <w:tcPr>
            <w:tcW w:w="1384" w:type="dxa"/>
          </w:tcPr>
          <w:p w:rsidR="00D77F79" w:rsidRPr="00D77F79" w:rsidRDefault="00D77F79" w:rsidP="00750A1D">
            <w:pPr>
              <w:rPr>
                <w:b/>
                <w:sz w:val="20"/>
                <w:szCs w:val="20"/>
              </w:rPr>
            </w:pPr>
            <w:r w:rsidRPr="00D77F79">
              <w:rPr>
                <w:b/>
                <w:sz w:val="20"/>
                <w:szCs w:val="20"/>
              </w:rPr>
              <w:t>grammatiska strukturer</w:t>
            </w:r>
          </w:p>
        </w:tc>
        <w:tc>
          <w:tcPr>
            <w:tcW w:w="1843" w:type="dxa"/>
          </w:tcPr>
          <w:p w:rsidR="00D77F79" w:rsidRPr="00D77F79" w:rsidRDefault="00D77F79" w:rsidP="00750A1D">
            <w:pPr>
              <w:rPr>
                <w:sz w:val="20"/>
                <w:szCs w:val="20"/>
              </w:rPr>
            </w:pPr>
            <w:r w:rsidRPr="00D77F79">
              <w:rPr>
                <w:sz w:val="20"/>
                <w:szCs w:val="20"/>
              </w:rPr>
              <w:t>ha kännedom om de väsentligaste grammatiska konstruktionerna på målspråket och kunna använda dessa någorlunda korrekt</w:t>
            </w:r>
          </w:p>
        </w:tc>
        <w:tc>
          <w:tcPr>
            <w:tcW w:w="1134" w:type="dxa"/>
          </w:tcPr>
          <w:p w:rsidR="00D77F79" w:rsidRPr="00D77F79" w:rsidRDefault="00D77F79" w:rsidP="00750A1D">
            <w:pPr>
              <w:rPr>
                <w:sz w:val="20"/>
                <w:szCs w:val="20"/>
              </w:rPr>
            </w:pPr>
          </w:p>
        </w:tc>
        <w:tc>
          <w:tcPr>
            <w:tcW w:w="2126" w:type="dxa"/>
          </w:tcPr>
          <w:p w:rsidR="00D77F79" w:rsidRPr="00D77F79" w:rsidRDefault="00D77F79" w:rsidP="00750A1D">
            <w:pPr>
              <w:rPr>
                <w:sz w:val="20"/>
                <w:szCs w:val="20"/>
              </w:rPr>
            </w:pPr>
            <w:r w:rsidRPr="00D77F79">
              <w:rPr>
                <w:sz w:val="20"/>
                <w:szCs w:val="20"/>
              </w:rPr>
              <w:t>ha god kännedom om de grammatiska strukturerna på målspråket och kunna använda dessa mycket korrekt</w:t>
            </w:r>
          </w:p>
        </w:tc>
        <w:tc>
          <w:tcPr>
            <w:tcW w:w="1276" w:type="dxa"/>
          </w:tcPr>
          <w:p w:rsidR="00D77F79" w:rsidRPr="00D77F79" w:rsidRDefault="00D77F79" w:rsidP="00750A1D">
            <w:pPr>
              <w:rPr>
                <w:sz w:val="20"/>
                <w:szCs w:val="20"/>
              </w:rPr>
            </w:pPr>
          </w:p>
        </w:tc>
        <w:tc>
          <w:tcPr>
            <w:tcW w:w="2443" w:type="dxa"/>
          </w:tcPr>
          <w:p w:rsidR="00D77F79" w:rsidRPr="00D77F79" w:rsidRDefault="00D77F79" w:rsidP="00750A1D">
            <w:pPr>
              <w:rPr>
                <w:sz w:val="20"/>
                <w:szCs w:val="20"/>
              </w:rPr>
            </w:pPr>
            <w:r w:rsidRPr="00D77F79">
              <w:rPr>
                <w:sz w:val="20"/>
                <w:szCs w:val="20"/>
              </w:rPr>
              <w:t>ha mycket god kännedom om de grammatiska strukturerna på målspråket och kunna använda dessa varierat, med bra flyt och fullständigt korrekt</w:t>
            </w:r>
          </w:p>
        </w:tc>
      </w:tr>
    </w:tbl>
    <w:p w:rsidR="00157104" w:rsidRDefault="00157104"/>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D77F79" w:rsidRDefault="00D77F79"/>
    <w:p w:rsidR="00052EAA" w:rsidRPr="00052EAA" w:rsidRDefault="00052EAA" w:rsidP="00600D5B">
      <w:pPr>
        <w:pStyle w:val="Ingetavstnd"/>
        <w:rPr>
          <w:lang w:eastAsia="sv-SE"/>
        </w:rPr>
      </w:pPr>
    </w:p>
    <w:p w:rsidR="003F1F1B" w:rsidRPr="003F1F1B" w:rsidRDefault="003F1F1B" w:rsidP="003F1F1B">
      <w:pPr>
        <w:pStyle w:val="Ingetavstnd"/>
        <w:rPr>
          <w:rFonts w:ascii="Calibri" w:hAnsi="Calibri"/>
          <w:color w:val="000000"/>
          <w:lang w:val="fr-FR"/>
        </w:rPr>
      </w:pPr>
      <w:r>
        <w:rPr>
          <w:rFonts w:ascii="Calibri" w:hAnsi="Calibri"/>
          <w:color w:val="000000"/>
          <w:lang w:val="fr-FR"/>
        </w:rPr>
        <w:lastRenderedPageBreak/>
        <w:t>PLANNING; FRANÇAIS NIVEAU 5 (100 poäng) ; gustafsson@gmx.fr</w:t>
      </w:r>
    </w:p>
    <w:tbl>
      <w:tblPr>
        <w:tblW w:w="10206" w:type="dxa"/>
        <w:tblCellMar>
          <w:left w:w="0" w:type="dxa"/>
          <w:right w:w="0" w:type="dxa"/>
        </w:tblCellMar>
        <w:tblLook w:val="04A0" w:firstRow="1" w:lastRow="0" w:firstColumn="1" w:lastColumn="0" w:noHBand="0" w:noVBand="1"/>
      </w:tblPr>
      <w:tblGrid>
        <w:gridCol w:w="364"/>
        <w:gridCol w:w="2252"/>
        <w:gridCol w:w="492"/>
        <w:gridCol w:w="3867"/>
        <w:gridCol w:w="3231"/>
      </w:tblGrid>
      <w:tr w:rsidR="003F1F1B" w:rsidTr="00D77F79">
        <w:tc>
          <w:tcPr>
            <w:tcW w:w="36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sz w:val="18"/>
                <w:szCs w:val="18"/>
                <w:lang w:val="fr-FR"/>
              </w:rPr>
            </w:pPr>
          </w:p>
        </w:tc>
        <w:tc>
          <w:tcPr>
            <w:tcW w:w="661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obligatoriska moment </w:t>
            </w:r>
            <w:r w:rsidRPr="00D77F79">
              <w:rPr>
                <w:sz w:val="18"/>
                <w:szCs w:val="18"/>
                <w:lang w:val="fr-FR"/>
              </w:rPr>
              <w:t>: exercices</w:t>
            </w:r>
          </w:p>
        </w:tc>
        <w:tc>
          <w:tcPr>
            <w:tcW w:w="323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devoir</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34</w:t>
            </w:r>
          </w:p>
        </w:tc>
        <w:tc>
          <w:tcPr>
            <w:tcW w:w="6611" w:type="dxa"/>
            <w:gridSpan w:val="3"/>
            <w:vMerge w:val="restart"/>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8" w:history="1">
              <w:r w:rsidRPr="00D77F79">
                <w:rPr>
                  <w:rStyle w:val="Hyperlnk"/>
                  <w:rFonts w:ascii="Calibri" w:hAnsi="Calibri"/>
                  <w:color w:val="954F72"/>
                  <w:sz w:val="18"/>
                  <w:szCs w:val="18"/>
                </w:rPr>
                <w:t>läsförståelse-faits divers, ordkunskap och meningsbildning utifrån tidningsnotiser; praktisk grammatik och muntliga övningar i att återberätta texterna</w:t>
              </w:r>
            </w:hyperlink>
            <w:r w:rsidRPr="00D77F79">
              <w:rPr>
                <w:rStyle w:val="Hyperlnk"/>
                <w:rFonts w:ascii="Calibri" w:hAnsi="Calibri"/>
                <w:sz w:val="18"/>
                <w:szCs w:val="18"/>
              </w:rPr>
              <w:t>;</w:t>
            </w:r>
            <w:r w:rsidRPr="00D77F79">
              <w:rPr>
                <w:rStyle w:val="apple-converted-space"/>
                <w:rFonts w:ascii="Calibri" w:hAnsi="Calibri"/>
                <w:color w:val="0000FF"/>
                <w:sz w:val="18"/>
                <w:szCs w:val="18"/>
              </w:rPr>
              <w:t> </w:t>
            </w:r>
            <w:hyperlink r:id="rId9" w:history="1">
              <w:r w:rsidRPr="00D77F79">
                <w:rPr>
                  <w:rStyle w:val="Hyperlnk"/>
                  <w:rFonts w:ascii="Calibri" w:hAnsi="Calibri"/>
                  <w:color w:val="954F72"/>
                  <w:sz w:val="18"/>
                  <w:szCs w:val="18"/>
                </w:rPr>
                <w:t>muntliga dialoger</w:t>
              </w:r>
            </w:hyperlink>
            <w:r w:rsidRPr="00D77F79">
              <w:rPr>
                <w:rFonts w:ascii="Calibri" w:hAnsi="Calibri"/>
                <w:sz w:val="18"/>
                <w:szCs w:val="18"/>
              </w:rPr>
              <w:t>;</w:t>
            </w:r>
            <w:r w:rsidRPr="00D77F79">
              <w:rPr>
                <w:rStyle w:val="apple-converted-space"/>
                <w:rFonts w:ascii="Calibri" w:hAnsi="Calibri"/>
                <w:sz w:val="18"/>
                <w:szCs w:val="18"/>
              </w:rPr>
              <w:t> </w:t>
            </w:r>
            <w:hyperlink r:id="rId10" w:history="1">
              <w:r w:rsidRPr="00D77F79">
                <w:rPr>
                  <w:rStyle w:val="Hyperlnk"/>
                  <w:rFonts w:ascii="Calibri" w:hAnsi="Calibri"/>
                  <w:color w:val="954F72"/>
                  <w:sz w:val="18"/>
                  <w:szCs w:val="18"/>
                </w:rPr>
                <w:t>enkel meningskonstruktion</w:t>
              </w:r>
            </w:hyperlink>
            <w:r w:rsidRPr="00D77F79">
              <w:rPr>
                <w:rFonts w:ascii="Calibri" w:hAnsi="Calibri"/>
                <w:sz w:val="18"/>
                <w:szCs w:val="18"/>
              </w:rPr>
              <w:t>;</w:t>
            </w:r>
            <w:r w:rsidRPr="00D77F79">
              <w:rPr>
                <w:rStyle w:val="apple-converted-space"/>
                <w:rFonts w:ascii="Calibri" w:hAnsi="Calibri"/>
                <w:sz w:val="18"/>
                <w:szCs w:val="18"/>
              </w:rPr>
              <w:t> </w:t>
            </w:r>
            <w:hyperlink r:id="rId11" w:history="1">
              <w:r w:rsidRPr="00D77F79">
                <w:rPr>
                  <w:rStyle w:val="Hyperlnk"/>
                  <w:rFonts w:ascii="Calibri" w:hAnsi="Calibri"/>
                  <w:color w:val="954F72"/>
                  <w:sz w:val="18"/>
                  <w:szCs w:val="18"/>
                </w:rPr>
                <w:t>fransk meningskonstruktion1</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2" w:history="1">
              <w:r w:rsidRPr="00D77F79">
                <w:rPr>
                  <w:rStyle w:val="Hyperlnk"/>
                  <w:rFonts w:ascii="Calibri" w:hAnsi="Calibri"/>
                  <w:color w:val="954F72"/>
                  <w:sz w:val="18"/>
                  <w:szCs w:val="18"/>
                </w:rPr>
                <w:t>2</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3" w:history="1">
              <w:r w:rsidRPr="00D77F79">
                <w:rPr>
                  <w:rStyle w:val="Hyperlnk"/>
                  <w:rFonts w:ascii="Calibri" w:hAnsi="Calibri"/>
                  <w:color w:val="954F72"/>
                  <w:sz w:val="18"/>
                  <w:szCs w:val="18"/>
                </w:rPr>
                <w:t>3</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4" w:history="1">
              <w:r w:rsidRPr="00D77F79">
                <w:rPr>
                  <w:rStyle w:val="Hyperlnk"/>
                  <w:rFonts w:ascii="Calibri" w:hAnsi="Calibri"/>
                  <w:color w:val="954F72"/>
                  <w:sz w:val="18"/>
                  <w:szCs w:val="18"/>
                </w:rPr>
                <w:t>4</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5" w:history="1">
              <w:r w:rsidRPr="00D77F79">
                <w:rPr>
                  <w:rStyle w:val="Hyperlnk"/>
                  <w:rFonts w:ascii="Calibri" w:hAnsi="Calibri"/>
                  <w:color w:val="954F72"/>
                  <w:sz w:val="18"/>
                  <w:szCs w:val="18"/>
                </w:rPr>
                <w:t>5</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6" w:history="1">
              <w:r w:rsidRPr="00D77F79">
                <w:rPr>
                  <w:rStyle w:val="Hyperlnk"/>
                  <w:rFonts w:ascii="Calibri" w:hAnsi="Calibri"/>
                  <w:color w:val="954F72"/>
                  <w:sz w:val="18"/>
                  <w:szCs w:val="18"/>
                </w:rPr>
                <w:t>6</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7" w:history="1">
              <w:r w:rsidRPr="00D77F79">
                <w:rPr>
                  <w:rStyle w:val="Hyperlnk"/>
                  <w:rFonts w:ascii="Calibri" w:hAnsi="Calibri"/>
                  <w:color w:val="954F72"/>
                  <w:sz w:val="18"/>
                  <w:szCs w:val="18"/>
                </w:rPr>
                <w:t>7</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8" w:history="1">
              <w:r w:rsidRPr="00D77F79">
                <w:rPr>
                  <w:rStyle w:val="Hyperlnk"/>
                  <w:rFonts w:ascii="Calibri" w:hAnsi="Calibri"/>
                  <w:color w:val="954F72"/>
                  <w:sz w:val="18"/>
                  <w:szCs w:val="18"/>
                </w:rPr>
                <w:t>8</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19" w:history="1">
              <w:r w:rsidRPr="00D77F79">
                <w:rPr>
                  <w:rStyle w:val="Hyperlnk"/>
                  <w:rFonts w:ascii="Calibri" w:hAnsi="Calibri"/>
                  <w:color w:val="954F72"/>
                  <w:sz w:val="18"/>
                  <w:szCs w:val="18"/>
                </w:rPr>
                <w:t>9</w:t>
              </w:r>
            </w:hyperlink>
            <w:r w:rsidRPr="00D77F79">
              <w:rPr>
                <w:rFonts w:ascii="Calibri" w:hAnsi="Calibri"/>
                <w:sz w:val="18"/>
                <w:szCs w:val="18"/>
              </w:rPr>
              <w:t>;</w:t>
            </w:r>
            <w:r w:rsidRPr="00D77F79">
              <w:rPr>
                <w:rStyle w:val="apple-converted-space"/>
                <w:rFonts w:ascii="Calibri" w:hAnsi="Calibri"/>
                <w:sz w:val="18"/>
                <w:szCs w:val="18"/>
              </w:rPr>
              <w:t> </w:t>
            </w:r>
            <w:hyperlink r:id="rId20" w:history="1">
              <w:r w:rsidRPr="00D77F79">
                <w:rPr>
                  <w:rStyle w:val="Hyperlnk"/>
                  <w:rFonts w:ascii="Calibri" w:hAnsi="Calibri"/>
                  <w:color w:val="954F72"/>
                  <w:sz w:val="18"/>
                  <w:szCs w:val="18"/>
                </w:rPr>
                <w:t>ordförståelse 1499 vanliga ord att läsa och förstå</w:t>
              </w:r>
            </w:hyperlink>
            <w:r w:rsidRPr="00D77F79">
              <w:rPr>
                <w:rFonts w:ascii="Calibri" w:hAnsi="Calibri"/>
                <w:sz w:val="18"/>
                <w:szCs w:val="18"/>
              </w:rPr>
              <w:t>;</w:t>
            </w:r>
            <w:r w:rsidRPr="00D77F79">
              <w:rPr>
                <w:rStyle w:val="apple-converted-space"/>
                <w:rFonts w:ascii="Calibri" w:hAnsi="Calibri"/>
                <w:sz w:val="18"/>
                <w:szCs w:val="18"/>
              </w:rPr>
              <w:t> </w:t>
            </w:r>
            <w:hyperlink r:id="rId21" w:history="1">
              <w:r w:rsidRPr="00D77F79">
                <w:rPr>
                  <w:rStyle w:val="Hyperlnk"/>
                  <w:color w:val="954F72"/>
                  <w:sz w:val="18"/>
                  <w:szCs w:val="18"/>
                </w:rPr>
                <w:t>thèmes à discuter</w:t>
              </w:r>
            </w:hyperlink>
            <w:r w:rsidRPr="00D77F79">
              <w:rPr>
                <w:sz w:val="18"/>
                <w:szCs w:val="18"/>
              </w:rPr>
              <w:t>;</w:t>
            </w:r>
            <w:r w:rsidRPr="00D77F79">
              <w:rPr>
                <w:rStyle w:val="apple-converted-space"/>
                <w:sz w:val="18"/>
                <w:szCs w:val="18"/>
              </w:rPr>
              <w:t> </w:t>
            </w:r>
            <w:hyperlink r:id="rId22" w:history="1">
              <w:r w:rsidRPr="00D77F79">
                <w:rPr>
                  <w:rStyle w:val="Hyperlnk"/>
                  <w:rFonts w:ascii="Calibri" w:hAnsi="Calibri"/>
                  <w:color w:val="954F72"/>
                  <w:sz w:val="18"/>
                  <w:szCs w:val="18"/>
                </w:rPr>
                <w:t>ord och uttryck ; arbetshäfte</w:t>
              </w:r>
            </w:hyperlink>
            <w:r w:rsidRPr="00D77F79">
              <w:rPr>
                <w:rFonts w:ascii="Calibri" w:hAnsi="Calibri"/>
                <w:sz w:val="18"/>
                <w:szCs w:val="18"/>
              </w:rPr>
              <w:t> ;</w:t>
            </w:r>
            <w:r w:rsidRPr="00D77F79">
              <w:rPr>
                <w:rStyle w:val="apple-converted-space"/>
                <w:rFonts w:ascii="Calibri" w:hAnsi="Calibri"/>
                <w:sz w:val="18"/>
                <w:szCs w:val="18"/>
              </w:rPr>
              <w:t> </w:t>
            </w:r>
            <w:hyperlink r:id="rId23" w:history="1">
              <w:r w:rsidRPr="00D77F79">
                <w:rPr>
                  <w:rStyle w:val="Hyperlnk"/>
                  <w:rFonts w:ascii="Calibri" w:hAnsi="Calibri"/>
                  <w:color w:val="954F72"/>
                  <w:sz w:val="18"/>
                  <w:szCs w:val="18"/>
                </w:rPr>
                <w:t>texter och tidningsartiklar</w:t>
              </w:r>
            </w:hyperlink>
            <w:r w:rsidRPr="00D77F79">
              <w:rPr>
                <w:rFonts w:ascii="Calibri" w:hAnsi="Calibri"/>
                <w:sz w:val="18"/>
                <w:szCs w:val="18"/>
              </w:rPr>
              <w:t>;</w:t>
            </w:r>
            <w:r w:rsidRPr="00D77F79">
              <w:rPr>
                <w:rStyle w:val="apple-converted-space"/>
                <w:rFonts w:ascii="Calibri" w:hAnsi="Calibri"/>
                <w:sz w:val="18"/>
                <w:szCs w:val="18"/>
              </w:rPr>
              <w:t> </w:t>
            </w:r>
            <w:hyperlink r:id="rId24" w:history="1">
              <w:r w:rsidRPr="00D77F79">
                <w:rPr>
                  <w:rStyle w:val="Hyperlnk"/>
                  <w:rFonts w:ascii="Calibri" w:hAnsi="Calibri"/>
                  <w:color w:val="954F72"/>
                  <w:sz w:val="18"/>
                  <w:szCs w:val="18"/>
                </w:rPr>
                <w:t>fransk ordkunskap</w:t>
              </w:r>
            </w:hyperlink>
            <w:r w:rsidRPr="00D77F79">
              <w:rPr>
                <w:rFonts w:ascii="Calibri" w:hAnsi="Calibri"/>
                <w:sz w:val="18"/>
                <w:szCs w:val="18"/>
              </w:rPr>
              <w:t>:</w:t>
            </w:r>
            <w:r w:rsidRPr="00D77F79">
              <w:rPr>
                <w:rStyle w:val="apple-converted-space"/>
                <w:rFonts w:ascii="Calibri" w:hAnsi="Calibri"/>
                <w:sz w:val="18"/>
                <w:szCs w:val="18"/>
              </w:rPr>
              <w:t> </w:t>
            </w:r>
            <w:hyperlink r:id="rId25" w:history="1">
              <w:r w:rsidRPr="00D77F79">
                <w:rPr>
                  <w:rStyle w:val="Hyperlnk"/>
                  <w:rFonts w:ascii="Calibri" w:hAnsi="Calibri"/>
                  <w:color w:val="954F72"/>
                  <w:sz w:val="18"/>
                  <w:szCs w:val="18"/>
                </w:rPr>
                <w:t>prefix1</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26" w:history="1">
              <w:r w:rsidRPr="00D77F79">
                <w:rPr>
                  <w:rStyle w:val="Hyperlnk"/>
                  <w:rFonts w:ascii="Calibri" w:hAnsi="Calibri"/>
                  <w:color w:val="954F72"/>
                  <w:sz w:val="18"/>
                  <w:szCs w:val="18"/>
                </w:rPr>
                <w:t>2</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27" w:history="1">
              <w:r w:rsidRPr="00D77F79">
                <w:rPr>
                  <w:rStyle w:val="Hyperlnk"/>
                  <w:rFonts w:ascii="Calibri" w:hAnsi="Calibri"/>
                  <w:color w:val="954F72"/>
                  <w:sz w:val="18"/>
                  <w:szCs w:val="18"/>
                </w:rPr>
                <w:t>3</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28" w:history="1">
              <w:r w:rsidRPr="00D77F79">
                <w:rPr>
                  <w:rStyle w:val="Hyperlnk"/>
                  <w:rFonts w:ascii="Calibri" w:hAnsi="Calibri"/>
                  <w:color w:val="954F72"/>
                  <w:sz w:val="18"/>
                  <w:szCs w:val="18"/>
                </w:rPr>
                <w:t>4</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29" w:history="1">
              <w:r w:rsidRPr="00D77F79">
                <w:rPr>
                  <w:rStyle w:val="Hyperlnk"/>
                  <w:rFonts w:ascii="Calibri" w:hAnsi="Calibri"/>
                  <w:color w:val="954F72"/>
                  <w:sz w:val="18"/>
                  <w:szCs w:val="18"/>
                </w:rPr>
                <w:t>5</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30" w:history="1">
              <w:r w:rsidRPr="00D77F79">
                <w:rPr>
                  <w:rStyle w:val="Hyperlnk"/>
                  <w:rFonts w:ascii="Calibri" w:hAnsi="Calibri"/>
                  <w:color w:val="954F72"/>
                  <w:sz w:val="18"/>
                  <w:szCs w:val="18"/>
                </w:rPr>
                <w:t>6</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31" w:history="1">
              <w:r w:rsidRPr="00D77F79">
                <w:rPr>
                  <w:rStyle w:val="Hyperlnk"/>
                  <w:rFonts w:ascii="Calibri" w:hAnsi="Calibri"/>
                  <w:color w:val="954F72"/>
                  <w:sz w:val="18"/>
                  <w:szCs w:val="18"/>
                </w:rPr>
                <w:t>7</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32" w:history="1">
              <w:r w:rsidRPr="00D77F79">
                <w:rPr>
                  <w:rStyle w:val="Hyperlnk"/>
                  <w:rFonts w:ascii="Calibri" w:hAnsi="Calibri"/>
                  <w:color w:val="954F72"/>
                  <w:sz w:val="18"/>
                  <w:szCs w:val="18"/>
                </w:rPr>
                <w:t>8</w:t>
              </w:r>
            </w:hyperlink>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33" w:history="1">
              <w:r w:rsidRPr="00D77F79">
                <w:rPr>
                  <w:rStyle w:val="Hyperlnk"/>
                  <w:rFonts w:ascii="Calibri" w:hAnsi="Calibri"/>
                  <w:color w:val="954F72"/>
                  <w:sz w:val="18"/>
                  <w:szCs w:val="18"/>
                  <w:lang w:val="fr-FR"/>
                </w:rPr>
                <w:t>les prostituées manifestent</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35</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34" w:history="1">
              <w:r w:rsidRPr="00D77F79">
                <w:rPr>
                  <w:rStyle w:val="Hyperlnk"/>
                  <w:rFonts w:ascii="Calibri" w:hAnsi="Calibri"/>
                  <w:color w:val="954F72"/>
                  <w:sz w:val="18"/>
                  <w:szCs w:val="18"/>
                  <w:lang w:val="fr-FR"/>
                </w:rPr>
                <w:t>bodyart pour/contre</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36</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35" w:history="1">
              <w:r w:rsidRPr="00D77F79">
                <w:rPr>
                  <w:rStyle w:val="Hyperlnk"/>
                  <w:rFonts w:ascii="Calibri" w:hAnsi="Calibri"/>
                  <w:color w:val="954F72"/>
                  <w:sz w:val="18"/>
                  <w:szCs w:val="18"/>
                  <w:lang w:val="fr-FR"/>
                </w:rPr>
                <w:t>jalousie1</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36" w:history="1">
              <w:r w:rsidRPr="00D77F79">
                <w:rPr>
                  <w:rStyle w:val="Hyperlnk"/>
                  <w:rFonts w:ascii="Calibri" w:hAnsi="Calibri"/>
                  <w:color w:val="954F72"/>
                  <w:sz w:val="18"/>
                  <w:szCs w:val="18"/>
                  <w:lang w:val="fr-FR"/>
                </w:rPr>
                <w:t>jalousie2</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37</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37" w:history="1">
              <w:r w:rsidRPr="00D77F79">
                <w:rPr>
                  <w:rStyle w:val="Hyperlnk"/>
                  <w:rFonts w:ascii="Calibri" w:hAnsi="Calibri"/>
                  <w:color w:val="954F72"/>
                  <w:sz w:val="18"/>
                  <w:szCs w:val="18"/>
                  <w:lang w:val="fr-FR"/>
                </w:rPr>
                <w:t>portables – pour/contre1</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38" w:history="1">
              <w:r w:rsidRPr="00D77F79">
                <w:rPr>
                  <w:rStyle w:val="Hyperlnk"/>
                  <w:rFonts w:ascii="Calibri" w:hAnsi="Calibri"/>
                  <w:color w:val="954F72"/>
                  <w:sz w:val="18"/>
                  <w:szCs w:val="18"/>
                  <w:lang w:val="fr-FR"/>
                </w:rPr>
                <w:t>2</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38</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39" w:history="1">
              <w:r w:rsidRPr="00D77F79">
                <w:rPr>
                  <w:rStyle w:val="Hyperlnk"/>
                  <w:rFonts w:ascii="Calibri" w:hAnsi="Calibri"/>
                  <w:color w:val="954F72"/>
                  <w:sz w:val="18"/>
                  <w:szCs w:val="18"/>
                </w:rPr>
                <w:t>fransk ordkunskap</w:t>
              </w:r>
            </w:hyperlink>
            <w:r w:rsidRPr="00D77F79">
              <w:rPr>
                <w:rFonts w:ascii="Calibri" w:hAnsi="Calibri"/>
                <w:sz w:val="18"/>
                <w:szCs w:val="18"/>
              </w:rPr>
              <w:t>:</w:t>
            </w:r>
          </w:p>
        </w:tc>
      </w:tr>
      <w:tr w:rsidR="003F1F1B" w:rsidRP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39</w:t>
            </w:r>
          </w:p>
        </w:tc>
        <w:tc>
          <w:tcPr>
            <w:tcW w:w="2744"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rFonts w:ascii="Calibri" w:hAnsi="Calibri"/>
                <w:sz w:val="18"/>
                <w:szCs w:val="18"/>
              </w:rPr>
              <w:t>göra olika typer av personlighetstester, pyskologiska tester m.m. för att dels träna läsförståelse, lästräning och utveckla sin förmåga att förstå frågeställningar och kunna besvara dessa och konstruera egna specifika frågor;</w:t>
            </w:r>
            <w:r w:rsidRPr="00D77F79">
              <w:rPr>
                <w:rStyle w:val="apple-converted-space"/>
                <w:rFonts w:ascii="Calibri" w:hAnsi="Calibri"/>
                <w:sz w:val="18"/>
                <w:szCs w:val="18"/>
              </w:rPr>
              <w:t> </w:t>
            </w:r>
            <w:hyperlink r:id="rId40" w:history="1">
              <w:r w:rsidRPr="00D77F79">
                <w:rPr>
                  <w:rStyle w:val="Hyperlnk"/>
                  <w:rFonts w:ascii="Calibri" w:hAnsi="Calibri"/>
                  <w:color w:val="954F72"/>
                  <w:sz w:val="18"/>
                  <w:szCs w:val="18"/>
                </w:rPr>
                <w:t>diskutera och kommentera olika ämnen mer eller mindre utförligt</w:t>
              </w:r>
            </w:hyperlink>
            <w:r w:rsidRPr="00D77F79">
              <w:rPr>
                <w:rFonts w:ascii="Calibri" w:hAnsi="Calibri"/>
                <w:sz w:val="18"/>
                <w:szCs w:val="18"/>
              </w:rPr>
              <w:t>;</w:t>
            </w:r>
            <w:r w:rsidRPr="00D77F79">
              <w:rPr>
                <w:rStyle w:val="apple-converted-space"/>
                <w:rFonts w:ascii="Calibri" w:hAnsi="Calibri"/>
                <w:sz w:val="18"/>
                <w:szCs w:val="18"/>
              </w:rPr>
              <w:t> </w:t>
            </w:r>
            <w:hyperlink r:id="rId41" w:history="1">
              <w:r w:rsidRPr="00D77F79">
                <w:rPr>
                  <w:rStyle w:val="Hyperlnk"/>
                  <w:color w:val="954F72"/>
                  <w:sz w:val="18"/>
                  <w:szCs w:val="18"/>
                </w:rPr>
                <w:t>20minutes en pdf</w:t>
              </w:r>
            </w:hyperlink>
            <w:r w:rsidRPr="00D77F79">
              <w:rPr>
                <w:sz w:val="18"/>
                <w:szCs w:val="18"/>
              </w:rPr>
              <w:t>;</w:t>
            </w:r>
            <w:r w:rsidRPr="00D77F79">
              <w:rPr>
                <w:rStyle w:val="apple-converted-space"/>
                <w:sz w:val="18"/>
                <w:szCs w:val="18"/>
              </w:rPr>
              <w:t> </w:t>
            </w:r>
            <w:hyperlink r:id="rId42" w:history="1">
              <w:r w:rsidRPr="00D77F79">
                <w:rPr>
                  <w:rStyle w:val="Hyperlnk"/>
                  <w:color w:val="954F72"/>
                  <w:sz w:val="18"/>
                  <w:szCs w:val="18"/>
                </w:rPr>
                <w:t>berätta om svenska nyheter på franska med hjälp av metro</w:t>
              </w:r>
            </w:hyperlink>
            <w:r w:rsidRPr="00D77F79">
              <w:rPr>
                <w:rFonts w:ascii="Calibri" w:hAnsi="Calibri"/>
                <w:sz w:val="18"/>
                <w:szCs w:val="18"/>
              </w:rPr>
              <w:t>;</w:t>
            </w:r>
          </w:p>
        </w:tc>
        <w:tc>
          <w:tcPr>
            <w:tcW w:w="3867" w:type="dxa"/>
            <w:vMerge w:val="restart"/>
            <w:tcBorders>
              <w:top w:val="nil"/>
              <w:left w:val="nil"/>
              <w:bottom w:val="single" w:sz="8" w:space="0" w:color="auto"/>
              <w:right w:val="single" w:sz="8" w:space="0" w:color="auto"/>
            </w:tcBorders>
            <w:hideMark/>
          </w:tcPr>
          <w:p w:rsidR="003F1F1B" w:rsidRPr="00D77F79" w:rsidRDefault="003F1F1B" w:rsidP="003F1F1B">
            <w:pPr>
              <w:pStyle w:val="Ingetavstnd"/>
              <w:rPr>
                <w:rFonts w:ascii="Calibri" w:hAnsi="Calibri"/>
                <w:sz w:val="18"/>
                <w:szCs w:val="18"/>
              </w:rPr>
            </w:pPr>
            <w:hyperlink r:id="rId43" w:history="1">
              <w:r w:rsidRPr="00D77F79">
                <w:rPr>
                  <w:rStyle w:val="Hyperlnk"/>
                  <w:rFonts w:ascii="Calibri" w:hAnsi="Calibri"/>
                  <w:color w:val="954F72"/>
                  <w:sz w:val="18"/>
                  <w:szCs w:val="18"/>
                </w:rPr>
                <w:t>test amusant</w:t>
              </w:r>
            </w:hyperlink>
            <w:r w:rsidRPr="00D77F79">
              <w:rPr>
                <w:rFonts w:ascii="Calibri" w:hAnsi="Calibri"/>
                <w:sz w:val="18"/>
                <w:szCs w:val="18"/>
              </w:rPr>
              <w:t>;</w:t>
            </w:r>
            <w:r w:rsidRPr="00D77F79">
              <w:rPr>
                <w:rStyle w:val="apple-converted-space"/>
                <w:rFonts w:ascii="Calibri" w:hAnsi="Calibri"/>
                <w:sz w:val="18"/>
                <w:szCs w:val="18"/>
              </w:rPr>
              <w:t> </w:t>
            </w:r>
            <w:hyperlink r:id="rId44" w:history="1">
              <w:r w:rsidRPr="00D77F79">
                <w:rPr>
                  <w:rStyle w:val="Hyperlnk"/>
                  <w:rFonts w:ascii="Calibri" w:hAnsi="Calibri"/>
                  <w:color w:val="954F72"/>
                  <w:sz w:val="18"/>
                  <w:szCs w:val="18"/>
                </w:rPr>
                <w:t>test gratuit de personnalité</w:t>
              </w:r>
            </w:hyperlink>
            <w:r w:rsidRPr="00D77F79">
              <w:rPr>
                <w:rFonts w:ascii="Calibri" w:hAnsi="Calibri"/>
                <w:sz w:val="18"/>
                <w:szCs w:val="18"/>
              </w:rPr>
              <w:t>;</w:t>
            </w:r>
            <w:r w:rsidRPr="00D77F79">
              <w:rPr>
                <w:rStyle w:val="apple-converted-space"/>
                <w:rFonts w:ascii="Calibri" w:hAnsi="Calibri"/>
                <w:sz w:val="18"/>
                <w:szCs w:val="18"/>
              </w:rPr>
              <w:t> </w:t>
            </w:r>
            <w:hyperlink r:id="rId45" w:history="1">
              <w:r w:rsidRPr="00D77F79">
                <w:rPr>
                  <w:rStyle w:val="Hyperlnk"/>
                  <w:rFonts w:ascii="Calibri" w:hAnsi="Calibri"/>
                  <w:color w:val="954F72"/>
                  <w:sz w:val="18"/>
                  <w:szCs w:val="18"/>
                </w:rPr>
                <w:t>test - mbti</w:t>
              </w:r>
            </w:hyperlink>
            <w:r w:rsidRPr="00D77F79">
              <w:rPr>
                <w:rFonts w:ascii="Calibri" w:hAnsi="Calibri"/>
                <w:sz w:val="18"/>
                <w:szCs w:val="18"/>
              </w:rPr>
              <w:t>;</w:t>
            </w:r>
            <w:r w:rsidRPr="00D77F79">
              <w:rPr>
                <w:rStyle w:val="apple-converted-space"/>
                <w:rFonts w:ascii="Calibri" w:hAnsi="Calibri"/>
                <w:sz w:val="18"/>
                <w:szCs w:val="18"/>
              </w:rPr>
              <w:t> </w:t>
            </w:r>
            <w:hyperlink r:id="rId46" w:history="1">
              <w:r w:rsidRPr="00D77F79">
                <w:rPr>
                  <w:rStyle w:val="Hyperlnk"/>
                  <w:rFonts w:ascii="Calibri" w:hAnsi="Calibri"/>
                  <w:color w:val="954F72"/>
                  <w:sz w:val="18"/>
                  <w:szCs w:val="18"/>
                </w:rPr>
                <w:t>test de personnalité1</w:t>
              </w:r>
            </w:hyperlink>
            <w:r w:rsidRPr="00D77F79">
              <w:rPr>
                <w:rFonts w:ascii="Calibri" w:hAnsi="Calibri"/>
                <w:sz w:val="18"/>
                <w:szCs w:val="18"/>
              </w:rPr>
              <w:t> +   </w:t>
            </w:r>
            <w:hyperlink r:id="rId47" w:history="1">
              <w:r w:rsidRPr="00D77F79">
                <w:rPr>
                  <w:rStyle w:val="Hyperlnk"/>
                  <w:rFonts w:ascii="Calibri" w:hAnsi="Calibri"/>
                  <w:color w:val="954F72"/>
                  <w:sz w:val="18"/>
                  <w:szCs w:val="18"/>
                </w:rPr>
                <w:t>2</w:t>
              </w:r>
            </w:hyperlink>
            <w:r w:rsidRPr="00D77F79">
              <w:rPr>
                <w:rFonts w:ascii="Calibri" w:hAnsi="Calibri"/>
                <w:sz w:val="18"/>
                <w:szCs w:val="18"/>
              </w:rPr>
              <w:t>;</w:t>
            </w:r>
            <w:r w:rsidRPr="00D77F79">
              <w:rPr>
                <w:rStyle w:val="apple-converted-space"/>
                <w:rFonts w:ascii="Calibri" w:hAnsi="Calibri"/>
                <w:sz w:val="18"/>
                <w:szCs w:val="18"/>
              </w:rPr>
              <w:t> </w:t>
            </w:r>
            <w:hyperlink r:id="rId48" w:history="1">
              <w:r w:rsidRPr="00D77F79">
                <w:rPr>
                  <w:rStyle w:val="Hyperlnk"/>
                  <w:rFonts w:ascii="Calibri" w:hAnsi="Calibri"/>
                  <w:color w:val="954F72"/>
                  <w:sz w:val="18"/>
                  <w:szCs w:val="18"/>
                </w:rPr>
                <w:t>testa dig vilken typ av kompis du är</w:t>
              </w:r>
            </w:hyperlink>
            <w:r w:rsidRPr="00D77F79">
              <w:rPr>
                <w:rFonts w:ascii="Calibri" w:hAnsi="Calibri"/>
                <w:sz w:val="18"/>
                <w:szCs w:val="18"/>
              </w:rPr>
              <w:t>;</w:t>
            </w:r>
            <w:r w:rsidRPr="00D77F79">
              <w:rPr>
                <w:rStyle w:val="apple-converted-space"/>
                <w:rFonts w:ascii="Calibri" w:hAnsi="Calibri"/>
                <w:sz w:val="18"/>
                <w:szCs w:val="18"/>
              </w:rPr>
              <w:t> </w:t>
            </w:r>
            <w:hyperlink r:id="rId49" w:history="1">
              <w:r w:rsidRPr="00D77F79">
                <w:rPr>
                  <w:rStyle w:val="Hyperlnk"/>
                  <w:rFonts w:ascii="Calibri" w:hAnsi="Calibri"/>
                  <w:color w:val="954F72"/>
                  <w:sz w:val="18"/>
                  <w:szCs w:val="18"/>
                </w:rPr>
                <w:t>förstå tester för att upptäcka sig själv</w:t>
              </w:r>
            </w:hyperlink>
            <w:r w:rsidRPr="00D77F79">
              <w:rPr>
                <w:rFonts w:ascii="Calibri" w:hAnsi="Calibri"/>
                <w:sz w:val="18"/>
                <w:szCs w:val="18"/>
              </w:rPr>
              <w:t>;</w:t>
            </w: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lang w:val="fr-FR"/>
              </w:rPr>
            </w:pPr>
            <w:r w:rsidRPr="00D77F79">
              <w:rPr>
                <w:rFonts w:ascii="Calibri" w:hAnsi="Calibri"/>
                <w:sz w:val="18"/>
                <w:szCs w:val="18"/>
                <w:lang w:val="fr-FR"/>
              </w:rPr>
              <w:t>vidéo: petits secrets entre voisins</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40</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50" w:history="1">
              <w:r w:rsidRPr="00D77F79">
                <w:rPr>
                  <w:rStyle w:val="Hyperlnk"/>
                  <w:rFonts w:ascii="Calibri" w:hAnsi="Calibri"/>
                  <w:color w:val="954F72"/>
                  <w:sz w:val="18"/>
                  <w:szCs w:val="18"/>
                  <w:lang w:val="fr-FR"/>
                </w:rPr>
                <w:t>ordförståelse-tematiskt-2500 ord</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41</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51" w:history="1">
              <w:r w:rsidRPr="00D77F79">
                <w:rPr>
                  <w:rStyle w:val="Hyperlnk"/>
                  <w:rFonts w:ascii="Calibri" w:hAnsi="Calibri"/>
                  <w:color w:val="954F72"/>
                  <w:sz w:val="18"/>
                  <w:szCs w:val="18"/>
                  <w:lang w:val="fr-FR"/>
                </w:rPr>
                <w:t>être soi-même1</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52" w:history="1">
              <w:r w:rsidRPr="00D77F79">
                <w:rPr>
                  <w:rStyle w:val="Hyperlnk"/>
                  <w:rFonts w:ascii="Calibri" w:hAnsi="Calibri"/>
                  <w:color w:val="954F72"/>
                  <w:sz w:val="18"/>
                  <w:szCs w:val="18"/>
                  <w:lang w:val="fr-FR"/>
                </w:rPr>
                <w:t>2</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53" w:history="1">
              <w:r w:rsidRPr="00D77F79">
                <w:rPr>
                  <w:rStyle w:val="Hyperlnk"/>
                  <w:rFonts w:ascii="Calibri" w:hAnsi="Calibri"/>
                  <w:color w:val="954F72"/>
                  <w:sz w:val="18"/>
                  <w:szCs w:val="18"/>
                  <w:lang w:val="fr-FR"/>
                </w:rPr>
                <w:t>3</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54" w:history="1">
              <w:r w:rsidRPr="00D77F79">
                <w:rPr>
                  <w:rStyle w:val="Hyperlnk"/>
                  <w:rFonts w:ascii="Calibri" w:hAnsi="Calibri"/>
                  <w:color w:val="954F72"/>
                  <w:sz w:val="18"/>
                  <w:szCs w:val="18"/>
                  <w:lang w:val="fr-FR"/>
                </w:rPr>
                <w:t>4</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42</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55" w:history="1">
              <w:r w:rsidRPr="00D77F79">
                <w:rPr>
                  <w:rStyle w:val="Hyperlnk"/>
                  <w:rFonts w:ascii="Calibri" w:hAnsi="Calibri"/>
                  <w:color w:val="954F72"/>
                  <w:sz w:val="18"/>
                  <w:szCs w:val="18"/>
                  <w:lang w:val="fr-FR"/>
                </w:rPr>
                <w:t>vivre avec un sdf1</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56" w:history="1">
              <w:r w:rsidRPr="00D77F79">
                <w:rPr>
                  <w:rStyle w:val="Hyperlnk"/>
                  <w:rFonts w:ascii="Calibri" w:hAnsi="Calibri"/>
                  <w:color w:val="954F72"/>
                  <w:sz w:val="18"/>
                  <w:szCs w:val="18"/>
                  <w:lang w:val="fr-FR"/>
                </w:rPr>
                <w:t>2</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43</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57" w:history="1">
              <w:r w:rsidRPr="00D77F79">
                <w:rPr>
                  <w:rStyle w:val="Hyperlnk"/>
                  <w:rFonts w:ascii="Calibri" w:hAnsi="Calibri"/>
                  <w:color w:val="954F72"/>
                  <w:sz w:val="18"/>
                  <w:szCs w:val="18"/>
                  <w:lang w:val="fr-FR"/>
                </w:rPr>
                <w:t>grammatiköversättningar</w:t>
              </w:r>
            </w:hyperlink>
          </w:p>
        </w:tc>
      </w:tr>
      <w:tr w:rsidR="003F1F1B" w:rsidRPr="003F1F1B" w:rsidTr="00D77F79">
        <w:tc>
          <w:tcPr>
            <w:tcW w:w="364"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b/>
                <w:bCs/>
                <w:sz w:val="18"/>
                <w:szCs w:val="18"/>
                <w:lang w:val="fr-FR"/>
              </w:rPr>
              <w:t>44</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3F1F1B" w:rsidRPr="00D77F79" w:rsidRDefault="003F1F1B" w:rsidP="003F1F1B">
            <w:pPr>
              <w:pStyle w:val="Ingetavstnd"/>
              <w:rPr>
                <w:rFonts w:ascii="Calibri" w:hAnsi="Calibri"/>
                <w:sz w:val="18"/>
                <w:szCs w:val="18"/>
                <w:lang w:val="fr-FR"/>
              </w:rPr>
            </w:pPr>
            <w:r w:rsidRPr="00D77F79">
              <w:rPr>
                <w:b/>
                <w:bCs/>
                <w:sz w:val="18"/>
                <w:szCs w:val="18"/>
                <w:lang w:val="fr-FR"/>
              </w:rPr>
              <w:t>les vacances de la Toussaint</w:t>
            </w:r>
          </w:p>
        </w:tc>
      </w:tr>
      <w:tr w:rsidR="003F1F1B" w:rsidRP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45</w:t>
            </w:r>
          </w:p>
        </w:tc>
        <w:tc>
          <w:tcPr>
            <w:tcW w:w="2744"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rFonts w:ascii="Calibri" w:hAnsi="Calibri"/>
                <w:sz w:val="18"/>
                <w:szCs w:val="18"/>
              </w:rPr>
              <w:t>läsa kortare texter och reportage inom ämne hälsa; textförståelse, utveckla sin förmåga att diskutera texternas innehåll, komma med synpunkter och besvara textens och kompisarna frågor; öva på att uttrycka olika åsikter, hålla med och inte hålla med någon; debatt;</w:t>
            </w:r>
            <w:r w:rsidRPr="00D77F79">
              <w:rPr>
                <w:rStyle w:val="apple-converted-space"/>
                <w:rFonts w:ascii="Calibri" w:hAnsi="Calibri"/>
                <w:sz w:val="18"/>
                <w:szCs w:val="18"/>
              </w:rPr>
              <w:t> </w:t>
            </w:r>
            <w:hyperlink r:id="rId58" w:history="1">
              <w:r w:rsidRPr="00D77F79">
                <w:rPr>
                  <w:rStyle w:val="Hyperlnk"/>
                  <w:color w:val="954F72"/>
                  <w:sz w:val="18"/>
                  <w:szCs w:val="18"/>
                </w:rPr>
                <w:t>titta på textad fransk film</w:t>
              </w:r>
            </w:hyperlink>
            <w:r w:rsidRPr="00D77F79">
              <w:rPr>
                <w:rFonts w:ascii="Calibri" w:hAnsi="Calibri"/>
                <w:sz w:val="18"/>
                <w:szCs w:val="18"/>
              </w:rPr>
              <w:t>;</w:t>
            </w:r>
            <w:r w:rsidRPr="00D77F79">
              <w:rPr>
                <w:rStyle w:val="apple-converted-space"/>
                <w:rFonts w:ascii="Calibri" w:hAnsi="Calibri"/>
                <w:sz w:val="18"/>
                <w:szCs w:val="18"/>
              </w:rPr>
              <w:t> </w:t>
            </w:r>
            <w:hyperlink r:id="rId59" w:history="1">
              <w:r w:rsidRPr="00D77F79">
                <w:rPr>
                  <w:rStyle w:val="Hyperlnk"/>
                  <w:rFonts w:ascii="Calibri" w:hAnsi="Calibri"/>
                  <w:color w:val="954F72"/>
                  <w:sz w:val="18"/>
                  <w:szCs w:val="18"/>
                </w:rPr>
                <w:t>hörförståelse med text: välja video, lyssna, förstå och återberätta, läsa texten</w:t>
              </w:r>
            </w:hyperlink>
            <w:r w:rsidRPr="00D77F79">
              <w:rPr>
                <w:rFonts w:ascii="Calibri" w:hAnsi="Calibri"/>
                <w:sz w:val="18"/>
                <w:szCs w:val="18"/>
              </w:rPr>
              <w:t>;</w:t>
            </w:r>
          </w:p>
        </w:tc>
        <w:tc>
          <w:tcPr>
            <w:tcW w:w="3867" w:type="dxa"/>
            <w:vMerge w:val="restart"/>
            <w:tcBorders>
              <w:top w:val="nil"/>
              <w:left w:val="nil"/>
              <w:bottom w:val="single" w:sz="8" w:space="0" w:color="auto"/>
              <w:right w:val="single" w:sz="8" w:space="0" w:color="auto"/>
            </w:tcBorders>
            <w:hideMark/>
          </w:tcPr>
          <w:p w:rsidR="003F1F1B" w:rsidRPr="00D77F79" w:rsidRDefault="003F1F1B" w:rsidP="003F1F1B">
            <w:pPr>
              <w:pStyle w:val="Ingetavstnd"/>
              <w:rPr>
                <w:rFonts w:ascii="Calibri" w:hAnsi="Calibri"/>
                <w:sz w:val="18"/>
                <w:szCs w:val="18"/>
              </w:rPr>
            </w:pPr>
            <w:hyperlink r:id="rId60" w:history="1">
              <w:r w:rsidRPr="00D77F79">
                <w:rPr>
                  <w:rStyle w:val="Hyperlnk"/>
                  <w:rFonts w:ascii="Calibri" w:hAnsi="Calibri"/>
                  <w:color w:val="954F72"/>
                  <w:sz w:val="18"/>
                  <w:szCs w:val="18"/>
                </w:rPr>
                <w:t>läsförståelse-hälsa</w:t>
              </w:r>
            </w:hyperlink>
            <w:r w:rsidRPr="00D77F79">
              <w:rPr>
                <w:rStyle w:val="apple-converted-space"/>
                <w:rFonts w:ascii="Calibri" w:hAnsi="Calibri"/>
                <w:sz w:val="18"/>
                <w:szCs w:val="18"/>
              </w:rPr>
              <w:t> </w:t>
            </w:r>
            <w:r w:rsidRPr="00D77F79">
              <w:rPr>
                <w:rFonts w:ascii="Calibri" w:hAnsi="Calibri"/>
                <w:sz w:val="18"/>
                <w:szCs w:val="18"/>
              </w:rPr>
              <w:t>och</w:t>
            </w:r>
            <w:r w:rsidRPr="00D77F79">
              <w:rPr>
                <w:rStyle w:val="apple-converted-space"/>
                <w:rFonts w:ascii="Calibri" w:hAnsi="Calibri"/>
                <w:sz w:val="18"/>
                <w:szCs w:val="18"/>
              </w:rPr>
              <w:t> </w:t>
            </w:r>
            <w:hyperlink r:id="rId61" w:history="1">
              <w:r w:rsidRPr="00D77F79">
                <w:rPr>
                  <w:rStyle w:val="Hyperlnk"/>
                  <w:rFonts w:ascii="Calibri" w:hAnsi="Calibri"/>
                  <w:color w:val="954F72"/>
                  <w:sz w:val="18"/>
                  <w:szCs w:val="18"/>
                </w:rPr>
                <w:t>discussion om influensa</w:t>
              </w:r>
            </w:hyperlink>
            <w:r w:rsidRPr="00D77F79">
              <w:rPr>
                <w:rFonts w:ascii="Calibri" w:hAnsi="Calibri"/>
                <w:sz w:val="18"/>
                <w:szCs w:val="18"/>
              </w:rPr>
              <w:t>,</w:t>
            </w:r>
            <w:r w:rsidRPr="00D77F79">
              <w:rPr>
                <w:rStyle w:val="apple-converted-space"/>
                <w:rFonts w:ascii="Calibri" w:hAnsi="Calibri"/>
                <w:sz w:val="18"/>
                <w:szCs w:val="18"/>
              </w:rPr>
              <w:t> </w:t>
            </w:r>
            <w:hyperlink r:id="rId62" w:history="1">
              <w:r w:rsidRPr="00D77F79">
                <w:rPr>
                  <w:rStyle w:val="Hyperlnk"/>
                  <w:rFonts w:ascii="Calibri" w:hAnsi="Calibri"/>
                  <w:color w:val="954F72"/>
                  <w:sz w:val="18"/>
                  <w:szCs w:val="18"/>
                </w:rPr>
                <w:t>compréhension don d’organes</w:t>
              </w:r>
            </w:hyperlink>
            <w:r w:rsidRPr="00D77F79">
              <w:rPr>
                <w:rFonts w:ascii="Calibri" w:hAnsi="Calibri"/>
                <w:sz w:val="18"/>
                <w:szCs w:val="18"/>
              </w:rPr>
              <w:t>;</w:t>
            </w:r>
            <w:r w:rsidRPr="00D77F79">
              <w:rPr>
                <w:rStyle w:val="apple-converted-space"/>
                <w:rFonts w:ascii="Calibri" w:hAnsi="Calibri"/>
                <w:sz w:val="18"/>
                <w:szCs w:val="18"/>
              </w:rPr>
              <w:t> </w:t>
            </w:r>
            <w:hyperlink r:id="rId63" w:history="1">
              <w:r w:rsidRPr="00D77F79">
                <w:rPr>
                  <w:rStyle w:val="Hyperlnk"/>
                  <w:rFonts w:ascii="Calibri" w:hAnsi="Calibri"/>
                  <w:color w:val="954F72"/>
                  <w:sz w:val="18"/>
                  <w:szCs w:val="18"/>
                </w:rPr>
                <w:t>prata och läsa om rökning på franska</w:t>
              </w:r>
            </w:hyperlink>
            <w:r w:rsidRPr="00D77F79">
              <w:rPr>
                <w:rFonts w:ascii="Calibri" w:hAnsi="Calibri"/>
                <w:sz w:val="18"/>
                <w:szCs w:val="18"/>
              </w:rPr>
              <w:t>;</w:t>
            </w: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lang w:val="fr-FR"/>
              </w:rPr>
            </w:pPr>
            <w:r w:rsidRPr="00D77F79">
              <w:rPr>
                <w:rFonts w:ascii="Calibri" w:hAnsi="Calibri"/>
                <w:sz w:val="18"/>
                <w:szCs w:val="18"/>
                <w:lang w:val="fr-FR"/>
              </w:rPr>
              <w:t>vidéo: petits secrets entre voisins</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46</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64" w:history="1">
              <w:r w:rsidRPr="00D77F79">
                <w:rPr>
                  <w:rStyle w:val="Hyperlnk"/>
                  <w:rFonts w:ascii="Calibri" w:hAnsi="Calibri"/>
                  <w:color w:val="954F72"/>
                  <w:sz w:val="18"/>
                  <w:szCs w:val="18"/>
                </w:rPr>
                <w:t>användandet av adverbet ”tout”</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65" w:history="1">
              <w:r w:rsidRPr="00D77F79">
                <w:rPr>
                  <w:rStyle w:val="Hyperlnk"/>
                  <w:rFonts w:ascii="Calibri" w:hAnsi="Calibri"/>
                  <w:color w:val="954F72"/>
                  <w:sz w:val="18"/>
                  <w:szCs w:val="18"/>
                </w:rPr>
                <w:t>mer ”tout”</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47</w:t>
            </w:r>
          </w:p>
        </w:tc>
        <w:tc>
          <w:tcPr>
            <w:tcW w:w="0" w:type="auto"/>
            <w:gridSpan w:val="2"/>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66" w:history="1">
              <w:r w:rsidRPr="00D77F79">
                <w:rPr>
                  <w:rStyle w:val="Hyperlnk"/>
                  <w:rFonts w:ascii="Calibri" w:hAnsi="Calibri"/>
                  <w:color w:val="954F72"/>
                  <w:sz w:val="18"/>
                  <w:szCs w:val="18"/>
                  <w:lang w:val="fr-FR"/>
                </w:rPr>
                <w:t>la grotte miraculeuse</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48</w:t>
            </w:r>
          </w:p>
        </w:tc>
        <w:tc>
          <w:tcPr>
            <w:tcW w:w="6611" w:type="dxa"/>
            <w:gridSpan w:val="3"/>
            <w:vMerge w:val="restart"/>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hyperlink r:id="rId67" w:history="1">
              <w:r w:rsidRPr="00D77F79">
                <w:rPr>
                  <w:rStyle w:val="Hyperlnk"/>
                  <w:rFonts w:ascii="Calibri" w:hAnsi="Calibri"/>
                  <w:color w:val="954F72"/>
                  <w:sz w:val="18"/>
                  <w:szCs w:val="18"/>
                </w:rPr>
                <w:t>diskutera ”les punitions”, lära sig ord och meningsbildning, uttrycka sin och andras åsikter</w:t>
              </w:r>
            </w:hyperlink>
            <w:r w:rsidRPr="00D77F79">
              <w:rPr>
                <w:sz w:val="18"/>
                <w:szCs w:val="18"/>
              </w:rPr>
              <w:t>;</w:t>
            </w:r>
            <w:r w:rsidRPr="00D77F79">
              <w:rPr>
                <w:rStyle w:val="apple-converted-space"/>
                <w:sz w:val="18"/>
                <w:szCs w:val="18"/>
              </w:rPr>
              <w:t> </w:t>
            </w:r>
            <w:hyperlink r:id="rId68" w:history="1">
              <w:r w:rsidRPr="00D77F79">
                <w:rPr>
                  <w:rStyle w:val="Hyperlnk"/>
                  <w:rFonts w:ascii="Calibri" w:hAnsi="Calibri"/>
                  <w:color w:val="954F72"/>
                  <w:sz w:val="18"/>
                  <w:szCs w:val="18"/>
                </w:rPr>
                <w:t>lära sig att använda indefinita pronomen</w:t>
              </w:r>
            </w:hyperlink>
            <w:r w:rsidRPr="00D77F79">
              <w:rPr>
                <w:rStyle w:val="apple-converted-space"/>
                <w:rFonts w:ascii="Calibri" w:hAnsi="Calibri"/>
                <w:sz w:val="18"/>
                <w:szCs w:val="18"/>
              </w:rPr>
              <w:t> </w:t>
            </w:r>
            <w:r w:rsidRPr="00D77F79">
              <w:rPr>
                <w:rFonts w:ascii="Calibri" w:hAnsi="Calibri"/>
                <w:sz w:val="18"/>
                <w:szCs w:val="18"/>
              </w:rPr>
              <w:t>+</w:t>
            </w:r>
            <w:r w:rsidRPr="00D77F79">
              <w:rPr>
                <w:rStyle w:val="apple-converted-space"/>
                <w:rFonts w:ascii="Calibri" w:hAnsi="Calibri"/>
                <w:sz w:val="18"/>
                <w:szCs w:val="18"/>
              </w:rPr>
              <w:t> </w:t>
            </w:r>
            <w:hyperlink r:id="rId69" w:history="1">
              <w:r w:rsidRPr="00D77F79">
                <w:rPr>
                  <w:rStyle w:val="Hyperlnk"/>
                  <w:rFonts w:ascii="Calibri" w:hAnsi="Calibri"/>
                  <w:color w:val="954F72"/>
                  <w:sz w:val="18"/>
                  <w:szCs w:val="18"/>
                </w:rPr>
                <w:t>demonstrativa pronomen</w:t>
              </w:r>
            </w:hyperlink>
            <w:r w:rsidRPr="00D77F79">
              <w:rPr>
                <w:rFonts w:ascii="Calibri" w:hAnsi="Calibri"/>
                <w:sz w:val="18"/>
                <w:szCs w:val="18"/>
              </w:rPr>
              <w:t>;</w:t>
            </w:r>
            <w:r w:rsidRPr="00D77F79">
              <w:rPr>
                <w:rStyle w:val="apple-converted-space"/>
                <w:rFonts w:ascii="Calibri" w:hAnsi="Calibri"/>
                <w:sz w:val="18"/>
                <w:szCs w:val="18"/>
              </w:rPr>
              <w:t> </w:t>
            </w:r>
            <w:hyperlink r:id="rId70" w:history="1">
              <w:r w:rsidRPr="00D77F79">
                <w:rPr>
                  <w:rStyle w:val="Hyperlnk"/>
                  <w:rFonts w:ascii="Calibri" w:hAnsi="Calibri"/>
                  <w:color w:val="954F72"/>
                  <w:sz w:val="18"/>
                  <w:szCs w:val="18"/>
                </w:rPr>
                <w:t>pronomen, prepositioner och verbkonstruktioner med preposition</w:t>
              </w:r>
            </w:hyperlink>
            <w:r w:rsidRPr="00D77F79">
              <w:rPr>
                <w:rFonts w:ascii="Calibri" w:hAnsi="Calibri"/>
                <w:sz w:val="18"/>
                <w:szCs w:val="18"/>
              </w:rPr>
              <w:t>;</w:t>
            </w: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71" w:history="1">
              <w:r w:rsidRPr="00D77F79">
                <w:rPr>
                  <w:rStyle w:val="Hyperlnk"/>
                  <w:rFonts w:ascii="Calibri" w:hAnsi="Calibri"/>
                  <w:color w:val="954F72"/>
                  <w:sz w:val="18"/>
                  <w:szCs w:val="18"/>
                </w:rPr>
                <w:t>le racisme1</w:t>
              </w:r>
            </w:hyperlink>
            <w:r w:rsidRPr="00D77F79">
              <w:rPr>
                <w:rFonts w:ascii="Calibri" w:hAnsi="Calibri"/>
                <w:sz w:val="18"/>
                <w:szCs w:val="18"/>
              </w:rPr>
              <w:t>     </w:t>
            </w:r>
            <w:r w:rsidRPr="00D77F79">
              <w:rPr>
                <w:rStyle w:val="apple-converted-space"/>
                <w:rFonts w:ascii="Calibri" w:hAnsi="Calibri"/>
                <w:sz w:val="18"/>
                <w:szCs w:val="18"/>
              </w:rPr>
              <w:t> </w:t>
            </w:r>
            <w:hyperlink r:id="rId72" w:history="1">
              <w:r w:rsidRPr="00D77F79">
                <w:rPr>
                  <w:rStyle w:val="Hyperlnk"/>
                  <w:rFonts w:ascii="Calibri" w:hAnsi="Calibri"/>
                  <w:color w:val="954F72"/>
                  <w:sz w:val="18"/>
                  <w:szCs w:val="18"/>
                </w:rPr>
                <w:t>2</w:t>
              </w:r>
            </w:hyperlink>
            <w:r w:rsidRPr="00D77F79">
              <w:rPr>
                <w:rFonts w:ascii="Calibri" w:hAnsi="Calibri"/>
                <w:sz w:val="18"/>
                <w:szCs w:val="18"/>
              </w:rPr>
              <w:t>          </w:t>
            </w:r>
            <w:r w:rsidRPr="00D77F79">
              <w:rPr>
                <w:rStyle w:val="apple-converted-space"/>
                <w:rFonts w:ascii="Calibri" w:hAnsi="Calibri"/>
                <w:sz w:val="18"/>
                <w:szCs w:val="18"/>
              </w:rPr>
              <w:t> </w:t>
            </w:r>
            <w:hyperlink r:id="rId73" w:history="1">
              <w:r w:rsidRPr="00D77F79">
                <w:rPr>
                  <w:rStyle w:val="Hyperlnk"/>
                  <w:rFonts w:ascii="Calibri" w:hAnsi="Calibri"/>
                  <w:color w:val="954F72"/>
                  <w:sz w:val="18"/>
                  <w:szCs w:val="18"/>
                </w:rPr>
                <w:t>3</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49</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74" w:history="1">
              <w:r w:rsidRPr="00D77F79">
                <w:rPr>
                  <w:rStyle w:val="Hyperlnk"/>
                  <w:rFonts w:ascii="Calibri" w:hAnsi="Calibri"/>
                  <w:color w:val="954F72"/>
                  <w:sz w:val="18"/>
                  <w:szCs w:val="18"/>
                </w:rPr>
                <w:t>muntligt översätta serier</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50</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vidéo: reportage1</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51</w:t>
            </w:r>
          </w:p>
        </w:tc>
        <w:tc>
          <w:tcPr>
            <w:tcW w:w="661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lang w:val="fr-FR"/>
              </w:rPr>
            </w:pPr>
            <w:r w:rsidRPr="00D77F79">
              <w:rPr>
                <w:sz w:val="18"/>
                <w:szCs w:val="18"/>
                <w:lang w:val="fr-FR"/>
              </w:rPr>
              <w:t>exercices divers, Noël ; film : Le Père Noël est une ordure</w:t>
            </w: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Noël en France</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2</w:t>
            </w:r>
          </w:p>
        </w:tc>
        <w:tc>
          <w:tcPr>
            <w:tcW w:w="6611" w:type="dxa"/>
            <w:gridSpan w:val="3"/>
            <w:vMerge w:val="restart"/>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75" w:history="1">
              <w:r w:rsidRPr="00D77F79">
                <w:rPr>
                  <w:rStyle w:val="Hyperlnk"/>
                  <w:rFonts w:ascii="Calibri" w:hAnsi="Calibri"/>
                  <w:color w:val="954F72"/>
                  <w:sz w:val="18"/>
                  <w:szCs w:val="18"/>
                </w:rPr>
                <w:t>öva sig att berätta på franska bl.a. guida turister i Paris på Seinefloden</w:t>
              </w:r>
            </w:hyperlink>
            <w:r w:rsidRPr="00D77F79">
              <w:rPr>
                <w:rFonts w:ascii="Calibri" w:hAnsi="Calibri"/>
                <w:sz w:val="18"/>
                <w:szCs w:val="18"/>
              </w:rPr>
              <w:t>;</w:t>
            </w:r>
            <w:r w:rsidRPr="00D77F79">
              <w:rPr>
                <w:rStyle w:val="apple-converted-space"/>
                <w:rFonts w:ascii="Calibri" w:hAnsi="Calibri"/>
                <w:sz w:val="18"/>
                <w:szCs w:val="18"/>
              </w:rPr>
              <w:t> </w:t>
            </w:r>
            <w:hyperlink r:id="rId76" w:history="1">
              <w:r w:rsidRPr="00D77F79">
                <w:rPr>
                  <w:rStyle w:val="Hyperlnk"/>
                  <w:rFonts w:ascii="Calibri" w:hAnsi="Calibri"/>
                  <w:color w:val="954F72"/>
                  <w:sz w:val="18"/>
                  <w:szCs w:val="18"/>
                </w:rPr>
                <w:t>repetera enkla vardagssituationer</w:t>
              </w:r>
            </w:hyperlink>
            <w:r w:rsidRPr="00D77F79">
              <w:rPr>
                <w:rFonts w:ascii="Calibri" w:hAnsi="Calibri"/>
                <w:sz w:val="18"/>
                <w:szCs w:val="18"/>
              </w:rPr>
              <w:t>; </w:t>
            </w:r>
            <w:r w:rsidRPr="00D77F79">
              <w:rPr>
                <w:rStyle w:val="apple-converted-space"/>
                <w:rFonts w:ascii="Calibri" w:hAnsi="Calibri"/>
                <w:sz w:val="18"/>
                <w:szCs w:val="18"/>
              </w:rPr>
              <w:t> </w:t>
            </w:r>
            <w:r w:rsidRPr="00D77F79">
              <w:rPr>
                <w:rFonts w:ascii="Calibri" w:hAnsi="Calibri"/>
                <w:sz w:val="18"/>
                <w:szCs w:val="18"/>
              </w:rPr>
              <w:t>diskussionsfraser; diskutera olika ämnen som t.ex.</w:t>
            </w:r>
            <w:r w:rsidRPr="00D77F79">
              <w:rPr>
                <w:rStyle w:val="apple-converted-space"/>
                <w:rFonts w:ascii="Calibri" w:hAnsi="Calibri"/>
                <w:sz w:val="18"/>
                <w:szCs w:val="18"/>
              </w:rPr>
              <w:t> </w:t>
            </w:r>
            <w:hyperlink r:id="rId77" w:history="1">
              <w:r w:rsidRPr="00D77F79">
                <w:rPr>
                  <w:rStyle w:val="Hyperlnk"/>
                  <w:rFonts w:ascii="Calibri" w:hAnsi="Calibri"/>
                  <w:color w:val="954F72"/>
                  <w:sz w:val="18"/>
                  <w:szCs w:val="18"/>
                </w:rPr>
                <w:t>8385 notes à l’école article</w:t>
              </w:r>
            </w:hyperlink>
            <w:r w:rsidRPr="00D77F79">
              <w:rPr>
                <w:rStyle w:val="apple-converted-space"/>
                <w:rFonts w:ascii="Calibri" w:hAnsi="Calibri"/>
                <w:sz w:val="18"/>
                <w:szCs w:val="18"/>
              </w:rPr>
              <w:t> </w:t>
            </w:r>
            <w:hyperlink r:id="rId78" w:history="1">
              <w:r w:rsidRPr="00D77F79">
                <w:rPr>
                  <w:rStyle w:val="Hyperlnk"/>
                  <w:rFonts w:ascii="Calibri" w:hAnsi="Calibri"/>
                  <w:color w:val="954F72"/>
                  <w:sz w:val="18"/>
                  <w:szCs w:val="18"/>
                </w:rPr>
                <w:t>x</w:t>
              </w:r>
            </w:hyperlink>
            <w:r w:rsidRPr="00D77F79">
              <w:rPr>
                <w:rFonts w:ascii="Calibri" w:hAnsi="Calibri"/>
                <w:sz w:val="18"/>
                <w:szCs w:val="18"/>
              </w:rPr>
              <w:t>;</w:t>
            </w:r>
            <w:r w:rsidRPr="00D77F79">
              <w:rPr>
                <w:rStyle w:val="apple-converted-space"/>
                <w:rFonts w:ascii="Calibri" w:hAnsi="Calibri"/>
                <w:sz w:val="18"/>
                <w:szCs w:val="18"/>
              </w:rPr>
              <w:t> </w:t>
            </w:r>
            <w:hyperlink r:id="rId79" w:history="1">
              <w:r w:rsidRPr="00D77F79">
                <w:rPr>
                  <w:rStyle w:val="Hyperlnk"/>
                  <w:rFonts w:ascii="Calibri" w:hAnsi="Calibri"/>
                  <w:color w:val="954F72"/>
                  <w:sz w:val="18"/>
                  <w:szCs w:val="18"/>
                </w:rPr>
                <w:t>8389</w:t>
              </w:r>
              <w:r w:rsidRPr="00D77F79">
                <w:rPr>
                  <w:rStyle w:val="apple-converted-space"/>
                  <w:rFonts w:ascii="Calibri" w:hAnsi="Calibri"/>
                  <w:color w:val="954F72"/>
                  <w:sz w:val="18"/>
                  <w:szCs w:val="18"/>
                  <w:u w:val="single"/>
                </w:rPr>
                <w:t> </w:t>
              </w:r>
            </w:hyperlink>
            <w:hyperlink r:id="rId80" w:history="1">
              <w:r w:rsidRPr="00D77F79">
                <w:rPr>
                  <w:rStyle w:val="Hyperlnk"/>
                  <w:rFonts w:ascii="Calibri" w:hAnsi="Calibri"/>
                  <w:color w:val="954F72"/>
                  <w:sz w:val="18"/>
                  <w:szCs w:val="18"/>
                </w:rPr>
                <w:t>notes, pour quoi faire ?</w:t>
              </w:r>
            </w:hyperlink>
            <w:r w:rsidRPr="00D77F79">
              <w:rPr>
                <w:rStyle w:val="apple-converted-space"/>
                <w:rFonts w:ascii="Calibri" w:hAnsi="Calibri"/>
                <w:sz w:val="18"/>
                <w:szCs w:val="18"/>
              </w:rPr>
              <w:t> </w:t>
            </w:r>
            <w:hyperlink r:id="rId81" w:history="1">
              <w:r w:rsidRPr="00D77F79">
                <w:rPr>
                  <w:rStyle w:val="Hyperlnk"/>
                  <w:rFonts w:ascii="Calibri" w:hAnsi="Calibri"/>
                  <w:color w:val="954F72"/>
                  <w:sz w:val="18"/>
                  <w:szCs w:val="18"/>
                </w:rPr>
                <w:t>x</w:t>
              </w:r>
            </w:hyperlink>
            <w:r w:rsidRPr="00D77F79">
              <w:rPr>
                <w:rFonts w:ascii="Calibri" w:hAnsi="Calibri"/>
                <w:sz w:val="18"/>
                <w:szCs w:val="18"/>
              </w:rPr>
              <w:t> ;</w:t>
            </w:r>
            <w:r w:rsidRPr="00D77F79">
              <w:rPr>
                <w:rStyle w:val="apple-converted-space"/>
                <w:rFonts w:ascii="Calibri" w:hAnsi="Calibri"/>
                <w:sz w:val="18"/>
                <w:szCs w:val="18"/>
              </w:rPr>
              <w:t> </w:t>
            </w:r>
            <w:hyperlink r:id="rId82" w:history="1">
              <w:r w:rsidRPr="00D77F79">
                <w:rPr>
                  <w:rStyle w:val="Hyperlnk"/>
                  <w:rFonts w:ascii="Calibri" w:hAnsi="Calibri"/>
                  <w:color w:val="954F72"/>
                  <w:sz w:val="18"/>
                  <w:szCs w:val="18"/>
                </w:rPr>
                <w:t>8387notes</w:t>
              </w:r>
            </w:hyperlink>
            <w:r w:rsidRPr="00D77F79">
              <w:rPr>
                <w:rFonts w:ascii="Calibri" w:hAnsi="Calibri"/>
                <w:sz w:val="18"/>
                <w:szCs w:val="18"/>
              </w:rPr>
              <w:t> ;</w:t>
            </w:r>
            <w:r w:rsidRPr="00D77F79">
              <w:rPr>
                <w:rStyle w:val="apple-converted-space"/>
                <w:rFonts w:ascii="Calibri" w:hAnsi="Calibri"/>
                <w:sz w:val="18"/>
                <w:szCs w:val="18"/>
              </w:rPr>
              <w:t> </w:t>
            </w:r>
            <w:hyperlink r:id="rId83" w:history="1">
              <w:r w:rsidRPr="00D77F79">
                <w:rPr>
                  <w:rStyle w:val="Hyperlnk"/>
                  <w:rFonts w:ascii="Calibri" w:hAnsi="Calibri"/>
                  <w:color w:val="954F72"/>
                  <w:sz w:val="18"/>
                  <w:szCs w:val="18"/>
                </w:rPr>
                <w:t>8388 les notes à l’école Hollande</w:t>
              </w:r>
            </w:hyperlink>
            <w:r w:rsidRPr="00D77F79">
              <w:rPr>
                <w:rFonts w:ascii="Calibri" w:hAnsi="Calibri"/>
                <w:sz w:val="18"/>
                <w:szCs w:val="18"/>
              </w:rPr>
              <w:t>; läsa och förstå vardagsnotiser (faits divers);</w:t>
            </w:r>
            <w:r w:rsidRPr="00D77F79">
              <w:rPr>
                <w:rStyle w:val="apple-converted-space"/>
                <w:rFonts w:ascii="Calibri" w:hAnsi="Calibri"/>
                <w:sz w:val="18"/>
                <w:szCs w:val="18"/>
              </w:rPr>
              <w:t> </w:t>
            </w:r>
            <w:hyperlink r:id="rId84" w:history="1">
              <w:r w:rsidRPr="00D77F79">
                <w:rPr>
                  <w:rStyle w:val="Hyperlnk"/>
                  <w:rFonts w:ascii="Calibri" w:hAnsi="Calibri"/>
                  <w:color w:val="954F72"/>
                  <w:sz w:val="18"/>
                  <w:szCs w:val="18"/>
                </w:rPr>
                <w:t>8318 sujets de conversation</w:t>
              </w:r>
            </w:hyperlink>
            <w:r w:rsidRPr="00D77F79">
              <w:rPr>
                <w:rFonts w:ascii="Calibri" w:hAnsi="Calibri"/>
                <w:sz w:val="18"/>
                <w:szCs w:val="18"/>
              </w:rPr>
              <w:t>;</w:t>
            </w:r>
            <w:r w:rsidRPr="00D77F79">
              <w:rPr>
                <w:rStyle w:val="apple-converted-space"/>
                <w:rFonts w:ascii="Calibri" w:hAnsi="Calibri"/>
                <w:sz w:val="18"/>
                <w:szCs w:val="18"/>
              </w:rPr>
              <w:t> </w:t>
            </w:r>
            <w:hyperlink r:id="rId85" w:history="1">
              <w:r w:rsidRPr="00D77F79">
                <w:rPr>
                  <w:rStyle w:val="Hyperlnk"/>
                  <w:rFonts w:ascii="Calibri" w:hAnsi="Calibri"/>
                  <w:color w:val="954F72"/>
                  <w:sz w:val="18"/>
                  <w:szCs w:val="18"/>
                </w:rPr>
                <w:t>6851 savoir s’exprimer</w:t>
              </w:r>
            </w:hyperlink>
            <w:r w:rsidRPr="00D77F79">
              <w:rPr>
                <w:rFonts w:ascii="Calibri" w:hAnsi="Calibri"/>
                <w:sz w:val="18"/>
                <w:szCs w:val="18"/>
              </w:rPr>
              <w:t> ;</w:t>
            </w:r>
            <w:r w:rsidRPr="00D77F79">
              <w:rPr>
                <w:rStyle w:val="apple-converted-space"/>
                <w:rFonts w:ascii="Calibri" w:hAnsi="Calibri"/>
                <w:sz w:val="18"/>
                <w:szCs w:val="18"/>
              </w:rPr>
              <w:t> </w:t>
            </w:r>
            <w:hyperlink r:id="rId86" w:history="1">
              <w:r w:rsidRPr="00D77F79">
                <w:rPr>
                  <w:rStyle w:val="Hyperlnk"/>
                  <w:rFonts w:ascii="Calibri" w:hAnsi="Calibri"/>
                  <w:color w:val="954F72"/>
                  <w:sz w:val="18"/>
                  <w:szCs w:val="18"/>
                </w:rPr>
                <w:t>vocabulaire </w:t>
              </w:r>
            </w:hyperlink>
            <w:r w:rsidRPr="00D77F79">
              <w:rPr>
                <w:rFonts w:ascii="Calibri" w:hAnsi="Calibri"/>
                <w:sz w:val="18"/>
                <w:szCs w:val="18"/>
              </w:rPr>
              <w:t>;</w:t>
            </w:r>
            <w:r w:rsidRPr="00D77F79">
              <w:rPr>
                <w:rStyle w:val="apple-converted-space"/>
                <w:rFonts w:ascii="Calibri" w:hAnsi="Calibri"/>
                <w:sz w:val="18"/>
                <w:szCs w:val="18"/>
              </w:rPr>
              <w:t> </w:t>
            </w:r>
            <w:r w:rsidRPr="00D77F79">
              <w:rPr>
                <w:sz w:val="18"/>
                <w:szCs w:val="18"/>
              </w:rPr>
              <w:t>öva sig på att reda ut olika situationer man kan hamna i under en resa till Frankrike; tema: fransmännen i Frankrike och i världen; muntliga redovisningar, övningar i översättning svenska-franska, hörförståelse från franska medier; öva muntligt och skriftligt att uttrycka sig i olika situationer; träna sig på att kommentera olika händelser, allmän grammatisk genomgång,</w:t>
            </w:r>
          </w:p>
        </w:tc>
        <w:tc>
          <w:tcPr>
            <w:tcW w:w="323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F1F1B" w:rsidRPr="00D77F79" w:rsidRDefault="003F1F1B" w:rsidP="003F1F1B">
            <w:pPr>
              <w:pStyle w:val="Ingetavstnd"/>
              <w:rPr>
                <w:rFonts w:ascii="Calibri" w:hAnsi="Calibri"/>
                <w:sz w:val="18"/>
                <w:szCs w:val="18"/>
              </w:rPr>
            </w:pPr>
            <w:r w:rsidRPr="00D77F79">
              <w:rPr>
                <w:rFonts w:ascii="Calibri" w:hAnsi="Calibri"/>
                <w:sz w:val="18"/>
                <w:szCs w:val="18"/>
              </w:rPr>
              <w:t>bokläsning</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3</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4</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5</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6</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7</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8</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b/>
                <w:bCs/>
                <w:sz w:val="18"/>
                <w:szCs w:val="18"/>
                <w:lang w:val="fr-FR"/>
              </w:rPr>
              <w:t>9</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b/>
                <w:bCs/>
                <w:sz w:val="18"/>
                <w:szCs w:val="18"/>
                <w:lang w:val="fr-FR"/>
              </w:rPr>
              <w:t>les vacances de février</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10</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F1F1B" w:rsidRPr="00D77F79" w:rsidRDefault="003F1F1B" w:rsidP="003F1F1B">
            <w:pPr>
              <w:pStyle w:val="Ingetavstnd"/>
              <w:rPr>
                <w:rFonts w:ascii="Calibri" w:hAnsi="Calibri"/>
                <w:sz w:val="18"/>
                <w:szCs w:val="18"/>
              </w:rPr>
            </w:pPr>
            <w:r w:rsidRPr="00D77F79">
              <w:rPr>
                <w:rFonts w:ascii="Calibri" w:hAnsi="Calibri"/>
                <w:sz w:val="18"/>
                <w:szCs w:val="18"/>
              </w:rPr>
              <w:t>bokläsning</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11</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12</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r>
      <w:tr w:rsidR="003F1F1B" w:rsidTr="00D77F79">
        <w:tc>
          <w:tcPr>
            <w:tcW w:w="364"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13</w:t>
            </w:r>
          </w:p>
        </w:tc>
        <w:tc>
          <w:tcPr>
            <w:tcW w:w="2252"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rFonts w:ascii="Calibri" w:hAnsi="Calibri"/>
                <w:sz w:val="18"/>
                <w:szCs w:val="18"/>
              </w:rPr>
              <w:t>listor och formulär; vokabulär och förståelse;</w:t>
            </w:r>
            <w:r w:rsidRPr="00D77F79">
              <w:rPr>
                <w:rStyle w:val="apple-converted-space"/>
                <w:rFonts w:ascii="Calibri" w:hAnsi="Calibri"/>
                <w:sz w:val="18"/>
                <w:szCs w:val="18"/>
              </w:rPr>
              <w:t> </w:t>
            </w:r>
            <w:hyperlink r:id="rId87" w:history="1">
              <w:r w:rsidRPr="00D77F79">
                <w:rPr>
                  <w:rStyle w:val="Hyperlnk"/>
                  <w:rFonts w:ascii="Calibri" w:hAnsi="Calibri"/>
                  <w:color w:val="954F72"/>
                  <w:sz w:val="18"/>
                  <w:szCs w:val="18"/>
                </w:rPr>
                <w:t>ordkunskap och frågeställningar genom att låta datorn lista ut vad ni tänker på; studera noga frågekonstruktioner och svar;</w:t>
              </w:r>
            </w:hyperlink>
          </w:p>
        </w:tc>
        <w:tc>
          <w:tcPr>
            <w:tcW w:w="4359" w:type="dxa"/>
            <w:gridSpan w:val="2"/>
            <w:vMerge w:val="restart"/>
            <w:tcBorders>
              <w:top w:val="nil"/>
              <w:left w:val="nil"/>
              <w:bottom w:val="single" w:sz="8" w:space="0" w:color="auto"/>
              <w:right w:val="single" w:sz="8" w:space="0" w:color="auto"/>
            </w:tcBorders>
            <w:hideMark/>
          </w:tcPr>
          <w:p w:rsidR="003F1F1B" w:rsidRPr="00D77F79" w:rsidRDefault="003F1F1B" w:rsidP="003F1F1B">
            <w:pPr>
              <w:pStyle w:val="Ingetavstnd"/>
              <w:rPr>
                <w:rFonts w:ascii="Calibri" w:hAnsi="Calibri"/>
                <w:sz w:val="18"/>
                <w:szCs w:val="18"/>
                <w:lang w:val="fr-FR"/>
              </w:rPr>
            </w:pPr>
            <w:hyperlink r:id="rId88" w:history="1">
              <w:r w:rsidRPr="00D77F79">
                <w:rPr>
                  <w:rStyle w:val="Hyperlnk"/>
                  <w:rFonts w:ascii="Calibri" w:hAnsi="Calibri"/>
                  <w:color w:val="954F72"/>
                  <w:sz w:val="18"/>
                  <w:szCs w:val="18"/>
                  <w:lang w:val="fr-FR"/>
                </w:rPr>
                <w:t>49 perte</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89" w:history="1">
              <w:r w:rsidRPr="00D77F79">
                <w:rPr>
                  <w:rStyle w:val="Hyperlnk"/>
                  <w:rFonts w:ascii="Calibri" w:hAnsi="Calibri"/>
                  <w:color w:val="954F72"/>
                  <w:sz w:val="18"/>
                  <w:szCs w:val="18"/>
                  <w:lang w:val="fr-FR"/>
                </w:rPr>
                <w:t>51 fiche-argent</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0" w:history="1">
              <w:r w:rsidRPr="00D77F79">
                <w:rPr>
                  <w:rStyle w:val="Hyperlnk"/>
                  <w:rFonts w:ascii="Calibri" w:hAnsi="Calibri"/>
                  <w:color w:val="954F72"/>
                  <w:sz w:val="18"/>
                  <w:szCs w:val="18"/>
                  <w:lang w:val="fr-FR"/>
                </w:rPr>
                <w:t>52 fiche-vacances</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1" w:history="1">
              <w:r w:rsidRPr="00D77F79">
                <w:rPr>
                  <w:rStyle w:val="Hyperlnk"/>
                  <w:rFonts w:ascii="Calibri" w:hAnsi="Calibri"/>
                  <w:color w:val="954F72"/>
                  <w:sz w:val="18"/>
                  <w:szCs w:val="18"/>
                  <w:lang w:val="fr-FR"/>
                </w:rPr>
                <w:t>53 fiche-nuit</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2" w:history="1">
              <w:r w:rsidRPr="00D77F79">
                <w:rPr>
                  <w:rStyle w:val="Hyperlnk"/>
                  <w:rFonts w:ascii="Calibri" w:hAnsi="Calibri"/>
                  <w:color w:val="954F72"/>
                  <w:sz w:val="18"/>
                  <w:szCs w:val="18"/>
                  <w:lang w:val="fr-FR"/>
                </w:rPr>
                <w:t>54 fiche bien-être</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3" w:history="1">
              <w:r w:rsidRPr="00D77F79">
                <w:rPr>
                  <w:rStyle w:val="Hyperlnk"/>
                  <w:rFonts w:ascii="Calibri" w:hAnsi="Calibri"/>
                  <w:color w:val="954F72"/>
                  <w:sz w:val="18"/>
                  <w:szCs w:val="18"/>
                  <w:lang w:val="fr-FR"/>
                </w:rPr>
                <w:t>55 inscription-sport</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4" w:history="1">
              <w:r w:rsidRPr="00D77F79">
                <w:rPr>
                  <w:rStyle w:val="Hyperlnk"/>
                  <w:rFonts w:ascii="Calibri" w:hAnsi="Calibri"/>
                  <w:color w:val="954F72"/>
                  <w:sz w:val="18"/>
                  <w:szCs w:val="18"/>
                  <w:lang w:val="fr-FR"/>
                </w:rPr>
                <w:t>56 inscription-vacances</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5" w:history="1">
              <w:r w:rsidRPr="00D77F79">
                <w:rPr>
                  <w:rStyle w:val="Hyperlnk"/>
                  <w:rFonts w:ascii="Calibri" w:hAnsi="Calibri"/>
                  <w:color w:val="954F72"/>
                  <w:sz w:val="18"/>
                  <w:szCs w:val="18"/>
                  <w:lang w:val="fr-FR"/>
                </w:rPr>
                <w:t>58 état des lieux</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6" w:history="1">
              <w:r w:rsidRPr="00D77F79">
                <w:rPr>
                  <w:rStyle w:val="Hyperlnk"/>
                  <w:rFonts w:ascii="Calibri" w:hAnsi="Calibri"/>
                  <w:color w:val="954F72"/>
                  <w:sz w:val="18"/>
                  <w:szCs w:val="18"/>
                  <w:lang w:val="fr-FR"/>
                </w:rPr>
                <w:t>59 état des lieux</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7" w:history="1">
              <w:r w:rsidRPr="00D77F79">
                <w:rPr>
                  <w:rStyle w:val="Hyperlnk"/>
                  <w:rFonts w:ascii="Calibri" w:hAnsi="Calibri"/>
                  <w:color w:val="954F72"/>
                  <w:sz w:val="18"/>
                  <w:szCs w:val="18"/>
                  <w:lang w:val="fr-FR"/>
                </w:rPr>
                <w:t>65 inscription-service</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8" w:history="1">
              <w:r w:rsidRPr="00D77F79">
                <w:rPr>
                  <w:rStyle w:val="Hyperlnk"/>
                  <w:rFonts w:ascii="Calibri" w:hAnsi="Calibri"/>
                  <w:color w:val="954F72"/>
                  <w:sz w:val="18"/>
                  <w:szCs w:val="18"/>
                  <w:lang w:val="fr-FR"/>
                </w:rPr>
                <w:t>66 revenus</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99" w:history="1">
              <w:r w:rsidRPr="00D77F79">
                <w:rPr>
                  <w:rStyle w:val="Hyperlnk"/>
                  <w:rFonts w:ascii="Calibri" w:hAnsi="Calibri"/>
                  <w:color w:val="954F72"/>
                  <w:sz w:val="18"/>
                  <w:szCs w:val="18"/>
                  <w:lang w:val="fr-FR"/>
                </w:rPr>
                <w:t>67 fiche-sport découverte</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100" w:history="1">
              <w:r w:rsidRPr="00D77F79">
                <w:rPr>
                  <w:rStyle w:val="Hyperlnk"/>
                  <w:rFonts w:ascii="Calibri" w:hAnsi="Calibri"/>
                  <w:color w:val="954F72"/>
                  <w:sz w:val="18"/>
                  <w:szCs w:val="18"/>
                  <w:lang w:val="fr-FR"/>
                </w:rPr>
                <w:t>68 fiche-d’inscription</w:t>
              </w:r>
            </w:hyperlink>
            <w:r w:rsidRPr="00D77F79">
              <w:rPr>
                <w:rFonts w:ascii="Calibri" w:hAnsi="Calibri"/>
                <w:sz w:val="18"/>
                <w:szCs w:val="18"/>
                <w:lang w:val="fr-FR"/>
              </w:rPr>
              <w:t> ;</w:t>
            </w:r>
            <w:r w:rsidRPr="00D77F79">
              <w:rPr>
                <w:rStyle w:val="apple-converted-space"/>
                <w:rFonts w:ascii="Calibri" w:hAnsi="Calibri"/>
                <w:sz w:val="18"/>
                <w:szCs w:val="18"/>
                <w:lang w:val="fr-FR"/>
              </w:rPr>
              <w:t> </w:t>
            </w:r>
            <w:hyperlink r:id="rId101" w:history="1">
              <w:r w:rsidRPr="00D77F79">
                <w:rPr>
                  <w:rStyle w:val="Hyperlnk"/>
                  <w:rFonts w:ascii="Calibri" w:hAnsi="Calibri"/>
                  <w:color w:val="954F72"/>
                  <w:sz w:val="18"/>
                  <w:szCs w:val="18"/>
                  <w:lang w:val="fr-FR"/>
                </w:rPr>
                <w:t>70 vide-grenier</w:t>
              </w:r>
            </w:hyperlink>
          </w:p>
          <w:p w:rsidR="003F1F1B" w:rsidRPr="00D77F79" w:rsidRDefault="003F1F1B" w:rsidP="003F1F1B">
            <w:pPr>
              <w:pStyle w:val="Ingetavstnd"/>
              <w:rPr>
                <w:rFonts w:ascii="Calibri" w:hAnsi="Calibri"/>
                <w:sz w:val="18"/>
                <w:szCs w:val="18"/>
                <w:lang w:val="fr-FR"/>
              </w:rPr>
            </w:pPr>
            <w:r w:rsidRPr="00D77F79">
              <w:rPr>
                <w:rFonts w:ascii="Calibri" w:hAnsi="Calibri"/>
                <w:sz w:val="18"/>
                <w:szCs w:val="18"/>
                <w:lang w:val="fr-FR"/>
              </w:rPr>
              <w:t> </w:t>
            </w:r>
          </w:p>
        </w:tc>
        <w:tc>
          <w:tcPr>
            <w:tcW w:w="3231"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b/>
                <w:bCs/>
                <w:sz w:val="18"/>
                <w:szCs w:val="18"/>
                <w:lang w:val="fr-FR"/>
              </w:rPr>
              <w:t>les vacances de Pâques</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14</w:t>
            </w: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gridSpan w:val="2"/>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vidéo: reportage2</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15</w:t>
            </w: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gridSpan w:val="2"/>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102" w:history="1">
              <w:r w:rsidRPr="00D77F79">
                <w:rPr>
                  <w:rStyle w:val="Hyperlnk"/>
                  <w:rFonts w:ascii="Calibri" w:hAnsi="Calibri"/>
                  <w:color w:val="954F72"/>
                  <w:sz w:val="18"/>
                  <w:szCs w:val="18"/>
                </w:rPr>
                <w:t>manual praktisk grammatik</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b/>
                <w:bCs/>
                <w:sz w:val="18"/>
                <w:szCs w:val="18"/>
                <w:lang w:val="fr-FR"/>
              </w:rPr>
              <w:t>16</w:t>
            </w: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gridSpan w:val="2"/>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103" w:history="1">
              <w:r w:rsidRPr="00D77F79">
                <w:rPr>
                  <w:rStyle w:val="Hyperlnk"/>
                  <w:rFonts w:ascii="Calibri" w:hAnsi="Calibri"/>
                  <w:color w:val="954F72"/>
                  <w:sz w:val="18"/>
                  <w:szCs w:val="18"/>
                  <w:lang w:val="fr-FR"/>
                </w:rPr>
                <w:t>71 règlement collège</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17</w:t>
            </w: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gridSpan w:val="2"/>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104" w:history="1">
              <w:r w:rsidRPr="00D77F79">
                <w:rPr>
                  <w:rStyle w:val="Hyperlnk"/>
                  <w:rFonts w:ascii="Calibri" w:hAnsi="Calibri"/>
                  <w:color w:val="954F72"/>
                  <w:sz w:val="18"/>
                  <w:szCs w:val="18"/>
                  <w:lang w:val="fr-FR"/>
                </w:rPr>
                <w:t>77 vocabulaire de l’opinion</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18</w:t>
            </w:r>
          </w:p>
        </w:tc>
        <w:tc>
          <w:tcPr>
            <w:tcW w:w="0" w:type="auto"/>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0" w:type="auto"/>
            <w:gridSpan w:val="2"/>
            <w:vMerge/>
            <w:tcBorders>
              <w:top w:val="nil"/>
              <w:left w:val="nil"/>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vidéo: reportage 3</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19</w:t>
            </w:r>
          </w:p>
        </w:tc>
        <w:tc>
          <w:tcPr>
            <w:tcW w:w="6611" w:type="dxa"/>
            <w:gridSpan w:val="3"/>
            <w:vMerge w:val="restart"/>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rFonts w:ascii="Calibri" w:hAnsi="Calibri"/>
                <w:sz w:val="18"/>
                <w:szCs w:val="18"/>
              </w:rPr>
              <w:t>du och din framtid; lära sig att prata om framtid, framtidsplaner och drömmar; repetera verbkonstruktioner i futurum;</w:t>
            </w:r>
            <w:r w:rsidRPr="00D77F79">
              <w:rPr>
                <w:rStyle w:val="apple-converted-space"/>
                <w:rFonts w:ascii="Calibri" w:hAnsi="Calibri"/>
                <w:sz w:val="18"/>
                <w:szCs w:val="18"/>
              </w:rPr>
              <w:t> </w:t>
            </w:r>
            <w:hyperlink r:id="rId105" w:history="1">
              <w:r w:rsidRPr="00D77F79">
                <w:rPr>
                  <w:rStyle w:val="Hyperlnk"/>
                  <w:rFonts w:ascii="Calibri" w:hAnsi="Calibri"/>
                  <w:color w:val="954F72"/>
                  <w:sz w:val="18"/>
                  <w:szCs w:val="18"/>
                </w:rPr>
                <w:t>lära sig svara på frågor om framtidsyrke; läs, förstå och diskutera ditt resultat</w:t>
              </w:r>
            </w:hyperlink>
            <w:r w:rsidRPr="00D77F79">
              <w:rPr>
                <w:rFonts w:ascii="Calibri" w:hAnsi="Calibri"/>
                <w:sz w:val="18"/>
                <w:szCs w:val="18"/>
              </w:rPr>
              <w:t>;</w:t>
            </w:r>
            <w:r w:rsidRPr="00D77F79">
              <w:rPr>
                <w:rStyle w:val="apple-converted-space"/>
                <w:rFonts w:ascii="Calibri" w:hAnsi="Calibri"/>
                <w:sz w:val="18"/>
                <w:szCs w:val="18"/>
              </w:rPr>
              <w:t> </w:t>
            </w:r>
            <w:r w:rsidRPr="00D77F79">
              <w:rPr>
                <w:rFonts w:ascii="Calibri" w:hAnsi="Calibri"/>
                <w:sz w:val="18"/>
                <w:szCs w:val="18"/>
              </w:rPr>
              <w:t>diverse övningar och sajter ;</w:t>
            </w:r>
            <w:r w:rsidRPr="00D77F79">
              <w:rPr>
                <w:rStyle w:val="apple-converted-space"/>
                <w:rFonts w:ascii="Calibri" w:hAnsi="Calibri"/>
                <w:sz w:val="18"/>
                <w:szCs w:val="18"/>
              </w:rPr>
              <w:t> </w:t>
            </w:r>
            <w:hyperlink r:id="rId106" w:history="1">
              <w:r w:rsidRPr="00D77F79">
                <w:rPr>
                  <w:rStyle w:val="Hyperlnk"/>
                  <w:rFonts w:ascii="Calibri" w:hAnsi="Calibri"/>
                  <w:color w:val="954F72"/>
                  <w:sz w:val="18"/>
                  <w:szCs w:val="18"/>
                </w:rPr>
                <w:t>32 la Salle des Profs site</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07" w:history="1">
              <w:r w:rsidRPr="00D77F79">
                <w:rPr>
                  <w:rStyle w:val="Hyperlnk"/>
                  <w:rFonts w:ascii="Calibri" w:hAnsi="Calibri"/>
                  <w:color w:val="954F72"/>
                  <w:sz w:val="18"/>
                  <w:szCs w:val="18"/>
                </w:rPr>
                <w:t>36 améliorer son français</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08" w:history="1">
              <w:r w:rsidRPr="00D77F79">
                <w:rPr>
                  <w:rStyle w:val="Hyperlnk"/>
                  <w:rFonts w:ascii="Calibri" w:hAnsi="Calibri"/>
                  <w:color w:val="954F72"/>
                  <w:sz w:val="18"/>
                  <w:szCs w:val="18"/>
                </w:rPr>
                <w:t>41 fiches vocabulaire</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09" w:history="1">
              <w:r w:rsidRPr="00D77F79">
                <w:rPr>
                  <w:rStyle w:val="Hyperlnk"/>
                  <w:rFonts w:ascii="Calibri" w:hAnsi="Calibri"/>
                  <w:color w:val="954F72"/>
                  <w:sz w:val="18"/>
                  <w:szCs w:val="18"/>
                </w:rPr>
                <w:t>42 fiches pédagogiques</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10" w:history="1">
              <w:r w:rsidRPr="00D77F79">
                <w:rPr>
                  <w:rStyle w:val="Hyperlnk"/>
                  <w:rFonts w:ascii="Calibri" w:hAnsi="Calibri"/>
                  <w:color w:val="954F72"/>
                  <w:sz w:val="18"/>
                  <w:szCs w:val="18"/>
                </w:rPr>
                <w:t>43 vocabulaire</w:t>
              </w:r>
            </w:hyperlink>
            <w:r w:rsidRPr="00D77F79">
              <w:rPr>
                <w:rFonts w:ascii="Calibri" w:hAnsi="Calibri"/>
                <w:sz w:val="18"/>
                <w:szCs w:val="18"/>
              </w:rPr>
              <w:t>;</w:t>
            </w:r>
            <w:r w:rsidRPr="00D77F79">
              <w:rPr>
                <w:rStyle w:val="apple-converted-space"/>
                <w:rFonts w:ascii="Calibri" w:hAnsi="Calibri"/>
                <w:sz w:val="18"/>
                <w:szCs w:val="18"/>
              </w:rPr>
              <w:t> </w:t>
            </w:r>
            <w:hyperlink r:id="rId111" w:history="1">
              <w:r w:rsidRPr="00D77F79">
                <w:rPr>
                  <w:rStyle w:val="Hyperlnk"/>
                  <w:rFonts w:ascii="Calibri" w:hAnsi="Calibri"/>
                  <w:color w:val="954F72"/>
                  <w:sz w:val="18"/>
                  <w:szCs w:val="18"/>
                </w:rPr>
                <w:t>44 site : voc, ortho</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12" w:history="1">
              <w:r w:rsidRPr="00D77F79">
                <w:rPr>
                  <w:rStyle w:val="Hyperlnk"/>
                  <w:rFonts w:ascii="Calibri" w:hAnsi="Calibri"/>
                  <w:color w:val="954F72"/>
                  <w:sz w:val="18"/>
                  <w:szCs w:val="18"/>
                </w:rPr>
                <w:t>45 exercices de vocabulaire</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13" w:history="1">
              <w:r w:rsidRPr="00D77F79">
                <w:rPr>
                  <w:rStyle w:val="Hyperlnk"/>
                  <w:rFonts w:ascii="Calibri" w:hAnsi="Calibri"/>
                  <w:color w:val="954F72"/>
                  <w:sz w:val="18"/>
                  <w:szCs w:val="18"/>
                </w:rPr>
                <w:t>46 fiche voca</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14" w:history="1">
              <w:r w:rsidRPr="00D77F79">
                <w:rPr>
                  <w:rStyle w:val="Hyperlnk"/>
                  <w:rFonts w:ascii="Calibri" w:hAnsi="Calibri"/>
                  <w:color w:val="954F72"/>
                  <w:sz w:val="18"/>
                  <w:szCs w:val="18"/>
                </w:rPr>
                <w:t>30 liste d’idées</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hyperlink r:id="rId115" w:history="1">
              <w:r w:rsidRPr="00D77F79">
                <w:rPr>
                  <w:rStyle w:val="Hyperlnk"/>
                  <w:rFonts w:ascii="Calibri" w:hAnsi="Calibri"/>
                  <w:color w:val="954F72"/>
                  <w:sz w:val="18"/>
                  <w:szCs w:val="18"/>
                </w:rPr>
                <w:t>31 culture/textes/débat</w:t>
              </w:r>
            </w:hyperlink>
            <w:r w:rsidRPr="00D77F79">
              <w:rPr>
                <w:rStyle w:val="Hyperlnk"/>
                <w:rFonts w:ascii="Calibri" w:hAnsi="Calibri"/>
                <w:sz w:val="18"/>
                <w:szCs w:val="18"/>
              </w:rPr>
              <w:t> ;</w:t>
            </w:r>
            <w:r w:rsidRPr="00D77F79">
              <w:rPr>
                <w:rStyle w:val="apple-converted-space"/>
                <w:rFonts w:ascii="Calibri" w:hAnsi="Calibri"/>
                <w:color w:val="0000FF"/>
                <w:sz w:val="18"/>
                <w:szCs w:val="18"/>
                <w:u w:val="single"/>
              </w:rPr>
              <w:t> </w:t>
            </w:r>
            <w:r w:rsidRPr="00D77F79">
              <w:rPr>
                <w:sz w:val="18"/>
                <w:szCs w:val="18"/>
              </w:rPr>
              <w:t>ev. reseförberedelse, valfritt temaarbete, muntliga och skriftliga övningar, tema: voyages; ordkunskap;</w:t>
            </w:r>
            <w:r w:rsidRPr="00D77F79">
              <w:rPr>
                <w:rStyle w:val="apple-converted-space"/>
                <w:sz w:val="18"/>
                <w:szCs w:val="18"/>
              </w:rPr>
              <w:t> </w:t>
            </w:r>
            <w:hyperlink r:id="rId116" w:history="1">
              <w:r w:rsidRPr="00D77F79">
                <w:rPr>
                  <w:rStyle w:val="Hyperlnk"/>
                  <w:rFonts w:ascii="Calibri" w:hAnsi="Calibri"/>
                  <w:color w:val="954F72"/>
                  <w:sz w:val="18"/>
                  <w:szCs w:val="18"/>
                </w:rPr>
                <w:t>roliga logiska tester</w:t>
              </w:r>
            </w:hyperlink>
            <w:r w:rsidRPr="00D77F79">
              <w:rPr>
                <w:rFonts w:ascii="Calibri" w:hAnsi="Calibri"/>
                <w:sz w:val="18"/>
                <w:szCs w:val="18"/>
              </w:rPr>
              <w:t>,</w:t>
            </w: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hyperlink r:id="rId117" w:history="1">
              <w:r w:rsidRPr="00D77F79">
                <w:rPr>
                  <w:rStyle w:val="Hyperlnk"/>
                  <w:rFonts w:ascii="Calibri" w:hAnsi="Calibri"/>
                  <w:color w:val="954F72"/>
                  <w:sz w:val="18"/>
                  <w:szCs w:val="18"/>
                  <w:lang w:val="fr-FR"/>
                </w:rPr>
                <w:t>les Français 1</w:t>
              </w:r>
            </w:hyperlink>
            <w:r w:rsidRPr="00D77F79">
              <w:rPr>
                <w:rFonts w:ascii="Calibri" w:hAnsi="Calibri"/>
                <w:sz w:val="18"/>
                <w:szCs w:val="18"/>
                <w:lang w:val="fr-FR"/>
              </w:rPr>
              <w:t> </w:t>
            </w:r>
            <w:r w:rsidRPr="00D77F79">
              <w:rPr>
                <w:rStyle w:val="apple-converted-space"/>
                <w:rFonts w:ascii="Calibri" w:hAnsi="Calibri"/>
                <w:sz w:val="18"/>
                <w:szCs w:val="18"/>
                <w:lang w:val="fr-FR"/>
              </w:rPr>
              <w:t> </w:t>
            </w:r>
            <w:r w:rsidRPr="00D77F79">
              <w:rPr>
                <w:rFonts w:ascii="Calibri" w:hAnsi="Calibri"/>
                <w:sz w:val="18"/>
                <w:szCs w:val="18"/>
                <w:lang w:val="fr-FR"/>
              </w:rPr>
              <w:t>+ </w:t>
            </w:r>
            <w:r w:rsidRPr="00D77F79">
              <w:rPr>
                <w:rStyle w:val="apple-converted-space"/>
                <w:rFonts w:ascii="Calibri" w:hAnsi="Calibri"/>
                <w:sz w:val="18"/>
                <w:szCs w:val="18"/>
                <w:lang w:val="fr-FR"/>
              </w:rPr>
              <w:t> </w:t>
            </w:r>
            <w:hyperlink r:id="rId118" w:history="1">
              <w:r w:rsidRPr="00D77F79">
                <w:rPr>
                  <w:rStyle w:val="Hyperlnk"/>
                  <w:rFonts w:ascii="Calibri" w:hAnsi="Calibri"/>
                  <w:color w:val="954F72"/>
                  <w:sz w:val="18"/>
                  <w:szCs w:val="18"/>
                  <w:lang w:val="fr-FR"/>
                </w:rPr>
                <w:t>2</w:t>
              </w:r>
            </w:hyperlink>
            <w:r w:rsidRPr="00D77F79">
              <w:rPr>
                <w:rFonts w:ascii="Calibri" w:hAnsi="Calibri"/>
                <w:sz w:val="18"/>
                <w:szCs w:val="18"/>
                <w:lang w:val="fr-FR"/>
              </w:rPr>
              <w:t>  </w:t>
            </w:r>
            <w:r w:rsidRPr="00D77F79">
              <w:rPr>
                <w:rStyle w:val="apple-converted-space"/>
                <w:rFonts w:ascii="Calibri" w:hAnsi="Calibri"/>
                <w:sz w:val="18"/>
                <w:szCs w:val="18"/>
                <w:lang w:val="fr-FR"/>
              </w:rPr>
              <w:t> </w:t>
            </w:r>
            <w:r w:rsidRPr="00D77F79">
              <w:rPr>
                <w:rFonts w:ascii="Calibri" w:hAnsi="Calibri"/>
                <w:sz w:val="18"/>
                <w:szCs w:val="18"/>
                <w:lang w:val="fr-FR"/>
              </w:rPr>
              <w:t>+  </w:t>
            </w:r>
            <w:r w:rsidRPr="00D77F79">
              <w:rPr>
                <w:rStyle w:val="apple-converted-space"/>
                <w:rFonts w:ascii="Calibri" w:hAnsi="Calibri"/>
                <w:sz w:val="18"/>
                <w:szCs w:val="18"/>
                <w:lang w:val="fr-FR"/>
              </w:rPr>
              <w:t> </w:t>
            </w:r>
            <w:hyperlink r:id="rId119" w:history="1">
              <w:r w:rsidRPr="00D77F79">
                <w:rPr>
                  <w:rStyle w:val="Hyperlnk"/>
                  <w:rFonts w:ascii="Calibri" w:hAnsi="Calibri"/>
                  <w:color w:val="954F72"/>
                  <w:sz w:val="18"/>
                  <w:szCs w:val="18"/>
                  <w:lang w:val="fr-FR"/>
                </w:rPr>
                <w:t>3</w:t>
              </w:r>
            </w:hyperlink>
            <w:r w:rsidRPr="00D77F79">
              <w:rPr>
                <w:rFonts w:ascii="Calibri" w:hAnsi="Calibri"/>
                <w:sz w:val="18"/>
                <w:szCs w:val="18"/>
                <w:lang w:val="fr-FR"/>
              </w:rPr>
              <w:t> </w:t>
            </w:r>
            <w:r w:rsidRPr="00D77F79">
              <w:rPr>
                <w:rStyle w:val="apple-converted-space"/>
                <w:rFonts w:ascii="Calibri" w:hAnsi="Calibri"/>
                <w:sz w:val="18"/>
                <w:szCs w:val="18"/>
                <w:lang w:val="fr-FR"/>
              </w:rPr>
              <w:t> </w:t>
            </w:r>
            <w:r w:rsidRPr="00D77F79">
              <w:rPr>
                <w:rFonts w:ascii="Calibri" w:hAnsi="Calibri"/>
                <w:sz w:val="18"/>
                <w:szCs w:val="18"/>
                <w:lang w:val="fr-FR"/>
              </w:rPr>
              <w:t>+  </w:t>
            </w:r>
            <w:r w:rsidRPr="00D77F79">
              <w:rPr>
                <w:rStyle w:val="apple-converted-space"/>
                <w:rFonts w:ascii="Calibri" w:hAnsi="Calibri"/>
                <w:sz w:val="18"/>
                <w:szCs w:val="18"/>
                <w:lang w:val="fr-FR"/>
              </w:rPr>
              <w:t> </w:t>
            </w:r>
            <w:hyperlink r:id="rId120" w:history="1">
              <w:r w:rsidRPr="00D77F79">
                <w:rPr>
                  <w:rStyle w:val="Hyperlnk"/>
                  <w:rFonts w:ascii="Calibri" w:hAnsi="Calibri"/>
                  <w:color w:val="954F72"/>
                  <w:sz w:val="18"/>
                  <w:szCs w:val="18"/>
                </w:rPr>
                <w:t>4</w:t>
              </w:r>
            </w:hyperlink>
            <w:r w:rsidRPr="00D77F79">
              <w:rPr>
                <w:rStyle w:val="apple-converted-space"/>
                <w:rFonts w:ascii="Calibri" w:hAnsi="Calibri"/>
                <w:sz w:val="18"/>
                <w:szCs w:val="18"/>
              </w:rPr>
              <w:t> </w:t>
            </w:r>
            <w:r w:rsidRPr="00D77F79">
              <w:rPr>
                <w:rFonts w:ascii="Calibri" w:hAnsi="Calibri"/>
                <w:sz w:val="18"/>
                <w:szCs w:val="18"/>
              </w:rPr>
              <w:t>+  </w:t>
            </w:r>
            <w:r w:rsidRPr="00D77F79">
              <w:rPr>
                <w:rStyle w:val="apple-converted-space"/>
                <w:rFonts w:ascii="Calibri" w:hAnsi="Calibri"/>
                <w:sz w:val="18"/>
                <w:szCs w:val="18"/>
              </w:rPr>
              <w:t> </w:t>
            </w:r>
            <w:hyperlink r:id="rId121" w:history="1">
              <w:r w:rsidRPr="00D77F79">
                <w:rPr>
                  <w:rStyle w:val="Hyperlnk"/>
                  <w:rFonts w:ascii="Calibri" w:hAnsi="Calibri"/>
                  <w:color w:val="954F72"/>
                  <w:sz w:val="18"/>
                  <w:szCs w:val="18"/>
                  <w:lang w:val="fr-FR"/>
                </w:rPr>
                <w:t>5</w:t>
              </w:r>
            </w:hyperlink>
            <w:r w:rsidRPr="00D77F79">
              <w:rPr>
                <w:rFonts w:ascii="Calibri" w:hAnsi="Calibri"/>
                <w:sz w:val="18"/>
                <w:szCs w:val="18"/>
                <w:lang w:val="fr-FR"/>
              </w:rPr>
              <w:t> </w:t>
            </w:r>
            <w:r w:rsidRPr="00D77F79">
              <w:rPr>
                <w:rStyle w:val="apple-converted-space"/>
                <w:rFonts w:ascii="Calibri" w:hAnsi="Calibri"/>
                <w:sz w:val="18"/>
                <w:szCs w:val="18"/>
                <w:lang w:val="fr-FR"/>
              </w:rPr>
              <w:t> </w:t>
            </w:r>
            <w:r w:rsidRPr="00D77F79">
              <w:rPr>
                <w:rFonts w:ascii="Calibri" w:hAnsi="Calibri"/>
                <w:sz w:val="18"/>
                <w:szCs w:val="18"/>
                <w:lang w:val="fr-FR"/>
              </w:rPr>
              <w:t>+  </w:t>
            </w:r>
            <w:r w:rsidRPr="00D77F79">
              <w:rPr>
                <w:rStyle w:val="apple-converted-space"/>
                <w:rFonts w:ascii="Calibri" w:hAnsi="Calibri"/>
                <w:sz w:val="18"/>
                <w:szCs w:val="18"/>
                <w:lang w:val="fr-FR"/>
              </w:rPr>
              <w:t> </w:t>
            </w:r>
            <w:hyperlink r:id="rId122" w:history="1">
              <w:r w:rsidRPr="00D77F79">
                <w:rPr>
                  <w:rStyle w:val="Hyperlnk"/>
                  <w:rFonts w:ascii="Calibri" w:hAnsi="Calibri"/>
                  <w:color w:val="954F72"/>
                  <w:sz w:val="18"/>
                  <w:szCs w:val="18"/>
                  <w:lang w:val="fr-FR"/>
                </w:rPr>
                <w:t>6</w:t>
              </w:r>
            </w:hyperlink>
            <w:r w:rsidRPr="00D77F79">
              <w:rPr>
                <w:rFonts w:ascii="Calibri" w:hAnsi="Calibri"/>
                <w:sz w:val="18"/>
                <w:szCs w:val="18"/>
                <w:lang w:val="fr-FR"/>
              </w:rPr>
              <w:t>   </w:t>
            </w:r>
            <w:r w:rsidRPr="00D77F79">
              <w:rPr>
                <w:rStyle w:val="apple-converted-space"/>
                <w:rFonts w:ascii="Calibri" w:hAnsi="Calibri"/>
                <w:sz w:val="18"/>
                <w:szCs w:val="18"/>
                <w:lang w:val="fr-FR"/>
              </w:rPr>
              <w:t> </w:t>
            </w:r>
            <w:r w:rsidRPr="00D77F79">
              <w:rPr>
                <w:rFonts w:ascii="Calibri" w:hAnsi="Calibri"/>
                <w:sz w:val="18"/>
                <w:szCs w:val="18"/>
                <w:lang w:val="fr-FR"/>
              </w:rPr>
              <w:t>+ </w:t>
            </w:r>
            <w:r w:rsidRPr="00D77F79">
              <w:rPr>
                <w:rStyle w:val="apple-converted-space"/>
                <w:rFonts w:ascii="Calibri" w:hAnsi="Calibri"/>
                <w:sz w:val="18"/>
                <w:szCs w:val="18"/>
                <w:lang w:val="fr-FR"/>
              </w:rPr>
              <w:t> </w:t>
            </w:r>
            <w:hyperlink r:id="rId123" w:history="1">
              <w:r w:rsidRPr="00D77F79">
                <w:rPr>
                  <w:rStyle w:val="Hyperlnk"/>
                  <w:rFonts w:ascii="Calibri" w:hAnsi="Calibri"/>
                  <w:color w:val="954F72"/>
                  <w:sz w:val="18"/>
                  <w:szCs w:val="18"/>
                  <w:lang w:val="fr-FR"/>
                </w:rPr>
                <w:t>7</w:t>
              </w:r>
            </w:hyperlink>
            <w:r w:rsidRPr="00D77F79">
              <w:rPr>
                <w:rFonts w:ascii="Calibri" w:hAnsi="Calibri"/>
                <w:sz w:val="18"/>
                <w:szCs w:val="18"/>
                <w:lang w:val="fr-FR"/>
              </w:rPr>
              <w:t>  </w:t>
            </w:r>
            <w:r w:rsidRPr="00D77F79">
              <w:rPr>
                <w:rStyle w:val="apple-converted-space"/>
                <w:rFonts w:ascii="Calibri" w:hAnsi="Calibri"/>
                <w:sz w:val="18"/>
                <w:szCs w:val="18"/>
                <w:lang w:val="fr-FR"/>
              </w:rPr>
              <w:t> </w:t>
            </w:r>
            <w:r w:rsidRPr="00D77F79">
              <w:rPr>
                <w:rFonts w:ascii="Calibri" w:hAnsi="Calibri"/>
                <w:sz w:val="18"/>
                <w:szCs w:val="18"/>
                <w:lang w:val="fr-FR"/>
              </w:rPr>
              <w:t>+ </w:t>
            </w:r>
            <w:r w:rsidRPr="00D77F79">
              <w:rPr>
                <w:rStyle w:val="apple-converted-space"/>
                <w:rFonts w:ascii="Calibri" w:hAnsi="Calibri"/>
                <w:sz w:val="18"/>
                <w:szCs w:val="18"/>
                <w:lang w:val="fr-FR"/>
              </w:rPr>
              <w:t> </w:t>
            </w:r>
            <w:hyperlink r:id="rId124" w:history="1">
              <w:r w:rsidRPr="00D77F79">
                <w:rPr>
                  <w:rStyle w:val="Hyperlnk"/>
                  <w:rFonts w:ascii="Calibri" w:hAnsi="Calibri"/>
                  <w:color w:val="954F72"/>
                  <w:sz w:val="18"/>
                  <w:szCs w:val="18"/>
                  <w:lang w:val="fr-FR"/>
                </w:rPr>
                <w:t>8</w:t>
              </w:r>
            </w:hyperlink>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20</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vidéo: reportage</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21</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skrivuppgifter</w:t>
            </w:r>
          </w:p>
        </w:tc>
      </w:tr>
      <w:tr w:rsidR="003F1F1B" w:rsidRP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22</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lang w:val="fr-FR"/>
              </w:rPr>
            </w:pPr>
            <w:r w:rsidRPr="00D77F79">
              <w:rPr>
                <w:sz w:val="18"/>
                <w:szCs w:val="18"/>
                <w:lang w:val="fr-FR"/>
              </w:rPr>
              <w:t>film: Bienvenue chez les ch’tis</w:t>
            </w:r>
          </w:p>
        </w:tc>
      </w:tr>
      <w:tr w:rsidR="003F1F1B" w:rsidTr="00D77F79">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lang w:val="fr-FR"/>
              </w:rPr>
              <w:t>23</w:t>
            </w:r>
          </w:p>
        </w:tc>
        <w:tc>
          <w:tcPr>
            <w:tcW w:w="0" w:type="auto"/>
            <w:gridSpan w:val="3"/>
            <w:vMerge/>
            <w:tcBorders>
              <w:top w:val="nil"/>
              <w:left w:val="single" w:sz="8" w:space="0" w:color="auto"/>
              <w:bottom w:val="single" w:sz="8" w:space="0" w:color="auto"/>
              <w:right w:val="single" w:sz="8" w:space="0" w:color="auto"/>
            </w:tcBorders>
            <w:vAlign w:val="center"/>
            <w:hideMark/>
          </w:tcPr>
          <w:p w:rsidR="003F1F1B" w:rsidRPr="00D77F79" w:rsidRDefault="003F1F1B" w:rsidP="003F1F1B">
            <w:pPr>
              <w:pStyle w:val="Ingetavstnd"/>
              <w:rPr>
                <w:rFonts w:ascii="Calibri" w:hAnsi="Calibri"/>
                <w:sz w:val="18"/>
                <w:szCs w:val="18"/>
              </w:rPr>
            </w:pPr>
          </w:p>
        </w:tc>
        <w:tc>
          <w:tcPr>
            <w:tcW w:w="3231" w:type="dxa"/>
            <w:tcBorders>
              <w:top w:val="nil"/>
              <w:left w:val="nil"/>
              <w:bottom w:val="single" w:sz="8" w:space="0" w:color="auto"/>
              <w:right w:val="single" w:sz="8" w:space="0" w:color="auto"/>
            </w:tcBorders>
            <w:tcMar>
              <w:top w:w="0" w:type="dxa"/>
              <w:left w:w="70" w:type="dxa"/>
              <w:bottom w:w="0" w:type="dxa"/>
              <w:right w:w="70" w:type="dxa"/>
            </w:tcMar>
            <w:hideMark/>
          </w:tcPr>
          <w:p w:rsidR="003F1F1B" w:rsidRPr="00D77F79" w:rsidRDefault="003F1F1B" w:rsidP="003F1F1B">
            <w:pPr>
              <w:pStyle w:val="Ingetavstnd"/>
              <w:rPr>
                <w:rFonts w:ascii="Calibri" w:hAnsi="Calibri"/>
                <w:sz w:val="18"/>
                <w:szCs w:val="18"/>
              </w:rPr>
            </w:pPr>
            <w:r w:rsidRPr="00D77F79">
              <w:rPr>
                <w:sz w:val="18"/>
                <w:szCs w:val="18"/>
              </w:rPr>
              <w:t> </w:t>
            </w:r>
          </w:p>
        </w:tc>
      </w:tr>
      <w:tr w:rsidR="003F1F1B" w:rsidTr="00D77F79">
        <w:tc>
          <w:tcPr>
            <w:tcW w:w="364" w:type="dxa"/>
            <w:tcBorders>
              <w:top w:val="nil"/>
              <w:left w:val="nil"/>
              <w:bottom w:val="nil"/>
              <w:right w:val="nil"/>
            </w:tcBorders>
            <w:vAlign w:val="center"/>
            <w:hideMark/>
          </w:tcPr>
          <w:p w:rsidR="003F1F1B" w:rsidRPr="00D77F79" w:rsidRDefault="003F1F1B" w:rsidP="003F1F1B">
            <w:pPr>
              <w:pStyle w:val="Ingetavstnd"/>
              <w:rPr>
                <w:sz w:val="18"/>
                <w:szCs w:val="18"/>
              </w:rPr>
            </w:pPr>
          </w:p>
        </w:tc>
        <w:tc>
          <w:tcPr>
            <w:tcW w:w="2252" w:type="dxa"/>
            <w:tcBorders>
              <w:top w:val="nil"/>
              <w:left w:val="nil"/>
              <w:bottom w:val="nil"/>
              <w:right w:val="nil"/>
            </w:tcBorders>
            <w:vAlign w:val="center"/>
            <w:hideMark/>
          </w:tcPr>
          <w:p w:rsidR="003F1F1B" w:rsidRPr="00D77F79" w:rsidRDefault="003F1F1B" w:rsidP="003F1F1B">
            <w:pPr>
              <w:pStyle w:val="Ingetavstnd"/>
              <w:rPr>
                <w:sz w:val="18"/>
                <w:szCs w:val="18"/>
              </w:rPr>
            </w:pPr>
          </w:p>
        </w:tc>
        <w:tc>
          <w:tcPr>
            <w:tcW w:w="492" w:type="dxa"/>
            <w:tcBorders>
              <w:top w:val="nil"/>
              <w:left w:val="nil"/>
              <w:bottom w:val="nil"/>
              <w:right w:val="nil"/>
            </w:tcBorders>
            <w:vAlign w:val="center"/>
            <w:hideMark/>
          </w:tcPr>
          <w:p w:rsidR="003F1F1B" w:rsidRPr="00D77F79" w:rsidRDefault="003F1F1B" w:rsidP="003F1F1B">
            <w:pPr>
              <w:pStyle w:val="Ingetavstnd"/>
              <w:rPr>
                <w:sz w:val="18"/>
                <w:szCs w:val="18"/>
              </w:rPr>
            </w:pPr>
          </w:p>
        </w:tc>
        <w:tc>
          <w:tcPr>
            <w:tcW w:w="3867" w:type="dxa"/>
            <w:tcBorders>
              <w:top w:val="nil"/>
              <w:left w:val="nil"/>
              <w:bottom w:val="nil"/>
              <w:right w:val="nil"/>
            </w:tcBorders>
            <w:vAlign w:val="center"/>
            <w:hideMark/>
          </w:tcPr>
          <w:p w:rsidR="003F1F1B" w:rsidRPr="00D77F79" w:rsidRDefault="003F1F1B" w:rsidP="003F1F1B">
            <w:pPr>
              <w:pStyle w:val="Ingetavstnd"/>
              <w:rPr>
                <w:sz w:val="18"/>
                <w:szCs w:val="18"/>
              </w:rPr>
            </w:pPr>
          </w:p>
        </w:tc>
        <w:tc>
          <w:tcPr>
            <w:tcW w:w="3231" w:type="dxa"/>
            <w:tcBorders>
              <w:top w:val="nil"/>
              <w:left w:val="nil"/>
              <w:bottom w:val="nil"/>
              <w:right w:val="nil"/>
            </w:tcBorders>
            <w:vAlign w:val="center"/>
            <w:hideMark/>
          </w:tcPr>
          <w:p w:rsidR="003F1F1B" w:rsidRPr="00D77F79" w:rsidRDefault="003F1F1B" w:rsidP="003F1F1B">
            <w:pPr>
              <w:pStyle w:val="Ingetavstnd"/>
              <w:rPr>
                <w:sz w:val="18"/>
                <w:szCs w:val="18"/>
              </w:rPr>
            </w:pPr>
          </w:p>
        </w:tc>
      </w:tr>
    </w:tbl>
    <w:p w:rsidR="003F1F1B" w:rsidRDefault="003F1F1B" w:rsidP="003F1F1B">
      <w:pPr>
        <w:rPr>
          <w:rFonts w:ascii="Calibri" w:hAnsi="Calibri"/>
          <w:color w:val="000000"/>
        </w:rPr>
      </w:pPr>
      <w:r>
        <w:rPr>
          <w:color w:val="000000"/>
          <w:sz w:val="28"/>
          <w:szCs w:val="28"/>
          <w:lang w:val="fr-FR"/>
        </w:rPr>
        <w:t> </w:t>
      </w:r>
    </w:p>
    <w:p w:rsidR="00CC2BB9" w:rsidRPr="00CC2BB9" w:rsidRDefault="003F1F1B">
      <w:r>
        <w:rPr>
          <w:color w:val="000000"/>
          <w:sz w:val="16"/>
          <w:szCs w:val="16"/>
        </w:rPr>
        <w:t>planeringen är preliminär och texterna kan varieras, dagsfärska tidningsartiklar kommer att ingå regelbundet</w:t>
      </w:r>
    </w:p>
    <w:sectPr w:rsidR="00CC2BB9" w:rsidRPr="00CC2BB9" w:rsidSect="00372C99">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0D"/>
    <w:rsid w:val="00001EFC"/>
    <w:rsid w:val="00052EAA"/>
    <w:rsid w:val="0007086C"/>
    <w:rsid w:val="000873A6"/>
    <w:rsid w:val="00094782"/>
    <w:rsid w:val="000D485D"/>
    <w:rsid w:val="00157104"/>
    <w:rsid w:val="00184643"/>
    <w:rsid w:val="001C2C41"/>
    <w:rsid w:val="001D5567"/>
    <w:rsid w:val="00267AC5"/>
    <w:rsid w:val="002E3A11"/>
    <w:rsid w:val="002F23E0"/>
    <w:rsid w:val="002F3034"/>
    <w:rsid w:val="00311B47"/>
    <w:rsid w:val="00335ACA"/>
    <w:rsid w:val="00372C99"/>
    <w:rsid w:val="0037609E"/>
    <w:rsid w:val="0039738C"/>
    <w:rsid w:val="003F1F1B"/>
    <w:rsid w:val="004E7432"/>
    <w:rsid w:val="00600D5B"/>
    <w:rsid w:val="00635A21"/>
    <w:rsid w:val="00697004"/>
    <w:rsid w:val="006F3FE1"/>
    <w:rsid w:val="00723FBF"/>
    <w:rsid w:val="007406B0"/>
    <w:rsid w:val="008853D2"/>
    <w:rsid w:val="008D5914"/>
    <w:rsid w:val="00980172"/>
    <w:rsid w:val="009C01B0"/>
    <w:rsid w:val="00B0366A"/>
    <w:rsid w:val="00B3787D"/>
    <w:rsid w:val="00B64E20"/>
    <w:rsid w:val="00C47A0D"/>
    <w:rsid w:val="00C715C0"/>
    <w:rsid w:val="00C9451E"/>
    <w:rsid w:val="00CA591B"/>
    <w:rsid w:val="00CC2BB9"/>
    <w:rsid w:val="00D5136D"/>
    <w:rsid w:val="00D77F79"/>
    <w:rsid w:val="00E44FE0"/>
    <w:rsid w:val="00E61A67"/>
    <w:rsid w:val="00EE0C6F"/>
    <w:rsid w:val="00F228DD"/>
    <w:rsid w:val="00F26902"/>
    <w:rsid w:val="00F32382"/>
    <w:rsid w:val="00FB7C55"/>
    <w:rsid w:val="00FE2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A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7A0D"/>
    <w:rPr>
      <w:color w:val="0000FF"/>
      <w:u w:val="single"/>
    </w:rPr>
  </w:style>
  <w:style w:type="paragraph" w:styleId="Ingetavstnd">
    <w:name w:val="No Spacing"/>
    <w:uiPriority w:val="1"/>
    <w:qFormat/>
    <w:rsid w:val="00C47A0D"/>
    <w:pPr>
      <w:spacing w:after="0" w:line="240" w:lineRule="auto"/>
    </w:pPr>
  </w:style>
  <w:style w:type="table" w:styleId="Tabellrutnt">
    <w:name w:val="Table Grid"/>
    <w:basedOn w:val="Normaltabell"/>
    <w:uiPriority w:val="39"/>
    <w:rsid w:val="00C4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3F1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A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7A0D"/>
    <w:rPr>
      <w:color w:val="0000FF"/>
      <w:u w:val="single"/>
    </w:rPr>
  </w:style>
  <w:style w:type="paragraph" w:styleId="Ingetavstnd">
    <w:name w:val="No Spacing"/>
    <w:uiPriority w:val="1"/>
    <w:qFormat/>
    <w:rsid w:val="00C47A0D"/>
    <w:pPr>
      <w:spacing w:after="0" w:line="240" w:lineRule="auto"/>
    </w:pPr>
  </w:style>
  <w:style w:type="table" w:styleId="Tabellrutnt">
    <w:name w:val="Table Grid"/>
    <w:basedOn w:val="Normaltabell"/>
    <w:uiPriority w:val="39"/>
    <w:rsid w:val="00C4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3F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m1cm2.ceyreste.free.fr/paulbert/prefix.html" TargetMode="External"/><Relationship Id="rId117" Type="http://schemas.openxmlformats.org/officeDocument/2006/relationships/hyperlink" Target="http://www.franska.be/exercices11/articles15/france1.jpg" TargetMode="External"/><Relationship Id="rId21" Type="http://schemas.openxmlformats.org/officeDocument/2006/relationships/hyperlink" Target="http://www.franska.be/exercices/8700a/8707themesadiscuter.htm" TargetMode="External"/><Relationship Id="rId42" Type="http://schemas.openxmlformats.org/officeDocument/2006/relationships/hyperlink" Target="http://www.metro.se/metropdf/" TargetMode="External"/><Relationship Id="rId47" Type="http://schemas.openxmlformats.org/officeDocument/2006/relationships/hyperlink" Target="http://www.franska.be/exercices/generaldegaulle/quartierlatin/test_de_personnalite_1.pdf" TargetMode="External"/><Relationship Id="rId63" Type="http://schemas.openxmlformats.org/officeDocument/2006/relationships/hyperlink" Target="http://www.franska.be/exercices/generaldegaulle/quartierlatin/COMPREHENSIONECRITELASANTEFUMER.pdf" TargetMode="External"/><Relationship Id="rId68" Type="http://schemas.openxmlformats.org/officeDocument/2006/relationships/hyperlink" Target="http://www.franska.be/exercices11/Tsonga/13pronomsindefinis1.docx" TargetMode="External"/><Relationship Id="rId84" Type="http://schemas.openxmlformats.org/officeDocument/2006/relationships/hyperlink" Target="http://www.xtec.cat/~sgirona/fle/" TargetMode="External"/><Relationship Id="rId89" Type="http://schemas.openxmlformats.org/officeDocument/2006/relationships/hyperlink" Target="http://www.franska.be/exercices11/Tsonga/51ficheargent.pdf" TargetMode="External"/><Relationship Id="rId112" Type="http://schemas.openxmlformats.org/officeDocument/2006/relationships/hyperlink" Target="http://www.images.hachette-livre.fr/media/contenuNumerique/029/2134342138.pdf" TargetMode="External"/><Relationship Id="rId16" Type="http://schemas.openxmlformats.org/officeDocument/2006/relationships/hyperlink" Target="http://www.franska.be/exercices11/Tsonga/20EXERCICESDECONSTRUCTION2.docx" TargetMode="External"/><Relationship Id="rId107" Type="http://schemas.openxmlformats.org/officeDocument/2006/relationships/hyperlink" Target="http://ameliorersonfrancais.com/" TargetMode="External"/><Relationship Id="rId11" Type="http://schemas.openxmlformats.org/officeDocument/2006/relationships/hyperlink" Target="http://www.franska.be/exercices11/Tsonga/16grammconstructionnv5.docx" TargetMode="External"/><Relationship Id="rId32" Type="http://schemas.openxmlformats.org/officeDocument/2006/relationships/hyperlink" Target="http://www.franska.be/exercices11/Tsonga/64exermots5.docx" TargetMode="External"/><Relationship Id="rId37" Type="http://schemas.openxmlformats.org/officeDocument/2006/relationships/hyperlink" Target="http://www.franska.be/exercices11/articles15/portablespouroucontre.jpg" TargetMode="External"/><Relationship Id="rId53" Type="http://schemas.openxmlformats.org/officeDocument/2006/relationships/hyperlink" Target="http://www.franska.be/exercices11/articles15/soimeme3.jpg" TargetMode="External"/><Relationship Id="rId58" Type="http://schemas.openxmlformats.org/officeDocument/2006/relationships/hyperlink" Target="http://www.filmfra.com/baza/03.php" TargetMode="External"/><Relationship Id="rId74" Type="http://schemas.openxmlformats.org/officeDocument/2006/relationships/hyperlink" Target="http://www.franska.be/exercices11/Tsonga/1dessins.docx" TargetMode="External"/><Relationship Id="rId79" Type="http://schemas.openxmlformats.org/officeDocument/2006/relationships/hyperlink" Target="http://www.franska.be/exercices/exercices79008500/8389lesnotesalecole3.docx" TargetMode="External"/><Relationship Id="rId102" Type="http://schemas.openxmlformats.org/officeDocument/2006/relationships/hyperlink" Target="http://www.franska.be/exercices11/Tsonga/34praktgramm.docx" TargetMode="External"/><Relationship Id="rId123" Type="http://schemas.openxmlformats.org/officeDocument/2006/relationships/hyperlink" Target="http://www.franska.be/exercices11/articles15/france7.jpg" TargetMode="External"/><Relationship Id="rId5" Type="http://schemas.openxmlformats.org/officeDocument/2006/relationships/hyperlink" Target="http://www.franska.be/exercices/exercices3/fouquets/plannings1718niveau5.docx" TargetMode="External"/><Relationship Id="rId61" Type="http://schemas.openxmlformats.org/officeDocument/2006/relationships/hyperlink" Target="http://www.franska.be/exercices/generaldegaulle/quartierlatin/COMPREHENSIONECRITELASANTELAGRIPPE.pdf" TargetMode="External"/><Relationship Id="rId82" Type="http://schemas.openxmlformats.org/officeDocument/2006/relationships/hyperlink" Target="http://www.franska.be/exercices/exercices79008500/8387poueoucontrelesnotes.htm" TargetMode="External"/><Relationship Id="rId90" Type="http://schemas.openxmlformats.org/officeDocument/2006/relationships/hyperlink" Target="http://www.franska.be/exercices11/Tsonga/52fichevacances.pdf" TargetMode="External"/><Relationship Id="rId95" Type="http://schemas.openxmlformats.org/officeDocument/2006/relationships/hyperlink" Target="http://www.franska.be/exercices11/Tsonga/58etatdelieu.pdf" TargetMode="External"/><Relationship Id="rId19" Type="http://schemas.openxmlformats.org/officeDocument/2006/relationships/hyperlink" Target="http://www.franska.be/exercices11/Tsonga/25COMPOSITIONCONSTRUCTION.docx" TargetMode="External"/><Relationship Id="rId14" Type="http://schemas.openxmlformats.org/officeDocument/2006/relationships/hyperlink" Target="http://www.franska.be/exercices11/Tsonga/22constructiondephrases.docx" TargetMode="External"/><Relationship Id="rId22" Type="http://schemas.openxmlformats.org/officeDocument/2006/relationships/hyperlink" Target="http://www.franska.be/exercices11/Tsonga/7expressions1.docx" TargetMode="External"/><Relationship Id="rId27" Type="http://schemas.openxmlformats.org/officeDocument/2006/relationships/hyperlink" Target="http://www.ccdmd.qc.ca/media/lect_3_3-11Lecture.pdf" TargetMode="External"/><Relationship Id="rId30" Type="http://schemas.openxmlformats.org/officeDocument/2006/relationships/hyperlink" Target="http://www.franska.be/exercices11/Tsonga/62exermots3.docx" TargetMode="External"/><Relationship Id="rId35" Type="http://schemas.openxmlformats.org/officeDocument/2006/relationships/hyperlink" Target="http://www.franska.be/exercices11/articles15/jalousie1.jpg" TargetMode="External"/><Relationship Id="rId43" Type="http://schemas.openxmlformats.org/officeDocument/2006/relationships/hyperlink" Target="http://www.franska.be/exercices/generaldegaulle/quartierlatin/05-Un%20test%20amusant.pps" TargetMode="External"/><Relationship Id="rId48" Type="http://schemas.openxmlformats.org/officeDocument/2006/relationships/hyperlink" Target="http://www.sedecouvrir.fr/test-amitie-10/quel-type-d-amie-etes-vous-15.php" TargetMode="External"/><Relationship Id="rId56" Type="http://schemas.openxmlformats.org/officeDocument/2006/relationships/hyperlink" Target="http://www.franska.be/exercices11/articles15/vivresdf2.jpg" TargetMode="External"/><Relationship Id="rId64" Type="http://schemas.openxmlformats.org/officeDocument/2006/relationships/hyperlink" Target="http://www.franska.be/exercices11/Tsonga/11TOUT.docx" TargetMode="External"/><Relationship Id="rId69" Type="http://schemas.openxmlformats.org/officeDocument/2006/relationships/hyperlink" Target="http://www.franska.be/exercices11/Tsonga/24LESPRONOMSDEMONSTRATIFS2.docx" TargetMode="External"/><Relationship Id="rId77" Type="http://schemas.openxmlformats.org/officeDocument/2006/relationships/hyperlink" Target="http://www.franska.be/exercices/exercices79008500/8385notesalecole.docx" TargetMode="External"/><Relationship Id="rId100" Type="http://schemas.openxmlformats.org/officeDocument/2006/relationships/hyperlink" Target="http://www.franska.be/exercices11/Tsonga/68fichedinscrip.pdf" TargetMode="External"/><Relationship Id="rId105" Type="http://schemas.openxmlformats.org/officeDocument/2006/relationships/hyperlink" Target="http://test-orientation.studyrama.com/choixType.php" TargetMode="External"/><Relationship Id="rId113" Type="http://schemas.openxmlformats.org/officeDocument/2006/relationships/hyperlink" Target="http://www.franska.be/exercices11/Tsonga/46fichevoca.pdf" TargetMode="External"/><Relationship Id="rId118" Type="http://schemas.openxmlformats.org/officeDocument/2006/relationships/hyperlink" Target="http://www.franska.be/exercices11/articles15/france2.jpg" TargetMode="External"/><Relationship Id="rId126" Type="http://schemas.openxmlformats.org/officeDocument/2006/relationships/theme" Target="theme/theme1.xml"/><Relationship Id="rId8" Type="http://schemas.openxmlformats.org/officeDocument/2006/relationships/hyperlink" Target="http://www.franska.be/exercices11/Tsonga/2faitsdivers20.docx" TargetMode="External"/><Relationship Id="rId51" Type="http://schemas.openxmlformats.org/officeDocument/2006/relationships/hyperlink" Target="http://www.franska.be/exercices11/articles15/soimeme1.jpg" TargetMode="External"/><Relationship Id="rId72" Type="http://schemas.openxmlformats.org/officeDocument/2006/relationships/hyperlink" Target="http://www.franska.be/exercices11/articles15/racisme1a.jpg" TargetMode="External"/><Relationship Id="rId80" Type="http://schemas.openxmlformats.org/officeDocument/2006/relationships/hyperlink" Target="http://www.franska.be/exercices/exercices79008500/8389lesnotesalecole3.docx" TargetMode="External"/><Relationship Id="rId85" Type="http://schemas.openxmlformats.org/officeDocument/2006/relationships/hyperlink" Target="http://www.franska.be/exercices/exercices6700a/6851commentphrases.htm" TargetMode="External"/><Relationship Id="rId93" Type="http://schemas.openxmlformats.org/officeDocument/2006/relationships/hyperlink" Target="http://www.franska.be/exercices11/Tsonga/55inscipsport.pdf" TargetMode="External"/><Relationship Id="rId98" Type="http://schemas.openxmlformats.org/officeDocument/2006/relationships/hyperlink" Target="http://www.franska.be/exercices11/Tsonga/66revenus.pdf" TargetMode="External"/><Relationship Id="rId121" Type="http://schemas.openxmlformats.org/officeDocument/2006/relationships/hyperlink" Target="http://www.franska.be/exercices11/articles15/france5.jpg" TargetMode="External"/><Relationship Id="rId3" Type="http://schemas.openxmlformats.org/officeDocument/2006/relationships/settings" Target="settings.xml"/><Relationship Id="rId12" Type="http://schemas.openxmlformats.org/officeDocument/2006/relationships/hyperlink" Target="http://www.franska.be/exercices11/Tsonga/17grammetconstrusanscor.docx" TargetMode="External"/><Relationship Id="rId17" Type="http://schemas.openxmlformats.org/officeDocument/2006/relationships/hyperlink" Target="http://www.franska.be/exercices11/Tsonga/21EXERCICESDECONSTRUCTION3.docx" TargetMode="External"/><Relationship Id="rId25" Type="http://schemas.openxmlformats.org/officeDocument/2006/relationships/hyperlink" Target="http://www.franska.be/exercices11/Tsonga/36ordkunskap1.docx" TargetMode="External"/><Relationship Id="rId33" Type="http://schemas.openxmlformats.org/officeDocument/2006/relationships/hyperlink" Target="http://www.franska.be/exercices11/articles15/prostit.jpg" TargetMode="External"/><Relationship Id="rId38" Type="http://schemas.openxmlformats.org/officeDocument/2006/relationships/hyperlink" Target="http://www.franska.be/exercices11/articles15/pouroucontreportable.jpg" TargetMode="External"/><Relationship Id="rId46" Type="http://schemas.openxmlformats.org/officeDocument/2006/relationships/hyperlink" Target="http://www.franska.be/exercices/generaldegaulle/quartierlatin/test_de_personnalite.pdf" TargetMode="External"/><Relationship Id="rId59" Type="http://schemas.openxmlformats.org/officeDocument/2006/relationships/hyperlink" Target="http://franska.be/exercices/exercices79008500/textesetaudio/textesetsons.html" TargetMode="External"/><Relationship Id="rId67" Type="http://schemas.openxmlformats.org/officeDocument/2006/relationships/hyperlink" Target="http://www.franska.be/exercices11/Tsonga/29debatpunition.pdf" TargetMode="External"/><Relationship Id="rId103" Type="http://schemas.openxmlformats.org/officeDocument/2006/relationships/hyperlink" Target="http://www.franska.be/exercices11/Tsonga/71reglementinterieurcollege.docx" TargetMode="External"/><Relationship Id="rId108" Type="http://schemas.openxmlformats.org/officeDocument/2006/relationships/hyperlink" Target="http://boutdegomme.fr/mes-fiches-de-vocabulaire-a4568866" TargetMode="External"/><Relationship Id="rId116" Type="http://schemas.openxmlformats.org/officeDocument/2006/relationships/hyperlink" Target="http://www.franska.be/exercices/generaldegaulle/quartierlatin/Test_de_Logique.pdf" TargetMode="External"/><Relationship Id="rId124" Type="http://schemas.openxmlformats.org/officeDocument/2006/relationships/hyperlink" Target="http://www.franska.be/exercices11/articles15/france8.jpg" TargetMode="External"/><Relationship Id="rId20" Type="http://schemas.openxmlformats.org/officeDocument/2006/relationships/hyperlink" Target="http://www.franska.be/exercices11/Tsonga/3motscourants.pdf" TargetMode="External"/><Relationship Id="rId41" Type="http://schemas.openxmlformats.org/officeDocument/2006/relationships/hyperlink" Target="http://www.20minutes.fr/pdf/" TargetMode="External"/><Relationship Id="rId54" Type="http://schemas.openxmlformats.org/officeDocument/2006/relationships/hyperlink" Target="http://www.franska.be/exercices11/articles15/soimeme4.jpg" TargetMode="External"/><Relationship Id="rId62" Type="http://schemas.openxmlformats.org/officeDocument/2006/relationships/hyperlink" Target="http://www.franska.be/exercices/generaldegaulle/quartierlatin/COMPREHENSIONECRITELASANTEDONDORGANES.pdf" TargetMode="External"/><Relationship Id="rId70" Type="http://schemas.openxmlformats.org/officeDocument/2006/relationships/hyperlink" Target="http://www.franska.be/exercices11/Tsonga/26PRONOMSAVECPREPOSITIONS.docx" TargetMode="External"/><Relationship Id="rId75" Type="http://schemas.openxmlformats.org/officeDocument/2006/relationships/hyperlink" Target="http://www.franska.be/exercices/exercices79008500/8564vpn_suedois.pdf" TargetMode="External"/><Relationship Id="rId83" Type="http://schemas.openxmlformats.org/officeDocument/2006/relationships/hyperlink" Target="http://www.franska.be/exercices/exercices79008500/8388lesnotesalecole.htm" TargetMode="External"/><Relationship Id="rId88" Type="http://schemas.openxmlformats.org/officeDocument/2006/relationships/hyperlink" Target="http://www.franska.be/exercices11/Tsonga/49declaration_perte_vol_ci.pdf" TargetMode="External"/><Relationship Id="rId91" Type="http://schemas.openxmlformats.org/officeDocument/2006/relationships/hyperlink" Target="http://www.franska.be/exercices11/Tsonga/53fichenuit.pdf" TargetMode="External"/><Relationship Id="rId96" Type="http://schemas.openxmlformats.org/officeDocument/2006/relationships/hyperlink" Target="http://www.franska.be/exercices11/Tsonga/59etatdeslieux.pdf" TargetMode="External"/><Relationship Id="rId111" Type="http://schemas.openxmlformats.org/officeDocument/2006/relationships/hyperlink" Target="http://www.les-coccinelles.fr/orl.html" TargetMode="External"/><Relationship Id="rId1" Type="http://schemas.openxmlformats.org/officeDocument/2006/relationships/styles" Target="styles.xml"/><Relationship Id="rId6" Type="http://schemas.openxmlformats.org/officeDocument/2006/relationships/hyperlink" Target="http://www.franska.be/exercices/exercices3/fouquets/plannings1718niveau5.pdf" TargetMode="External"/><Relationship Id="rId15" Type="http://schemas.openxmlformats.org/officeDocument/2006/relationships/hyperlink" Target="http://www.franska.be/exercices11/Tsonga/19EXERCICESDECONSTRUCTION1.docx" TargetMode="External"/><Relationship Id="rId23" Type="http://schemas.openxmlformats.org/officeDocument/2006/relationships/hyperlink" Target="http://www.franska.be/exercices11/articles15/index.htm" TargetMode="External"/><Relationship Id="rId28" Type="http://schemas.openxmlformats.org/officeDocument/2006/relationships/hyperlink" Target="http://archive.ecole-mollkirch.com/docs/vocabulaire/VO03T.pdf" TargetMode="External"/><Relationship Id="rId36" Type="http://schemas.openxmlformats.org/officeDocument/2006/relationships/hyperlink" Target="http://www.franska.be/exercices11/articles15/jalousie2.jpg" TargetMode="External"/><Relationship Id="rId49" Type="http://schemas.openxmlformats.org/officeDocument/2006/relationships/hyperlink" Target="http://www.sedecouvrir.fr/" TargetMode="External"/><Relationship Id="rId57" Type="http://schemas.openxmlformats.org/officeDocument/2006/relationships/hyperlink" Target="http://www.franska.be/exercices11/Tsonga/33Grammatikoversattningar.docx" TargetMode="External"/><Relationship Id="rId106" Type="http://schemas.openxmlformats.org/officeDocument/2006/relationships/hyperlink" Target="http://salledesprofs.org/" TargetMode="External"/><Relationship Id="rId114" Type="http://schemas.openxmlformats.org/officeDocument/2006/relationships/hyperlink" Target="http://www.franska.be/exercices11/Tsonga/30listedidees.pdf" TargetMode="External"/><Relationship Id="rId119" Type="http://schemas.openxmlformats.org/officeDocument/2006/relationships/hyperlink" Target="http://www.franska.be/exercices11/articles15/france3.jpg" TargetMode="External"/><Relationship Id="rId10" Type="http://schemas.openxmlformats.org/officeDocument/2006/relationships/hyperlink" Target="http://www.franska.be/exercices11/Tsonga/23CONSTRUCTIONDEPHRASES21.docx" TargetMode="External"/><Relationship Id="rId31" Type="http://schemas.openxmlformats.org/officeDocument/2006/relationships/hyperlink" Target="http://www.franska.be/exercices11/Tsonga/63exermots4lelatin.docx" TargetMode="External"/><Relationship Id="rId44" Type="http://schemas.openxmlformats.org/officeDocument/2006/relationships/hyperlink" Target="http://www.franska.be/exercices/generaldegaulle/quartierlatin/Test-gratuit-oca-personnalite.pdf" TargetMode="External"/><Relationship Id="rId52" Type="http://schemas.openxmlformats.org/officeDocument/2006/relationships/hyperlink" Target="http://www.franska.be/exercices11/articles15/soimeme2.jpg" TargetMode="External"/><Relationship Id="rId60" Type="http://schemas.openxmlformats.org/officeDocument/2006/relationships/hyperlink" Target="http://www.franska.be/exercices/generaldegaulle/quartierlatin/COMPREHENSIONECRITELASANTE.pdf" TargetMode="External"/><Relationship Id="rId65" Type="http://schemas.openxmlformats.org/officeDocument/2006/relationships/hyperlink" Target="http://www.franska.be/exercices11/Tsonga/12Tout.docx" TargetMode="External"/><Relationship Id="rId73" Type="http://schemas.openxmlformats.org/officeDocument/2006/relationships/hyperlink" Target="http://www.franska.be/exercices11/articles15/racisme2.jpg" TargetMode="External"/><Relationship Id="rId78" Type="http://schemas.openxmlformats.org/officeDocument/2006/relationships/hyperlink" Target="http://www.franska.be/exercices/exercices79008500/8385notesalecole.htm" TargetMode="External"/><Relationship Id="rId81" Type="http://schemas.openxmlformats.org/officeDocument/2006/relationships/hyperlink" Target="http://www.franska.be/exercices/exercices79008500/8389lesnotesalecole3.htm" TargetMode="External"/><Relationship Id="rId86" Type="http://schemas.openxmlformats.org/officeDocument/2006/relationships/hyperlink" Target="http://www.franska.be/exercices/exercices79008500/lelouvre/plans2014/vocabulaireimportant5.htm" TargetMode="External"/><Relationship Id="rId94" Type="http://schemas.openxmlformats.org/officeDocument/2006/relationships/hyperlink" Target="http://www.franska.be/exercices11/Tsonga/56inscripvac.pdf" TargetMode="External"/><Relationship Id="rId99" Type="http://schemas.openxmlformats.org/officeDocument/2006/relationships/hyperlink" Target="http://www.franska.be/exercices11/Tsonga/67fichesportdecou.pdf" TargetMode="External"/><Relationship Id="rId101" Type="http://schemas.openxmlformats.org/officeDocument/2006/relationships/hyperlink" Target="http://www.franska.be/exercices11/Tsonga/70videgrenier.pdf" TargetMode="External"/><Relationship Id="rId122" Type="http://schemas.openxmlformats.org/officeDocument/2006/relationships/hyperlink" Target="http://www.franska.be/exercices11/articles15/france6.jpg" TargetMode="External"/><Relationship Id="rId4" Type="http://schemas.openxmlformats.org/officeDocument/2006/relationships/webSettings" Target="webSettings.xml"/><Relationship Id="rId9" Type="http://schemas.openxmlformats.org/officeDocument/2006/relationships/hyperlink" Target="http://www.franska.be/exercices11/Tsonga/10DIALOGUE.docx" TargetMode="External"/><Relationship Id="rId13" Type="http://schemas.openxmlformats.org/officeDocument/2006/relationships/hyperlink" Target="http://www.franska.be/exercices11/Tsonga/18constructiondephrases1.docx" TargetMode="External"/><Relationship Id="rId18" Type="http://schemas.openxmlformats.org/officeDocument/2006/relationships/hyperlink" Target="http://www.franska.be/exercices11/Tsonga/22constructiondephrases.docx" TargetMode="External"/><Relationship Id="rId39" Type="http://schemas.openxmlformats.org/officeDocument/2006/relationships/hyperlink" Target="http://www.franska.be/exercices11/Tsonga/60exermots1.docx" TargetMode="External"/><Relationship Id="rId109" Type="http://schemas.openxmlformats.org/officeDocument/2006/relationships/hyperlink" Target="http://www.i-profs.fr/Fiches/fiches-pedagogiques.php" TargetMode="External"/><Relationship Id="rId34" Type="http://schemas.openxmlformats.org/officeDocument/2006/relationships/hyperlink" Target="http://www.franska.be/exercices11/articles15/bodyart.jpg" TargetMode="External"/><Relationship Id="rId50" Type="http://schemas.openxmlformats.org/officeDocument/2006/relationships/hyperlink" Target="http://www.franska.be/exercices11/Tsonga/5voc2501.pdf" TargetMode="External"/><Relationship Id="rId55" Type="http://schemas.openxmlformats.org/officeDocument/2006/relationships/hyperlink" Target="http://www.franska.be/exercices11/articles15/vivresdf1.jpg" TargetMode="External"/><Relationship Id="rId76" Type="http://schemas.openxmlformats.org/officeDocument/2006/relationships/hyperlink" Target="http://www.franska.be/exercices/exercices79008500/8344dialoguesquotidiens2grand.htm" TargetMode="External"/><Relationship Id="rId97" Type="http://schemas.openxmlformats.org/officeDocument/2006/relationships/hyperlink" Target="http://www.franska.be/exercices11/Tsonga/65inscriptservice.pdf" TargetMode="External"/><Relationship Id="rId104" Type="http://schemas.openxmlformats.org/officeDocument/2006/relationships/hyperlink" Target="http://www.franska.be/exercices11/Tsonga/77vocabulairedelopinion.docx" TargetMode="External"/><Relationship Id="rId120" Type="http://schemas.openxmlformats.org/officeDocument/2006/relationships/hyperlink" Target="http://www.franska.be/exercices11/articles15/france4.jpg" TargetMode="External"/><Relationship Id="rId125" Type="http://schemas.openxmlformats.org/officeDocument/2006/relationships/fontTable" Target="fontTable.xml"/><Relationship Id="rId7" Type="http://schemas.openxmlformats.org/officeDocument/2006/relationships/hyperlink" Target="mailto:gustafsson@gmx.fr" TargetMode="External"/><Relationship Id="rId71" Type="http://schemas.openxmlformats.org/officeDocument/2006/relationships/hyperlink" Target="http://www.franska.be/exercices11/articles15/racisme1.jpg" TargetMode="External"/><Relationship Id="rId92" Type="http://schemas.openxmlformats.org/officeDocument/2006/relationships/hyperlink" Target="http://www.franska.be/exercices11/Tsonga/54fichebienetre.pdf" TargetMode="External"/><Relationship Id="rId2" Type="http://schemas.microsoft.com/office/2007/relationships/stylesWithEffects" Target="stylesWithEffects.xml"/><Relationship Id="rId29" Type="http://schemas.openxmlformats.org/officeDocument/2006/relationships/hyperlink" Target="http://www.franska.be/exercices11/Tsonga/61exermots2.docx" TargetMode="External"/><Relationship Id="rId24" Type="http://schemas.openxmlformats.org/officeDocument/2006/relationships/hyperlink" Target="http://www.franska.be/exercices11/Tsonga/60exermots1.docx" TargetMode="External"/><Relationship Id="rId40" Type="http://schemas.openxmlformats.org/officeDocument/2006/relationships/hyperlink" Target="http://www.franska.be/exercices11/Tsonga/8sujetsadiscuter.pdf" TargetMode="External"/><Relationship Id="rId45" Type="http://schemas.openxmlformats.org/officeDocument/2006/relationships/hyperlink" Target="http://www.franska.be/exercices/generaldegaulle/quartierlatin/test-mbti.pdf" TargetMode="External"/><Relationship Id="rId66" Type="http://schemas.openxmlformats.org/officeDocument/2006/relationships/hyperlink" Target="http://www.franska.be/exercices11/articles15/grottemiraculeuse.jpg" TargetMode="External"/><Relationship Id="rId87" Type="http://schemas.openxmlformats.org/officeDocument/2006/relationships/hyperlink" Target="http://www.20q.net/" TargetMode="External"/><Relationship Id="rId110" Type="http://schemas.openxmlformats.org/officeDocument/2006/relationships/hyperlink" Target="http://fiches.ecole.perso.sfr.fr/francais/vocabulaire/vocabulaire.html" TargetMode="External"/><Relationship Id="rId115" Type="http://schemas.openxmlformats.org/officeDocument/2006/relationships/hyperlink" Target="http://www.franska.be/exercices11/Tsonga/31cultureetdeba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3677</Words>
  <Characters>19492</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2017-08-09T15:35:00Z</dcterms:created>
  <dcterms:modified xsi:type="dcterms:W3CDTF">2017-08-09T15:35:00Z</dcterms:modified>
</cp:coreProperties>
</file>