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3D21">
      <w:hyperlink r:id="rId5" w:history="1">
        <w:r w:rsidR="00461E6C" w:rsidRPr="00253D21">
          <w:rPr>
            <w:rStyle w:val="Hyperlnk"/>
          </w:rPr>
          <w:t>5094DIALOGUE</w:t>
        </w:r>
      </w:hyperlink>
      <w:bookmarkStart w:id="0" w:name="_GoBack"/>
      <w:bookmarkEnd w:id="0"/>
      <w:r w:rsidR="00461E6C">
        <w:t>; croire - dire</w:t>
      </w:r>
    </w:p>
    <w:p w:rsidR="00000000" w:rsidRDefault="00461E6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000000">
        <w:tc>
          <w:tcPr>
            <w:tcW w:w="5148" w:type="dxa"/>
            <w:gridSpan w:val="2"/>
          </w:tcPr>
          <w:p w:rsidR="00000000" w:rsidRDefault="00461E6C">
            <w:pPr>
              <w:jc w:val="center"/>
            </w:pPr>
            <w:r>
              <w:t>croire au présent</w:t>
            </w:r>
          </w:p>
        </w:tc>
        <w:tc>
          <w:tcPr>
            <w:tcW w:w="240" w:type="dxa"/>
          </w:tcPr>
          <w:p w:rsidR="00000000" w:rsidRDefault="00461E6C">
            <w:pPr>
              <w:jc w:val="center"/>
            </w:pPr>
          </w:p>
        </w:tc>
        <w:tc>
          <w:tcPr>
            <w:tcW w:w="4817" w:type="dxa"/>
            <w:gridSpan w:val="2"/>
          </w:tcPr>
          <w:p w:rsidR="00000000" w:rsidRDefault="00461E6C">
            <w:pPr>
              <w:jc w:val="center"/>
            </w:pPr>
            <w:r>
              <w:t>dire au présent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pPr>
              <w:rPr>
                <w:sz w:val="10"/>
                <w:szCs w:val="10"/>
              </w:rPr>
            </w:pP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461E6C">
            <w:pPr>
              <w:rPr>
                <w:sz w:val="10"/>
                <w:szCs w:val="10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>
            <w:pPr>
              <w:rPr>
                <w:sz w:val="10"/>
                <w:szCs w:val="10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tu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</w:tbl>
    <w:p w:rsidR="00000000" w:rsidRDefault="00461E6C">
      <w:pPr>
        <w:rPr>
          <w:sz w:val="4"/>
          <w:szCs w:val="4"/>
        </w:rPr>
      </w:pP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tror du på spöken? (fantôme=spöke)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tror dig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vad säger du?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tror de er?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hon säger sanningen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han tror inte (på) a</w:t>
      </w:r>
      <w:r>
        <w:rPr>
          <w:sz w:val="26"/>
          <w:szCs w:val="26"/>
        </w:rPr>
        <w:t>llt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 kan inte tro på allt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vad säger ni?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han säger inte allt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tror ni?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 säger konstiga saker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du säger alltid samma sak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vi tror på freden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tror på det som han säger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vad säger de?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säger att du är snäll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hon tror att du är elak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vill tro på dig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ka</w:t>
      </w:r>
      <w:r>
        <w:rPr>
          <w:sz w:val="26"/>
          <w:szCs w:val="26"/>
        </w:rPr>
        <w:t>n jag säga dig något?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säg mig något kul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säger ni sanningen?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 tror på dig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tror dig inte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varför säger du det?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hur säger man det?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hur säger man ”fisk” på franska?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tror att du är trött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 måste tro på de goda stjärnorna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tro mig, det är sant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han tror</w:t>
      </w:r>
      <w:r>
        <w:rPr>
          <w:sz w:val="26"/>
          <w:szCs w:val="26"/>
        </w:rPr>
        <w:t xml:space="preserve"> sig bäst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vi tror att ni gömmer något</w:t>
      </w:r>
    </w:p>
    <w:p w:rsidR="00000000" w:rsidRDefault="00461E6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jag säger aldrig fula ord (gros mots)</w:t>
      </w:r>
    </w:p>
    <w:p w:rsidR="00000000" w:rsidRDefault="00461E6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simple</w:t>
            </w:r>
          </w:p>
        </w:tc>
      </w:tr>
      <w:tr w:rsidR="00000000"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croire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</w:tr>
      <w:tr w:rsidR="00000000"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</w:tr>
    </w:tbl>
    <w:p w:rsidR="00000000" w:rsidRDefault="00461E6C">
      <w:r>
        <w:lastRenderedPageBreak/>
        <w:t>DIALOGUE; vouloir - pouvoir</w:t>
      </w:r>
    </w:p>
    <w:p w:rsidR="00000000" w:rsidRDefault="00461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000000">
        <w:tc>
          <w:tcPr>
            <w:tcW w:w="5148" w:type="dxa"/>
            <w:gridSpan w:val="2"/>
          </w:tcPr>
          <w:p w:rsidR="00000000" w:rsidRDefault="00461E6C">
            <w:pPr>
              <w:jc w:val="center"/>
            </w:pPr>
            <w:r>
              <w:t>vouloir au présent</w:t>
            </w:r>
          </w:p>
        </w:tc>
        <w:tc>
          <w:tcPr>
            <w:tcW w:w="240" w:type="dxa"/>
          </w:tcPr>
          <w:p w:rsidR="00000000" w:rsidRDefault="00461E6C">
            <w:pPr>
              <w:jc w:val="center"/>
            </w:pPr>
          </w:p>
        </w:tc>
        <w:tc>
          <w:tcPr>
            <w:tcW w:w="4817" w:type="dxa"/>
            <w:gridSpan w:val="2"/>
          </w:tcPr>
          <w:p w:rsidR="00000000" w:rsidRDefault="00461E6C">
            <w:pPr>
              <w:jc w:val="center"/>
            </w:pPr>
            <w:r>
              <w:t>pouvoir au présent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/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/>
        </w:tc>
        <w:tc>
          <w:tcPr>
            <w:tcW w:w="2776" w:type="dxa"/>
            <w:tcBorders>
              <w:right w:val="nil"/>
            </w:tcBorders>
          </w:tcPr>
          <w:p w:rsidR="00000000" w:rsidRDefault="00461E6C"/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tu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t</w:t>
            </w:r>
            <w:r>
              <w:t>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</w:tbl>
    <w:p w:rsidR="00000000" w:rsidRDefault="00461E6C"/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 jag hjälpa er?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 kan inte komma i kväll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 kan förstå, om han vill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hon vill inte komma idag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vill hjälpa dig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 ni hjälpa mig?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man kan om man vill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om man vill, kan man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kan ses i morgon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</w:t>
      </w:r>
      <w:r>
        <w:rPr>
          <w:sz w:val="28"/>
          <w:szCs w:val="28"/>
        </w:rPr>
        <w:t xml:space="preserve"> man jaga i Sverige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 vet inte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 kan inte tro det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var kan man hitta frimärken?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 skulle kunna hjälpa dig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man kan göra allt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 vill göra allt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vill ni inte förstå?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vill du försöka?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 vill aldrig spela kort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kan idrotta tillsammans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det kan inte vara</w:t>
      </w:r>
      <w:r>
        <w:rPr>
          <w:sz w:val="28"/>
          <w:szCs w:val="28"/>
        </w:rPr>
        <w:t xml:space="preserve"> sant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 du hjälpa mig?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 vill inte jobba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 vill kunna spela belote (jouer à la belote)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 du spela belote?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man kan inte förstå</w:t>
      </w:r>
    </w:p>
    <w:p w:rsidR="00000000" w:rsidRDefault="00461E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det är möjligt : ”det kan sig”</w:t>
      </w:r>
    </w:p>
    <w:p w:rsidR="00000000" w:rsidRDefault="00461E6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simple</w:t>
            </w:r>
          </w:p>
        </w:tc>
      </w:tr>
      <w:tr w:rsidR="00000000"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pouvoir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</w:tr>
      <w:tr w:rsidR="00000000"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vouloir</w:t>
            </w: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00000" w:rsidRDefault="00461E6C">
            <w:pPr>
              <w:rPr>
                <w:sz w:val="28"/>
                <w:szCs w:val="28"/>
              </w:rPr>
            </w:pPr>
          </w:p>
        </w:tc>
      </w:tr>
    </w:tbl>
    <w:p w:rsidR="00000000" w:rsidRDefault="00461E6C"/>
    <w:p w:rsidR="00000000" w:rsidRDefault="00461E6C">
      <w:r>
        <w:t>DIALOGUE; faire</w:t>
      </w:r>
    </w:p>
    <w:p w:rsidR="00000000" w:rsidRDefault="00461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000000">
        <w:tc>
          <w:tcPr>
            <w:tcW w:w="5148" w:type="dxa"/>
            <w:gridSpan w:val="2"/>
          </w:tcPr>
          <w:p w:rsidR="00000000" w:rsidRDefault="00461E6C">
            <w:pPr>
              <w:jc w:val="center"/>
            </w:pPr>
            <w:r>
              <w:t>faire au présent</w:t>
            </w:r>
          </w:p>
        </w:tc>
        <w:tc>
          <w:tcPr>
            <w:tcW w:w="240" w:type="dxa"/>
          </w:tcPr>
          <w:p w:rsidR="00000000" w:rsidRDefault="00461E6C">
            <w:pPr>
              <w:jc w:val="center"/>
            </w:pPr>
          </w:p>
        </w:tc>
        <w:tc>
          <w:tcPr>
            <w:tcW w:w="4817" w:type="dxa"/>
            <w:gridSpan w:val="2"/>
          </w:tcPr>
          <w:p w:rsidR="00000000" w:rsidRDefault="00461E6C">
            <w:pPr>
              <w:jc w:val="center"/>
            </w:pPr>
            <w:r>
              <w:t>aller au présent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/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/>
        </w:tc>
        <w:tc>
          <w:tcPr>
            <w:tcW w:w="2776" w:type="dxa"/>
            <w:tcBorders>
              <w:right w:val="nil"/>
            </w:tcBorders>
          </w:tcPr>
          <w:p w:rsidR="00000000" w:rsidRDefault="00461E6C"/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tu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61E6C"/>
        </w:tc>
        <w:tc>
          <w:tcPr>
            <w:tcW w:w="240" w:type="dxa"/>
          </w:tcPr>
          <w:p w:rsidR="00000000" w:rsidRDefault="00461E6C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61E6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61E6C"/>
        </w:tc>
      </w:tr>
    </w:tbl>
    <w:p w:rsidR="00000000" w:rsidRDefault="00461E6C"/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fais ce soir?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 soir, je ne fais rien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vas faire demain soir?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demain soir, je vais aller a</w:t>
      </w:r>
      <w:r>
        <w:rPr>
          <w:sz w:val="28"/>
          <w:szCs w:val="28"/>
          <w:lang w:val="en-GB"/>
        </w:rPr>
        <w:t>u cinéma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 va faire du shopping ensemble samedi?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non, Pierre et moi, nous allons faire du sport samedi</w:t>
      </w:r>
    </w:p>
    <w:p w:rsidR="00000000" w:rsidRDefault="00461E6C">
      <w:pPr>
        <w:rPr>
          <w:sz w:val="16"/>
          <w:szCs w:val="16"/>
          <w:lang w:val="en-GB"/>
        </w:rPr>
      </w:pP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på söndag morgon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sova länge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vill spela kort med dig på söndag eftermiddag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</w:t>
      </w:r>
      <w:r>
        <w:rPr>
          <w:sz w:val="28"/>
          <w:szCs w:val="28"/>
        </w:rPr>
        <w:t>ka gå på teater på söndag eftermiddag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ni ska titta på en film på söndag kväll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på söndag kväll ska du lägga dig jättetidigt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inte gillar dig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”jo” och fråga om kompisen vill äta lunch med dig idag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svara att </w:t>
      </w:r>
      <w:r>
        <w:rPr>
          <w:sz w:val="28"/>
          <w:szCs w:val="28"/>
        </w:rPr>
        <w:t>du har inte tid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idag då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städa hela huset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du ska hjälpa honom/henne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städar själv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kan diska eller tvätta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det är din bror som ska diska och tvätta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</w:t>
      </w:r>
      <w:r>
        <w:rPr>
          <w:sz w:val="28"/>
          <w:szCs w:val="28"/>
        </w:rPr>
        <w:t>sen ska göra nästa helg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åka till Oslo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 Oslo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shoppa och ha roligt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ska stanna hemma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kompisens syster gör nu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hon går på universitetet</w:t>
      </w:r>
    </w:p>
    <w:p w:rsidR="00000000" w:rsidRDefault="00461E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det går bra för henne</w:t>
      </w:r>
    </w:p>
    <w:p w:rsidR="00461E6C" w:rsidRDefault="00461E6C">
      <w:pPr>
        <w:numPr>
          <w:ilvl w:val="0"/>
          <w:numId w:val="1"/>
        </w:numPr>
      </w:pPr>
      <w:r>
        <w:rPr>
          <w:sz w:val="28"/>
          <w:szCs w:val="28"/>
        </w:rPr>
        <w:t>svara att hon älskar skolan och det går jättebra</w:t>
      </w:r>
    </w:p>
    <w:sectPr w:rsidR="00461E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660"/>
    <w:multiLevelType w:val="hybridMultilevel"/>
    <w:tmpl w:val="A9B616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0358"/>
    <w:multiLevelType w:val="hybridMultilevel"/>
    <w:tmpl w:val="ED9645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E1ACF"/>
    <w:multiLevelType w:val="hybridMultilevel"/>
    <w:tmpl w:val="5024D2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EC8"/>
    <w:rsid w:val="00226EC8"/>
    <w:rsid w:val="00253D21"/>
    <w:rsid w:val="004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53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5094DIALOGU4ver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2016-12-26T18:16:00Z</dcterms:created>
  <dcterms:modified xsi:type="dcterms:W3CDTF">2016-12-26T18:17:00Z</dcterms:modified>
</cp:coreProperties>
</file>