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F" w:rsidRPr="00E85BFF" w:rsidRDefault="00E85BFF" w:rsidP="00E85BFF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 w:themeColor="text1"/>
          <w:kern w:val="36"/>
          <w:sz w:val="43"/>
          <w:szCs w:val="43"/>
          <w:lang w:val="fr-FR" w:eastAsia="sv-SE"/>
        </w:rPr>
      </w:pPr>
      <w:r w:rsidRPr="00E85BFF">
        <w:rPr>
          <w:rFonts w:ascii="Georgia" w:eastAsia="Times New Roman" w:hAnsi="Georgia" w:cs="Times New Roman"/>
          <w:color w:val="000000" w:themeColor="text1"/>
          <w:kern w:val="36"/>
          <w:sz w:val="43"/>
          <w:szCs w:val="43"/>
          <w:lang w:val="fr-FR" w:eastAsia="sv-SE"/>
        </w:rPr>
        <w:t>Vianney (chanteur)</w:t>
      </w:r>
    </w:p>
    <w:p w:rsidR="00E85BFF" w:rsidRPr="00E85BFF" w:rsidRDefault="00E85BFF" w:rsidP="00E85BFF">
      <w:pPr>
        <w:shd w:val="clear" w:color="auto" w:fill="B6CCDE"/>
        <w:spacing w:after="150" w:line="264" w:lineRule="atLeast"/>
        <w:jc w:val="center"/>
        <w:textAlignment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fr-FR" w:eastAsia="sv-SE"/>
        </w:rPr>
      </w:pPr>
      <w:r w:rsidRPr="00E85BFF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fr-FR" w:eastAsia="sv-SE"/>
        </w:rPr>
        <w:t>Vianney</w:t>
      </w:r>
    </w:p>
    <w:p w:rsidR="00E85BFF" w:rsidRPr="00E85BFF" w:rsidRDefault="00E85BFF" w:rsidP="00E85BFF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</w:pPr>
      <w:r w:rsidRPr="00436711">
        <w:rPr>
          <w:rFonts w:ascii="Arial" w:eastAsia="Times New Roman" w:hAnsi="Arial" w:cs="Arial"/>
          <w:noProof/>
          <w:color w:val="000000" w:themeColor="text1"/>
          <w:sz w:val="19"/>
          <w:szCs w:val="19"/>
          <w:lang w:eastAsia="sv-SE"/>
        </w:rPr>
        <w:drawing>
          <wp:inline distT="0" distB="0" distL="0" distR="0" wp14:anchorId="64C6E04B" wp14:editId="3C978E2A">
            <wp:extent cx="2095500" cy="3000375"/>
            <wp:effectExtent l="0" t="0" r="0" b="9525"/>
            <wp:docPr id="2" name="Bildobjekt 2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cette image, également commentée ci-aprè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FF" w:rsidRPr="00E85BFF" w:rsidRDefault="00E85BFF" w:rsidP="00E85BFF">
      <w:pPr>
        <w:shd w:val="clear" w:color="auto" w:fill="F9F9F9"/>
        <w:spacing w:before="75" w:after="120" w:line="336" w:lineRule="atLeast"/>
        <w:jc w:val="center"/>
        <w:rPr>
          <w:rFonts w:ascii="Arial" w:eastAsia="Times New Roman" w:hAnsi="Arial" w:cs="Arial"/>
          <w:color w:val="000000" w:themeColor="text1"/>
          <w:sz w:val="17"/>
          <w:szCs w:val="17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17"/>
          <w:szCs w:val="17"/>
          <w:lang w:val="fr-FR" w:eastAsia="sv-SE"/>
        </w:rPr>
        <w:t>.</w:t>
      </w:r>
    </w:p>
    <w:tbl>
      <w:tblPr>
        <w:tblW w:w="4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1992"/>
      </w:tblGrid>
      <w:tr w:rsidR="00436711" w:rsidRPr="00E85BFF" w:rsidTr="00E85BF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5BFF" w:rsidRPr="00E85BFF" w:rsidRDefault="00E85BFF" w:rsidP="00E85BFF">
            <w:pPr>
              <w:shd w:val="clear" w:color="auto" w:fill="B6CCDE"/>
              <w:spacing w:after="75" w:line="2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lang w:eastAsia="sv-SE"/>
              </w:rPr>
              <w:t>Informations générales</w:t>
            </w:r>
          </w:p>
        </w:tc>
      </w:tr>
      <w:tr w:rsidR="00436711" w:rsidRPr="00E85BFF" w:rsidTr="00E85BFF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Nom de naissance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Vianney Bureau</w:t>
            </w:r>
          </w:p>
        </w:tc>
      </w:tr>
      <w:tr w:rsidR="00436711" w:rsidRPr="00E85BFF" w:rsidTr="00E85BFF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Naissance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13 février 1991 </w:t>
            </w: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br/>
            </w: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Pau </w:t>
            </w: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(</w:t>
            </w: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France</w:t>
            </w: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)</w:t>
            </w:r>
          </w:p>
        </w:tc>
        <w:bookmarkStart w:id="0" w:name="_GoBack"/>
        <w:bookmarkEnd w:id="0"/>
      </w:tr>
      <w:tr w:rsidR="00436711" w:rsidRPr="00E85BFF" w:rsidTr="00E85BFF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Activité principale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auteur-compositeur-interprète</w:t>
            </w:r>
          </w:p>
        </w:tc>
      </w:tr>
      <w:tr w:rsidR="00436711" w:rsidRPr="00E85BFF" w:rsidTr="00E85BFF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Genre musical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Variété française</w:t>
            </w:r>
          </w:p>
        </w:tc>
      </w:tr>
      <w:tr w:rsidR="00436711" w:rsidRPr="00E85BFF" w:rsidTr="00E85BFF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Instruments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Guitare et piano</w:t>
            </w:r>
          </w:p>
        </w:tc>
      </w:tr>
      <w:tr w:rsidR="00436711" w:rsidRPr="00E85BFF" w:rsidTr="00E85BFF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Années actives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Depuis</w:t>
            </w: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 2014</w:t>
            </w:r>
          </w:p>
        </w:tc>
      </w:tr>
      <w:tr w:rsidR="00436711" w:rsidRPr="00E85BFF" w:rsidTr="00E85BFF">
        <w:tc>
          <w:tcPr>
            <w:tcW w:w="2160" w:type="dxa"/>
            <w:tcMar>
              <w:top w:w="60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E8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  <w:vertAlign w:val="superscript"/>
                <w:lang w:eastAsia="sv-SE"/>
              </w:rPr>
              <w:t>Site officiel</w:t>
            </w:r>
          </w:p>
        </w:tc>
        <w:tc>
          <w:tcPr>
            <w:tcW w:w="0" w:type="auto"/>
            <w:tcMar>
              <w:top w:w="6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BFF" w:rsidRPr="00E85BFF" w:rsidRDefault="00E85BFF" w:rsidP="00E8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</w:pPr>
            <w:r w:rsidRPr="0043671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vertAlign w:val="superscript"/>
                <w:lang w:eastAsia="sv-SE"/>
              </w:rPr>
              <w:t>vianney-musique.com</w:t>
            </w:r>
          </w:p>
        </w:tc>
      </w:tr>
    </w:tbl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fr-FR" w:eastAsia="sv-SE"/>
        </w:rPr>
        <w:t>Vianney Bureau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dit </w:t>
      </w:r>
      <w:r w:rsidRPr="00E85BFF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fr-FR" w:eastAsia="sv-SE"/>
        </w:rPr>
        <w:t>Vianney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né à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Pau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le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13 février 1991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est un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auteur-compositeur-interprète français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A 24 ans il remporte le trophée d'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Artiste interprète de l'année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aux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Victoires de la musique 2016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un an après avoir été nominé dans les Révélations des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Victoires de la Musique 2015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Son premier album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43671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Idées blanches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est certifié disque de platine. Son deuxième album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Vianney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est sorti le 25 novembre 2016. Il en est le réalisateur et l'arrangeur.</w:t>
      </w:r>
    </w:p>
    <w:p w:rsidR="00E85BFF" w:rsidRPr="00E85BFF" w:rsidRDefault="00E85BFF" w:rsidP="00E85BFF">
      <w:pPr>
        <w:pBdr>
          <w:bottom w:val="dotted" w:sz="6" w:space="0" w:color="AAAAAA"/>
        </w:pBd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5"/>
          <w:szCs w:val="25"/>
          <w:lang w:val="fr-FR" w:eastAsia="sv-SE"/>
        </w:rPr>
      </w:pPr>
      <w:r w:rsidRPr="00436711">
        <w:rPr>
          <w:rFonts w:ascii="Arial" w:eastAsia="Times New Roman" w:hAnsi="Arial" w:cs="Arial"/>
          <w:b/>
          <w:bCs/>
          <w:color w:val="000000" w:themeColor="text1"/>
          <w:sz w:val="25"/>
          <w:szCs w:val="25"/>
          <w:lang w:val="fr-FR" w:eastAsia="sv-SE"/>
        </w:rPr>
        <w:t>Enfance et parcours scolaire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Vianney grandit avec des parents mélomanes. Écoutant son père chanter à la guitare des chansons de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Georges Brassens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François Béranger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Maxime Le Forestier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ou même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Rickie Lee Jones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Vianney se découvre une passion pour la chanson dès ses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12 ans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et commence dès lors à écrire des chansons.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 grandit à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Paris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et entre au collège Notre-Dame-des-Oiseaux dans le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16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val="fr-FR" w:eastAsia="sv-SE"/>
        </w:rPr>
        <w:t>e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arrondissement ; il en écrira une chanson du même nom</w:t>
      </w:r>
      <w:hyperlink r:id="rId8" w:anchor="cite_note-b-9" w:history="1">
        <w:r w:rsidRPr="00436711">
          <w:rPr>
            <w:rFonts w:ascii="Arial" w:eastAsia="Times New Roman" w:hAnsi="Arial" w:cs="Arial"/>
            <w:color w:val="000000" w:themeColor="text1"/>
            <w:sz w:val="17"/>
            <w:szCs w:val="17"/>
            <w:vertAlign w:val="superscript"/>
            <w:lang w:val="fr-FR" w:eastAsia="sv-SE"/>
          </w:rPr>
          <w:t>9</w:t>
        </w:r>
      </w:hyperlink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présente sur son premier album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43671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Idées blanches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Il entre ensuite au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lycée militaire de Saint-Cyr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où il passera trois années. Après son baccalauréat, il entre en 2009 à l'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ESG Management School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de Paris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pour trois années d'études. Dans ce cadre, il passe son diplôme de commerce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à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Londres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 étudie ensuite le stylisme à l'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École supérieure des arts et techniques de la mode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(ESMOD) et en sort diplômé en juin 2014.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 explique son parcours scolaire par son « envie de vivre des trucs différents »</w:t>
      </w:r>
      <w:hyperlink r:id="rId9" w:anchor="cite_note-a-8" w:history="1">
        <w:r w:rsidRPr="00436711">
          <w:rPr>
            <w:rFonts w:ascii="Arial" w:eastAsia="Times New Roman" w:hAnsi="Arial" w:cs="Arial"/>
            <w:color w:val="000000" w:themeColor="text1"/>
            <w:sz w:val="17"/>
            <w:szCs w:val="17"/>
            <w:vertAlign w:val="superscript"/>
            <w:lang w:val="fr-FR" w:eastAsia="sv-SE"/>
          </w:rPr>
          <w:t>8</w:t>
        </w:r>
      </w:hyperlink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et estime que ces expériences lui ont « ouvert l'esprit, socialement et artistiquement ».</w:t>
      </w:r>
    </w:p>
    <w:p w:rsidR="00E85BFF" w:rsidRPr="00E85BFF" w:rsidRDefault="00E85BFF" w:rsidP="00E85BFF">
      <w:pPr>
        <w:pBdr>
          <w:bottom w:val="dotted" w:sz="6" w:space="0" w:color="AAAAAA"/>
        </w:pBd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5"/>
          <w:szCs w:val="25"/>
          <w:lang w:val="fr-FR" w:eastAsia="sv-SE"/>
        </w:rPr>
      </w:pPr>
      <w:r w:rsidRPr="00436711">
        <w:rPr>
          <w:rFonts w:ascii="Arial" w:eastAsia="Times New Roman" w:hAnsi="Arial" w:cs="Arial"/>
          <w:b/>
          <w:bCs/>
          <w:color w:val="000000" w:themeColor="text1"/>
          <w:sz w:val="25"/>
          <w:szCs w:val="25"/>
          <w:lang w:val="fr-FR" w:eastAsia="sv-SE"/>
        </w:rPr>
        <w:t>Carrière musicale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En 2011, Vianney rencontre Isabelle Vaudey, sa manageuse actuelle. C'est elle qui l'encourage à dévoiler ses chansons au grand public, et lui fait rencontrer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Antoine Essertier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le réalisateur d'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Idées blanches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Ensemble, Antoine Essertier et Vianney enregistrent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Idées blanches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dans les montagnes d'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Auvergne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non loin de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Vichy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durant deux semaines de l'été 2013.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lastRenderedPageBreak/>
        <w:t>L'album réalisé, Vianney signe sur le label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Tôt ou tard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en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février 2014. Il sort un premier single,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Je te déteste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(clip de Nicolas Davenel), avant l'été 2014 et s'ensuivra son premier album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Idées blanches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le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20 octobre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de la même année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comprenant douze chansons.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À la faveur de cette parution, Vianney promeut son deuxième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single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Pas là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dont le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clip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est réalisé par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Nicolas Bary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et dans lequel apparaît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Lola Bessis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Cette chanson s'impose comme le propulseur de Vianney.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 assure la première partie de 30 concerts de la tournée « Vieillir ensemble » de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Florent Pagny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puis celles de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Cats on Trees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Dick Annegarn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- qu'il présente comme sa principale influence idole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-,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Shaka Ponk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Julien Clerc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et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Johnny Hallyday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Pour sa première date parisienne, en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janvier 2015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au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Café de la Danse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Vianney crée la surprise en chantant un duo avec Samaha, chanteuse du groupe Shaka Ponk. Depuis, il aime à inviter d'autres artistes à chanter avec lui, et a partagé la scène avec des gens tels que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Louane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Joyce Jonathan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Tété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BigFlo &amp; Oli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Maxime Le Forestier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Gérard Lenorman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ou encore avec le groupe haut-pyrénéen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Boulevard des Airs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en concert à Pau et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Toulouse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Son goût pour les duos s'est aussi exprimé en télévision, où il chante avec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Alain Souchon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Jain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Sheila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Thomas Dutronc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Yael Naim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ou encore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Patrick Bruel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Son album sort en Allemagne le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21 août 2015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et Vianney décide alors de se rendre à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Berlin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à vélo afin d'y arriver le jour de la sortie.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Le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7 septembre 2015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il enregistre dans un studio parisien la version acoustique de son album avec quelques reprises en bonus. Ce sera la réédition de son premier album.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 écrit et compose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Les Filles d'aujourd'hui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qu'il chante en duo avec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Joyce Jonathan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Début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octobre 2016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son deuxième album studio est annoncé pour le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25 novembre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et est intitulé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Vianney.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Le premier single de ce second album,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Je m'en vais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sort le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17 octobre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</w:t>
      </w:r>
    </w:p>
    <w:p w:rsidR="00E85BFF" w:rsidRPr="00E85BFF" w:rsidRDefault="00E85BFF" w:rsidP="00E85BFF">
      <w:pPr>
        <w:pBdr>
          <w:bottom w:val="dotted" w:sz="6" w:space="0" w:color="AAAAAA"/>
        </w:pBd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5"/>
          <w:szCs w:val="25"/>
          <w:lang w:val="fr-FR" w:eastAsia="sv-SE"/>
        </w:rPr>
      </w:pPr>
      <w:r w:rsidRPr="00436711">
        <w:rPr>
          <w:rFonts w:ascii="Arial" w:eastAsia="Times New Roman" w:hAnsi="Arial" w:cs="Arial"/>
          <w:b/>
          <w:bCs/>
          <w:color w:val="000000" w:themeColor="text1"/>
          <w:sz w:val="25"/>
          <w:szCs w:val="25"/>
          <w:lang w:val="fr-FR" w:eastAsia="sv-SE"/>
        </w:rPr>
        <w:t>Distinctions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Le 27 janvier 2015, il remporte le « 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Prix Talents W9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2015 » des mains de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Julien Clerc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sur la scène de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La Cigale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après une compétition de prestations en direct, où s'affrontaient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Christine and the Queens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Indila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Black M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Irma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The Dø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Camélia Jordana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Peter Peter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Brigitte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et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Adrien Gallo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 est nommé aux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Victoires de la musique 2015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dans la catégorie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album révélation de l'année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Lors de la cérémonie, alors jour de l'anniversaire de Vianney, le Zénith de Paris se met à lui chanter « joyeux anniversaire », après un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live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remarqué de la chanson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E85BFF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Pas là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Un an après, aux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Victoires de la musique 2016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il remporte le trophée dans la catégorie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</w:t>
      </w:r>
      <w:r w:rsidRPr="00436711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Artiste interprète de l'année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</w:t>
      </w:r>
    </w:p>
    <w:p w:rsidR="00E85BFF" w:rsidRPr="00E85BFF" w:rsidRDefault="00E85BFF" w:rsidP="00E85BFF">
      <w:pPr>
        <w:pBdr>
          <w:bottom w:val="dotted" w:sz="6" w:space="0" w:color="AAAAAA"/>
        </w:pBd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5"/>
          <w:szCs w:val="25"/>
          <w:lang w:val="fr-FR" w:eastAsia="sv-SE"/>
        </w:rPr>
      </w:pPr>
      <w:r w:rsidRPr="00436711">
        <w:rPr>
          <w:rFonts w:ascii="Arial" w:eastAsia="Times New Roman" w:hAnsi="Arial" w:cs="Arial"/>
          <w:b/>
          <w:bCs/>
          <w:color w:val="000000" w:themeColor="text1"/>
          <w:sz w:val="25"/>
          <w:szCs w:val="25"/>
          <w:lang w:val="fr-FR" w:eastAsia="sv-SE"/>
        </w:rPr>
        <w:t>Voyages en solitaire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Vianney s'est rendu en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Israël 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en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auto-stop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avec seulement 100 € en poche.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En 2012, il effectue un tour de France en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scooter électrique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, dormant dehors et rechargeant sa monture chez l'habitant.</w:t>
      </w:r>
    </w:p>
    <w:p w:rsidR="00E85BFF" w:rsidRPr="00E85BFF" w:rsidRDefault="00E85BFF" w:rsidP="00E85BFF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Il s'est également rendu à vélo à Londres, Berlin et</w:t>
      </w:r>
      <w:r w:rsidRPr="00436711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Stockholm</w:t>
      </w:r>
      <w:r w:rsidRPr="00E85BFF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C'est d'ailleurs ce dernier voyage qui est illustré dans le clip de "Veronica".</w:t>
      </w:r>
    </w:p>
    <w:p w:rsidR="00180761" w:rsidRPr="00E85BFF" w:rsidRDefault="00180761">
      <w:pPr>
        <w:rPr>
          <w:lang w:val="fr-FR"/>
        </w:rPr>
      </w:pPr>
    </w:p>
    <w:sectPr w:rsidR="00180761" w:rsidRPr="00E85BFF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6BE"/>
    <w:multiLevelType w:val="multilevel"/>
    <w:tmpl w:val="994C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F"/>
    <w:rsid w:val="000C537D"/>
    <w:rsid w:val="00132FE5"/>
    <w:rsid w:val="00180761"/>
    <w:rsid w:val="00287E2F"/>
    <w:rsid w:val="003E522A"/>
    <w:rsid w:val="00436711"/>
    <w:rsid w:val="004E4EE1"/>
    <w:rsid w:val="006667A9"/>
    <w:rsid w:val="00811246"/>
    <w:rsid w:val="00966128"/>
    <w:rsid w:val="00CB7B56"/>
    <w:rsid w:val="00D4687D"/>
    <w:rsid w:val="00E35841"/>
    <w:rsid w:val="00E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85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85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E85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5BF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85BF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85BF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85BF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85BFF"/>
    <w:rPr>
      <w:color w:val="800080"/>
      <w:u w:val="single"/>
    </w:rPr>
  </w:style>
  <w:style w:type="character" w:customStyle="1" w:styleId="apple-converted-space">
    <w:name w:val="apple-converted-space"/>
    <w:basedOn w:val="Standardstycketeckensnitt"/>
    <w:rsid w:val="00E85BFF"/>
  </w:style>
  <w:style w:type="paragraph" w:customStyle="1" w:styleId="legend">
    <w:name w:val="legend"/>
    <w:basedOn w:val="Normal"/>
    <w:rsid w:val="00E8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print">
    <w:name w:val="noprint"/>
    <w:basedOn w:val="Standardstycketeckensnitt"/>
    <w:rsid w:val="00E85BFF"/>
  </w:style>
  <w:style w:type="paragraph" w:customStyle="1" w:styleId="navbar">
    <w:name w:val="navbar"/>
    <w:basedOn w:val="Normal"/>
    <w:rsid w:val="00E8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lainlinks">
    <w:name w:val="plainlinks"/>
    <w:basedOn w:val="Standardstycketeckensnitt"/>
    <w:rsid w:val="00E85BFF"/>
  </w:style>
  <w:style w:type="paragraph" w:styleId="Normalwebb">
    <w:name w:val="Normal (Web)"/>
    <w:basedOn w:val="Normal"/>
    <w:uiPriority w:val="99"/>
    <w:semiHidden/>
    <w:unhideWhenUsed/>
    <w:rsid w:val="00E8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octoggle">
    <w:name w:val="toctoggle"/>
    <w:basedOn w:val="Standardstycketeckensnitt"/>
    <w:rsid w:val="00E85BFF"/>
  </w:style>
  <w:style w:type="character" w:customStyle="1" w:styleId="tocnumber">
    <w:name w:val="tocnumber"/>
    <w:basedOn w:val="Standardstycketeckensnitt"/>
    <w:rsid w:val="00E85BFF"/>
  </w:style>
  <w:style w:type="character" w:customStyle="1" w:styleId="toctext">
    <w:name w:val="toctext"/>
    <w:basedOn w:val="Standardstycketeckensnitt"/>
    <w:rsid w:val="00E85BFF"/>
  </w:style>
  <w:style w:type="character" w:customStyle="1" w:styleId="mw-headline">
    <w:name w:val="mw-headline"/>
    <w:basedOn w:val="Standardstycketeckensnitt"/>
    <w:rsid w:val="00E85BFF"/>
  </w:style>
  <w:style w:type="character" w:customStyle="1" w:styleId="mw-editsection">
    <w:name w:val="mw-editsection"/>
    <w:basedOn w:val="Standardstycketeckensnitt"/>
    <w:rsid w:val="00E85BFF"/>
  </w:style>
  <w:style w:type="character" w:customStyle="1" w:styleId="mw-editsection-bracket">
    <w:name w:val="mw-editsection-bracket"/>
    <w:basedOn w:val="Standardstycketeckensnitt"/>
    <w:rsid w:val="00E85BFF"/>
  </w:style>
  <w:style w:type="character" w:customStyle="1" w:styleId="mw-editsection-divider">
    <w:name w:val="mw-editsection-divider"/>
    <w:basedOn w:val="Standardstycketeckensnitt"/>
    <w:rsid w:val="00E85BFF"/>
  </w:style>
  <w:style w:type="character" w:customStyle="1" w:styleId="nowrap">
    <w:name w:val="nowrap"/>
    <w:basedOn w:val="Standardstycketeckensnitt"/>
    <w:rsid w:val="00E85BFF"/>
  </w:style>
  <w:style w:type="paragraph" w:styleId="Ballongtext">
    <w:name w:val="Balloon Text"/>
    <w:basedOn w:val="Normal"/>
    <w:link w:val="BallongtextChar"/>
    <w:uiPriority w:val="99"/>
    <w:semiHidden/>
    <w:unhideWhenUsed/>
    <w:rsid w:val="00E8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5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85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85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E85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5BF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85BF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85BF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85BF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85BFF"/>
    <w:rPr>
      <w:color w:val="800080"/>
      <w:u w:val="single"/>
    </w:rPr>
  </w:style>
  <w:style w:type="character" w:customStyle="1" w:styleId="apple-converted-space">
    <w:name w:val="apple-converted-space"/>
    <w:basedOn w:val="Standardstycketeckensnitt"/>
    <w:rsid w:val="00E85BFF"/>
  </w:style>
  <w:style w:type="paragraph" w:customStyle="1" w:styleId="legend">
    <w:name w:val="legend"/>
    <w:basedOn w:val="Normal"/>
    <w:rsid w:val="00E8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print">
    <w:name w:val="noprint"/>
    <w:basedOn w:val="Standardstycketeckensnitt"/>
    <w:rsid w:val="00E85BFF"/>
  </w:style>
  <w:style w:type="paragraph" w:customStyle="1" w:styleId="navbar">
    <w:name w:val="navbar"/>
    <w:basedOn w:val="Normal"/>
    <w:rsid w:val="00E8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lainlinks">
    <w:name w:val="plainlinks"/>
    <w:basedOn w:val="Standardstycketeckensnitt"/>
    <w:rsid w:val="00E85BFF"/>
  </w:style>
  <w:style w:type="paragraph" w:styleId="Normalwebb">
    <w:name w:val="Normal (Web)"/>
    <w:basedOn w:val="Normal"/>
    <w:uiPriority w:val="99"/>
    <w:semiHidden/>
    <w:unhideWhenUsed/>
    <w:rsid w:val="00E8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octoggle">
    <w:name w:val="toctoggle"/>
    <w:basedOn w:val="Standardstycketeckensnitt"/>
    <w:rsid w:val="00E85BFF"/>
  </w:style>
  <w:style w:type="character" w:customStyle="1" w:styleId="tocnumber">
    <w:name w:val="tocnumber"/>
    <w:basedOn w:val="Standardstycketeckensnitt"/>
    <w:rsid w:val="00E85BFF"/>
  </w:style>
  <w:style w:type="character" w:customStyle="1" w:styleId="toctext">
    <w:name w:val="toctext"/>
    <w:basedOn w:val="Standardstycketeckensnitt"/>
    <w:rsid w:val="00E85BFF"/>
  </w:style>
  <w:style w:type="character" w:customStyle="1" w:styleId="mw-headline">
    <w:name w:val="mw-headline"/>
    <w:basedOn w:val="Standardstycketeckensnitt"/>
    <w:rsid w:val="00E85BFF"/>
  </w:style>
  <w:style w:type="character" w:customStyle="1" w:styleId="mw-editsection">
    <w:name w:val="mw-editsection"/>
    <w:basedOn w:val="Standardstycketeckensnitt"/>
    <w:rsid w:val="00E85BFF"/>
  </w:style>
  <w:style w:type="character" w:customStyle="1" w:styleId="mw-editsection-bracket">
    <w:name w:val="mw-editsection-bracket"/>
    <w:basedOn w:val="Standardstycketeckensnitt"/>
    <w:rsid w:val="00E85BFF"/>
  </w:style>
  <w:style w:type="character" w:customStyle="1" w:styleId="mw-editsection-divider">
    <w:name w:val="mw-editsection-divider"/>
    <w:basedOn w:val="Standardstycketeckensnitt"/>
    <w:rsid w:val="00E85BFF"/>
  </w:style>
  <w:style w:type="character" w:customStyle="1" w:styleId="nowrap">
    <w:name w:val="nowrap"/>
    <w:basedOn w:val="Standardstycketeckensnitt"/>
    <w:rsid w:val="00E85BFF"/>
  </w:style>
  <w:style w:type="paragraph" w:styleId="Ballongtext">
    <w:name w:val="Balloon Text"/>
    <w:basedOn w:val="Normal"/>
    <w:link w:val="BallongtextChar"/>
    <w:uiPriority w:val="99"/>
    <w:semiHidden/>
    <w:unhideWhenUsed/>
    <w:rsid w:val="00E8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06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AAAAAA"/>
                    <w:right w:val="none" w:sz="0" w:space="0" w:color="auto"/>
                  </w:divBdr>
                </w:div>
                <w:div w:id="874390030">
                  <w:marLeft w:val="240"/>
                  <w:marRight w:val="0"/>
                  <w:marTop w:val="0"/>
                  <w:marBottom w:val="12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607542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81615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Vianney_(chanteur)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Vianney_chanteur_2015.jpg?uselang=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Vianney_(chanteur)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836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5</vt:i4>
      </vt:variant>
    </vt:vector>
  </HeadingPairs>
  <TitlesOfParts>
    <vt:vector size="6" baseType="lpstr">
      <vt:lpstr/>
      <vt:lpstr>Vianney (chanteur)</vt:lpstr>
      <vt:lpstr>        Enfance et parcours scolaire</vt:lpstr>
      <vt:lpstr>        Carrière musicale</vt:lpstr>
      <vt:lpstr>        Distinctions</vt:lpstr>
      <vt:lpstr>        Voyages en solitaire</vt:lpstr>
    </vt:vector>
  </TitlesOfParts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2016-12-26T06:15:00Z</dcterms:created>
  <dcterms:modified xsi:type="dcterms:W3CDTF">2016-12-26T06:28:00Z</dcterms:modified>
</cp:coreProperties>
</file>