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714386">
            <w:pPr>
              <w:jc w:val="center"/>
              <w:rPr>
                <w:lang w:val="sv-SE"/>
              </w:rPr>
            </w:pPr>
            <w:hyperlink r:id="rId4" w:history="1">
              <w:r w:rsidR="00430484" w:rsidRPr="00430484">
                <w:rPr>
                  <w:rStyle w:val="Hyperlnk"/>
                  <w:lang w:val="sv-SE"/>
                </w:rPr>
                <w:t>jag skall</w:t>
              </w:r>
            </w:hyperlink>
            <w:bookmarkStart w:id="0" w:name="_GoBack"/>
            <w:bookmarkEnd w:id="0"/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en handduk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en grön bil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äta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hon äter ett päron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vad gör du?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potatis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har aldrig rökt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det är gott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det tycker inte jag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när kommer han?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var jobbar du?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barnen leker med cykeln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spelar du tennis?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vill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det är inte bra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vad skall du göra?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kan</w:t>
            </w:r>
            <w:r>
              <w:rPr>
                <w:lang w:val="sv-SE"/>
              </w:rPr>
              <w:t xml:space="preserve"> ni förklara?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kan ni hjälpa mig?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förstår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det är svårt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har inte ont i magen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mer grönsaker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är du trött?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är hungrig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han är rädd för hundar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sluta!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har redan köpt ett Eiffeltorn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varifrån kommer ni?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går på bio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gick på bio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vad har </w:t>
            </w:r>
            <w:r>
              <w:rPr>
                <w:lang w:val="sv-SE"/>
              </w:rPr>
              <w:t>du gjort?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hon skall gifta sig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vad händer?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filmen handlar om en ung flicka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vad handlar den om?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har inga syskon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det är en känd film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le César är ett franskt filmpris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är från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vem har vunnit en César?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det är dyrt på le Fouquet’s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ska vi gå på b</w:t>
            </w:r>
            <w:r>
              <w:rPr>
                <w:lang w:val="sv-SE"/>
              </w:rPr>
              <w:t>io i morgon?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har inte lust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har inte tid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måste plugga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har en liten katt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går upp klockan 07.30 varje dag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jag gick upp klockan 07.45 i morse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det är inte vackert väder idag</w:t>
            </w:r>
          </w:p>
        </w:tc>
      </w:tr>
    </w:tbl>
    <w:p w:rsidR="00000000" w:rsidRDefault="00430484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feu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sourd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avoir peur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rêver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lamentable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toujours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ublier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 rien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 avion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commencer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 nuage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attendre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 l’ail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essayer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sûr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une chaussette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avoir soif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quelque chose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réussir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muet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une poche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 me souviens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 mot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 ne peux pas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plage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aider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nuit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prendre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 lis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encore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 couteau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est parti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  <w:r>
              <w:rPr>
                <w:b/>
                <w:bCs/>
              </w:rPr>
              <w:t>e cuiller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 lit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 me baigne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 bateau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ensuite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faire le ménage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propre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vous pouvez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42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 laver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 du tout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tout à fait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tout de suite</w:t>
            </w:r>
          </w:p>
        </w:tc>
        <w:tc>
          <w:tcPr>
            <w:tcW w:w="2041" w:type="dxa"/>
            <w:vAlign w:val="center"/>
          </w:tcPr>
          <w:p w:rsidR="00000000" w:rsidRDefault="0043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meilleur</w:t>
            </w:r>
          </w:p>
        </w:tc>
      </w:tr>
    </w:tbl>
    <w:p w:rsidR="00430484" w:rsidRDefault="00430484">
      <w:pPr>
        <w:rPr>
          <w:sz w:val="2"/>
        </w:rPr>
      </w:pPr>
    </w:p>
    <w:sectPr w:rsidR="00430484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68B"/>
    <w:rsid w:val="00430484"/>
    <w:rsid w:val="0059668B"/>
    <w:rsid w:val="007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14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garnier/motsvalis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2016-12-26T18:09:00Z</dcterms:created>
  <dcterms:modified xsi:type="dcterms:W3CDTF">2016-12-26T18:10:00Z</dcterms:modified>
</cp:coreProperties>
</file>