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6D" w:rsidRDefault="00726C6D" w:rsidP="00726C6D">
      <w:pPr>
        <w:jc w:val="center"/>
        <w:rPr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pict>
          <v:rect id="_x0000_s1111" style="position:absolute;left:0;text-align:left;margin-left:-14.25pt;margin-top:-7.5pt;width:555pt;height:779.25pt;z-index:-3" strokecolor="#f39"/>
        </w:pict>
      </w:r>
      <w:r>
        <w:rPr>
          <w:noProof/>
          <w:lang w:val="pt-BR" w:eastAsia="pt-BR"/>
        </w:rPr>
        <w:pict>
          <v:rect id="_x0000_s1110" style="position:absolute;left:0;text-align:left;margin-left:-59.25pt;margin-top:-36pt;width:627pt;height:847.5pt;z-index:-4" fillcolor="#f39">
            <v:fill r:id="rId5" o:title="90%" type="pattern"/>
          </v:rect>
        </w:pict>
      </w:r>
      <w:r w:rsidRPr="00AC54EC">
        <w:rPr>
          <w:lang w:val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5.4pt;height:41.95pt" fillcolor="#f39" strokecolor="#f39">
            <v:fill r:id="rId5" o:title="90%" type="pattern"/>
            <v:shadow color="#868686"/>
            <v:textpath style="font-family:&quot;Tubular&quot;;v-text-kern:t" trim="t" fitpath="t" string="Contraires"/>
          </v:shape>
        </w:pict>
      </w: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  <w:r>
        <w:rPr>
          <w:noProof/>
          <w:lang w:val="pt-BR" w:eastAsia="pt-BR"/>
        </w:rPr>
        <w:pict>
          <v:group id="_x0000_s1026" style="position:absolute;left:0;text-align:left;margin-left:-7.5pt;margin-top:2.45pt;width:544.5pt;height:705pt;z-index:1" coordorigin="570,1905" coordsize="10890,14100">
            <v:roundrect id="_x0000_s1027" style="position:absolute;left:570;top:190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PETIT</w:t>
                    </w:r>
                  </w:p>
                </w:txbxContent>
              </v:textbox>
            </v:roundrect>
            <v:roundrect id="_x0000_s1028" style="position:absolute;left:2385;top:190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 w:rsidRPr="00D13A0A">
                      <w:rPr>
                        <w:b/>
                        <w:lang w:val="pt-BR"/>
                      </w:rPr>
                      <w:t>RICH</w:t>
                    </w:r>
                    <w:r>
                      <w:rPr>
                        <w:b/>
                        <w:lang w:val="pt-BR"/>
                      </w:rPr>
                      <w:t>E</w:t>
                    </w:r>
                  </w:p>
                  <w:p w:rsidR="00726C6D" w:rsidRPr="008C6440" w:rsidRDefault="00726C6D" w:rsidP="00726C6D">
                    <w:pPr>
                      <w:rPr>
                        <w:lang w:val="pt-BR"/>
                      </w:rPr>
                    </w:pPr>
                  </w:p>
                </w:txbxContent>
              </v:textbox>
            </v:roundrect>
            <v:roundrect id="_x0000_s1029" style="position:absolute;left:4200;top:190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GROS</w:t>
                    </w:r>
                  </w:p>
                </w:txbxContent>
              </v:textbox>
            </v:roundrect>
            <v:roundrect id="_x0000_s1030" style="position:absolute;left:6015;top:190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CHER</w:t>
                    </w:r>
                  </w:p>
                </w:txbxContent>
              </v:textbox>
            </v:roundrect>
            <v:roundrect id="_x0000_s1031" style="position:absolute;left:7830;top:190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726C6D" w:rsidRDefault="00726C6D" w:rsidP="00726C6D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 w:rsidRPr="00726C6D">
                      <w:rPr>
                        <w:b/>
                        <w:sz w:val="20"/>
                        <w:szCs w:val="20"/>
                        <w:lang w:val="pt-BR"/>
                      </w:rPr>
                      <w:t>INTELLIGENT</w:t>
                    </w:r>
                  </w:p>
                </w:txbxContent>
              </v:textbox>
            </v:roundrect>
            <v:roundrect id="_x0000_s1032" style="position:absolute;left:9645;top:190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JEUNE</w:t>
                    </w:r>
                  </w:p>
                </w:txbxContent>
              </v:textbox>
            </v:roundrect>
            <v:roundrect id="_x0000_s1033" style="position:absolute;left:570;top:331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NOUVEAU</w:t>
                    </w:r>
                  </w:p>
                </w:txbxContent>
              </v:textbox>
            </v:roundrect>
            <v:roundrect id="_x0000_s1034" style="position:absolute;left:9645;top:331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GRAND</w:t>
                    </w:r>
                  </w:p>
                </w:txbxContent>
              </v:textbox>
            </v:roundrect>
            <v:roundrect id="_x0000_s1035" style="position:absolute;left:570;top:472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RAPIDE</w:t>
                    </w:r>
                  </w:p>
                </w:txbxContent>
              </v:textbox>
            </v:roundrect>
            <v:roundrect id="_x0000_s1036" style="position:absolute;left:570;top:613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SALE</w:t>
                    </w:r>
                  </w:p>
                </w:txbxContent>
              </v:textbox>
            </v:roundrect>
            <v:roundrect id="_x0000_s1037" style="position:absolute;left:570;top:754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CHAUD</w:t>
                    </w:r>
                  </w:p>
                </w:txbxContent>
              </v:textbox>
            </v:roundrect>
            <v:roundrect id="_x0000_s1038" style="position:absolute;left:570;top:895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 w:rsidRPr="00D13A0A">
                      <w:rPr>
                        <w:b/>
                        <w:lang w:val="pt-BR"/>
                      </w:rPr>
                      <w:t>LONG</w:t>
                    </w:r>
                  </w:p>
                </w:txbxContent>
              </v:textbox>
            </v:roundrect>
            <v:roundrect id="_x0000_s1039" style="position:absolute;left:570;top:1036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BEAU</w:t>
                    </w:r>
                  </w:p>
                </w:txbxContent>
              </v:textbox>
            </v:roundrect>
            <v:roundrect id="_x0000_s1040" style="position:absolute;left:570;top:1177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BON</w:t>
                    </w:r>
                  </w:p>
                </w:txbxContent>
              </v:textbox>
            </v:roundrect>
            <v:roundrect id="_x0000_s1041" style="position:absolute;left:570;top:1318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FACILE</w:t>
                    </w:r>
                  </w:p>
                </w:txbxContent>
              </v:textbox>
            </v:roundrect>
            <v:roundrect id="_x0000_s1042" style="position:absolute;left:570;top:1459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BRUYANT</w:t>
                    </w:r>
                  </w:p>
                </w:txbxContent>
              </v:textbox>
            </v:roundrect>
            <v:roundrect id="_x0000_s1043" style="position:absolute;left:9645;top:472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ENNUYEUX</w:t>
                    </w:r>
                  </w:p>
                </w:txbxContent>
              </v:textbox>
            </v:roundrect>
            <v:roundrect id="_x0000_s1044" style="position:absolute;left:9645;top:613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AMICAL</w:t>
                    </w:r>
                  </w:p>
                </w:txbxContent>
              </v:textbox>
            </v:roundrect>
            <v:roundrect id="_x0000_s1045" style="position:absolute;left:9645;top:754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FERMÉ</w:t>
                    </w:r>
                  </w:p>
                </w:txbxContent>
              </v:textbox>
            </v:roundrect>
            <v:roundrect id="_x0000_s1046" style="position:absolute;left:9645;top:895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FAUX</w:t>
                    </w:r>
                  </w:p>
                </w:txbxContent>
              </v:textbox>
            </v:roundrect>
            <v:roundrect id="_x0000_s1047" style="position:absolute;left:9645;top:1036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 w:rsidRPr="00D13A0A">
                      <w:rPr>
                        <w:b/>
                        <w:lang w:val="pt-BR"/>
                      </w:rPr>
                      <w:t>REGUL</w:t>
                    </w:r>
                    <w:r>
                      <w:rPr>
                        <w:b/>
                        <w:lang w:val="pt-BR"/>
                      </w:rPr>
                      <w:t>IE</w:t>
                    </w:r>
                    <w:r w:rsidRPr="00D13A0A">
                      <w:rPr>
                        <w:b/>
                        <w:lang w:val="pt-BR"/>
                      </w:rPr>
                      <w:t>R</w:t>
                    </w:r>
                  </w:p>
                </w:txbxContent>
              </v:textbox>
            </v:roundrect>
            <v:roundrect id="_x0000_s1048" style="position:absolute;left:9645;top:1177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ÉPICÉ</w:t>
                    </w:r>
                  </w:p>
                </w:txbxContent>
              </v:textbox>
            </v:roundrect>
            <v:roundrect id="_x0000_s1049" style="position:absolute;left:9645;top:1318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EFFRAYÉ</w:t>
                    </w:r>
                  </w:p>
                </w:txbxContent>
              </v:textbox>
            </v:roundrect>
            <v:roundrect id="_x0000_s1050" style="position:absolute;left:9645;top:1459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726C6D" w:rsidRDefault="00726C6D" w:rsidP="00726C6D">
                    <w:pPr>
                      <w:jc w:val="center"/>
                      <w:rPr>
                        <w:b/>
                        <w:sz w:val="22"/>
                        <w:szCs w:val="22"/>
                        <w:lang w:val="pt-BR"/>
                      </w:rPr>
                    </w:pPr>
                    <w:r w:rsidRPr="00726C6D">
                      <w:rPr>
                        <w:b/>
                        <w:sz w:val="22"/>
                        <w:szCs w:val="22"/>
                        <w:lang w:val="pt-BR"/>
                      </w:rPr>
                      <w:t>PARESSEUX</w:t>
                    </w:r>
                  </w:p>
                </w:txbxContent>
              </v:textbox>
            </v:roundrect>
            <v:roundrect id="_x0000_s1051" style="position:absolute;left:7830;top:1449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ENDORMI</w:t>
                    </w:r>
                  </w:p>
                </w:txbxContent>
              </v:textbox>
            </v:roundrect>
            <v:roundrect id="_x0000_s1052" style="position:absolute;left:7100;top:1308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 w:rsidRPr="00D13A0A">
                      <w:rPr>
                        <w:b/>
                        <w:lang w:val="pt-BR"/>
                      </w:rPr>
                      <w:t>MODERN</w:t>
                    </w:r>
                    <w:r>
                      <w:rPr>
                        <w:b/>
                        <w:lang w:val="pt-BR"/>
                      </w:rPr>
                      <w:t>E</w:t>
                    </w:r>
                  </w:p>
                </w:txbxContent>
              </v:textbox>
            </v:roundrect>
            <v:roundrect id="_x0000_s1053" style="position:absolute;left:7190;top:1167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HAUT</w:t>
                    </w:r>
                  </w:p>
                </w:txbxContent>
              </v:textbox>
            </v:roundrect>
            <v:roundrect id="_x0000_s1054" style="position:absolute;left:7190;top:1026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726C6D" w:rsidRDefault="00726C6D" w:rsidP="00726C6D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 w:rsidRPr="00726C6D">
                      <w:rPr>
                        <w:b/>
                        <w:sz w:val="20"/>
                        <w:szCs w:val="20"/>
                        <w:lang w:val="pt-BR"/>
                      </w:rPr>
                      <w:t>SUPERFICIEL</w:t>
                    </w:r>
                  </w:p>
                </w:txbxContent>
              </v:textbox>
            </v:roundrect>
            <v:roundrect id="_x0000_s1055" style="position:absolute;left:7190;top:885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TARD</w:t>
                    </w:r>
                  </w:p>
                </w:txbxContent>
              </v:textbox>
            </v:roundrect>
            <v:roundrect id="_x0000_s1056" style="position:absolute;left:7190;top:744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LARGE</w:t>
                    </w:r>
                  </w:p>
                </w:txbxContent>
              </v:textbox>
            </v:roundrect>
            <v:roundrect id="_x0000_s1057" style="position:absolute;left:7190;top:603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PRÈS</w:t>
                    </w:r>
                  </w:p>
                </w:txbxContent>
              </v:textbox>
            </v:roundrect>
            <v:roundrect id="_x0000_s1058" style="position:absolute;left:2385;top:1459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MALADE</w:t>
                    </w:r>
                  </w:p>
                </w:txbxContent>
              </v:textbox>
            </v:roundrect>
            <v:roundrect id="_x0000_s1059" style="position:absolute;left:3185;top:1318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EPAIS</w:t>
                    </w:r>
                  </w:p>
                </w:txbxContent>
              </v:textbox>
            </v:roundrect>
            <v:roundrect id="_x0000_s1060" style="position:absolute;left:3185;top:1177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OBSCURE</w:t>
                    </w:r>
                  </w:p>
                </w:txbxContent>
              </v:textbox>
            </v:roundrect>
            <v:roundrect id="_x0000_s1061" style="position:absolute;left:3185;top:1036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LOURD</w:t>
                    </w:r>
                  </w:p>
                </w:txbxContent>
              </v:textbox>
            </v:roundrect>
            <v:roundrect id="_x0000_s1062" style="position:absolute;left:3185;top:895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FAIBLE</w:t>
                    </w:r>
                  </w:p>
                </w:txbxContent>
              </v:textbox>
            </v:roundrect>
            <v:roundrect id="_x0000_s1063" style="position:absolute;left:3185;top:754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DUR</w:t>
                    </w:r>
                  </w:p>
                </w:txbxContent>
              </v:textbox>
            </v:roundrect>
            <v:roundrect id="_x0000_s1064" style="position:absolute;left:3185;top:613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PLEIN</w:t>
                    </w:r>
                  </w:p>
                </w:txbxContent>
              </v:textbox>
            </v:roundrect>
            <v:roundrect id="_x0000_s1065" style="position:absolute;left:3185;top:472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SEC</w:t>
                    </w:r>
                  </w:p>
                </w:txbxContent>
              </v:textbox>
            </v:roundrect>
            <v:roundrect id="_x0000_s1066" style="position:absolute;left:5000;top:4020;width:2280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8C6440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PERDS UN TOUR</w:t>
                    </w:r>
                  </w:p>
                </w:txbxContent>
              </v:textbox>
            </v:roundrect>
            <v:roundrect id="_x0000_s1067" style="position:absolute;left:7280;top:462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MECHANT</w:t>
                    </w:r>
                  </w:p>
                </w:txbxContent>
              </v:textbox>
            </v:roundrect>
          </v:group>
        </w:pict>
      </w: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  <w:r>
        <w:rPr>
          <w:noProof/>
          <w:lang w:val="pt-BR" w:eastAsia="pt-BR"/>
        </w:rPr>
        <w:lastRenderedPageBreak/>
        <w:pict>
          <v:rect id="_x0000_s1113" style="position:absolute;left:0;text-align:left;margin-left:-14.25pt;margin-top:-9.75pt;width:555pt;height:779.25pt;z-index:-1" strokecolor="#f39"/>
        </w:pict>
      </w:r>
      <w:r>
        <w:rPr>
          <w:noProof/>
          <w:lang w:val="pt-BR" w:eastAsia="pt-BR"/>
        </w:rPr>
        <w:pict>
          <v:rect id="_x0000_s1112" style="position:absolute;left:0;text-align:left;margin-left:-47.25pt;margin-top:-43.5pt;width:627pt;height:856.5pt;z-index:-2" fillcolor="#f39">
            <v:fill r:id="rId5" o:title="90%" type="pattern"/>
          </v:rect>
        </w:pict>
      </w:r>
      <w:r w:rsidRPr="00AC54EC">
        <w:rPr>
          <w:lang w:val="pt-BR"/>
        </w:rPr>
        <w:pict>
          <v:shape id="_x0000_i1026" type="#_x0000_t136" style="width:155.4pt;height:41.95pt" fillcolor="#f39" strokecolor="#f39">
            <v:fill r:id="rId5" o:title="90%" type="pattern"/>
            <v:shadow color="#868686"/>
            <v:textpath style="font-family:&quot;Tubular&quot;;v-text-kern:t" trim="t" fitpath="t" string="Contraires"/>
          </v:shape>
        </w:pict>
      </w:r>
    </w:p>
    <w:p w:rsidR="00726C6D" w:rsidRDefault="00726C6D" w:rsidP="00726C6D">
      <w:pPr>
        <w:jc w:val="center"/>
        <w:rPr>
          <w:lang w:val="pt-BR"/>
        </w:rPr>
      </w:pPr>
      <w:r>
        <w:rPr>
          <w:noProof/>
          <w:lang w:val="pt-BR" w:eastAsia="pt-BR"/>
        </w:rPr>
        <w:pict>
          <v:group id="_x0000_s1068" style="position:absolute;left:0;text-align:left;margin-left:-8.25pt;margin-top:5.75pt;width:544.5pt;height:705pt;z-index:2" coordorigin="570,1905" coordsize="10890,14100">
            <v:roundrect id="_x0000_s1069" style="position:absolute;left:570;top:190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GRAND</w:t>
                    </w:r>
                  </w:p>
                </w:txbxContent>
              </v:textbox>
            </v:roundrect>
            <v:roundrect id="_x0000_s1070" style="position:absolute;left:2385;top:190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PAUVRE</w:t>
                    </w:r>
                  </w:p>
                  <w:p w:rsidR="00726C6D" w:rsidRPr="008C6440" w:rsidRDefault="00726C6D" w:rsidP="00726C6D">
                    <w:pPr>
                      <w:rPr>
                        <w:lang w:val="pt-BR"/>
                      </w:rPr>
                    </w:pPr>
                  </w:p>
                </w:txbxContent>
              </v:textbox>
            </v:roundrect>
            <v:roundrect id="_x0000_s1071" style="position:absolute;left:4200;top:190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MAIGRE</w:t>
                    </w:r>
                  </w:p>
                </w:txbxContent>
              </v:textbox>
            </v:roundrect>
            <v:roundrect id="_x0000_s1072" style="position:absolute;left:6015;top:190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BON MARCHÉ</w:t>
                    </w:r>
                  </w:p>
                </w:txbxContent>
              </v:textbox>
            </v:roundrect>
            <v:roundrect id="_x0000_s1073" style="position:absolute;left:7830;top:190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STUPIDE</w:t>
                    </w:r>
                  </w:p>
                </w:txbxContent>
              </v:textbox>
            </v:roundrect>
            <v:roundrect id="_x0000_s1074" style="position:absolute;left:9645;top:190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VIEUX</w:t>
                    </w:r>
                  </w:p>
                </w:txbxContent>
              </v:textbox>
            </v:roundrect>
            <v:roundrect id="_x0000_s1075" style="position:absolute;left:570;top:331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VIEUX</w:t>
                    </w:r>
                  </w:p>
                </w:txbxContent>
              </v:textbox>
            </v:roundrect>
            <v:roundrect id="_x0000_s1076" style="position:absolute;left:9645;top:331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PETIT</w:t>
                    </w:r>
                  </w:p>
                </w:txbxContent>
              </v:textbox>
            </v:roundrect>
            <v:roundrect id="_x0000_s1077" style="position:absolute;left:570;top:472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LENT</w:t>
                    </w:r>
                  </w:p>
                </w:txbxContent>
              </v:textbox>
            </v:roundrect>
            <v:roundrect id="_x0000_s1078" style="position:absolute;left:570;top:613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PROPRE</w:t>
                    </w:r>
                  </w:p>
                </w:txbxContent>
              </v:textbox>
            </v:roundrect>
            <v:roundrect id="_x0000_s1079" style="position:absolute;left:570;top:754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FROID</w:t>
                    </w:r>
                  </w:p>
                </w:txbxContent>
              </v:textbox>
            </v:roundrect>
            <v:roundrect id="_x0000_s1080" style="position:absolute;left:570;top:895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COURT</w:t>
                    </w:r>
                  </w:p>
                </w:txbxContent>
              </v:textbox>
            </v:roundrect>
            <v:roundrect id="_x0000_s1081" style="position:absolute;left:570;top:1036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LAID</w:t>
                    </w:r>
                  </w:p>
                </w:txbxContent>
              </v:textbox>
            </v:roundrect>
            <v:roundrect id="_x0000_s1082" style="position:absolute;left:570;top:1177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MAUVAIS</w:t>
                    </w:r>
                  </w:p>
                </w:txbxContent>
              </v:textbox>
            </v:roundrect>
            <v:roundrect id="_x0000_s1083" style="position:absolute;left:570;top:1318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DIFFICILE</w:t>
                    </w:r>
                  </w:p>
                </w:txbxContent>
              </v:textbox>
            </v:roundrect>
            <v:roundrect id="_x0000_s1084" style="position:absolute;left:570;top:1459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CALME</w:t>
                    </w:r>
                  </w:p>
                </w:txbxContent>
              </v:textbox>
            </v:roundrect>
            <v:roundrect id="_x0000_s1085" style="position:absolute;left:9645;top:472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9B2580" w:rsidRDefault="009B2580" w:rsidP="00726C6D">
                    <w:pPr>
                      <w:jc w:val="center"/>
                      <w:rPr>
                        <w:b/>
                        <w:sz w:val="18"/>
                        <w:szCs w:val="18"/>
                        <w:lang w:val="pt-BR"/>
                      </w:rPr>
                    </w:pPr>
                    <w:r w:rsidRPr="009B2580">
                      <w:rPr>
                        <w:b/>
                        <w:sz w:val="18"/>
                        <w:szCs w:val="18"/>
                        <w:lang w:val="pt-BR"/>
                      </w:rPr>
                      <w:t>INTÉRESSANT</w:t>
                    </w:r>
                  </w:p>
                </w:txbxContent>
              </v:textbox>
            </v:roundrect>
            <v:roundrect id="_x0000_s1086" style="position:absolute;left:9645;top:613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b/>
                        <w:sz w:val="20"/>
                        <w:szCs w:val="20"/>
                        <w:lang w:val="pt-BR"/>
                      </w:rPr>
                      <w:t>HOSTILE</w:t>
                    </w:r>
                  </w:p>
                </w:txbxContent>
              </v:textbox>
            </v:roundrect>
            <v:roundrect id="_x0000_s1087" style="position:absolute;left:9645;top:754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OUVERT</w:t>
                    </w:r>
                  </w:p>
                </w:txbxContent>
              </v:textbox>
            </v:roundrect>
            <v:roundrect id="_x0000_s1088" style="position:absolute;left:9645;top:895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JUSTE</w:t>
                    </w:r>
                  </w:p>
                </w:txbxContent>
              </v:textbox>
            </v:roundrect>
            <v:roundrect id="_x0000_s1089" style="position:absolute;left:9645;top:1036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9B2580" w:rsidRDefault="00726C6D" w:rsidP="00726C6D">
                    <w:pPr>
                      <w:jc w:val="center"/>
                      <w:rPr>
                        <w:b/>
                        <w:sz w:val="18"/>
                        <w:szCs w:val="18"/>
                        <w:lang w:val="pt-BR"/>
                      </w:rPr>
                    </w:pPr>
                    <w:r w:rsidRPr="009B2580">
                      <w:rPr>
                        <w:b/>
                        <w:sz w:val="18"/>
                        <w:szCs w:val="18"/>
                        <w:lang w:val="pt-BR"/>
                      </w:rPr>
                      <w:t>IRREGUL</w:t>
                    </w:r>
                    <w:r w:rsidR="009B2580" w:rsidRPr="009B2580">
                      <w:rPr>
                        <w:b/>
                        <w:sz w:val="18"/>
                        <w:szCs w:val="18"/>
                        <w:lang w:val="pt-BR"/>
                      </w:rPr>
                      <w:t>IER</w:t>
                    </w:r>
                    <w:r w:rsidRPr="009B2580">
                      <w:rPr>
                        <w:b/>
                        <w:sz w:val="18"/>
                        <w:szCs w:val="18"/>
                        <w:lang w:val="pt-BR"/>
                      </w:rPr>
                      <w:t>R</w:t>
                    </w:r>
                  </w:p>
                </w:txbxContent>
              </v:textbox>
            </v:roundrect>
            <v:roundrect id="_x0000_s1090" style="position:absolute;left:9645;top:1177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FADE</w:t>
                    </w:r>
                  </w:p>
                </w:txbxContent>
              </v:textbox>
            </v:roundrect>
            <v:roundrect id="_x0000_s1091" style="position:absolute;left:9645;top:1318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9B2580" w:rsidRDefault="009B2580" w:rsidP="00726C6D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 w:rsidRPr="009B2580">
                      <w:rPr>
                        <w:b/>
                        <w:sz w:val="20"/>
                        <w:szCs w:val="20"/>
                        <w:lang w:val="pt-BR"/>
                      </w:rPr>
                      <w:t>COURAGEUX</w:t>
                    </w:r>
                  </w:p>
                </w:txbxContent>
              </v:textbox>
            </v:roundrect>
            <v:roundrect id="_x0000_s1092" style="position:absolute;left:9645;top:1459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ACTI</w:t>
                    </w:r>
                    <w:r w:rsidR="009B2580">
                      <w:rPr>
                        <w:b/>
                        <w:lang w:val="pt-BR"/>
                      </w:rPr>
                      <w:t>F</w:t>
                    </w:r>
                  </w:p>
                </w:txbxContent>
              </v:textbox>
            </v:roundrect>
            <v:roundrect id="_x0000_s1093" style="position:absolute;left:7830;top:1449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RÉVEILLÉ</w:t>
                    </w:r>
                  </w:p>
                </w:txbxContent>
              </v:textbox>
            </v:roundrect>
            <v:roundrect id="_x0000_s1094" style="position:absolute;left:7100;top:1308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b/>
                        <w:sz w:val="22"/>
                        <w:szCs w:val="22"/>
                        <w:lang w:val="pt-BR"/>
                      </w:rPr>
                      <w:t>DÉMODÉ</w:t>
                    </w:r>
                  </w:p>
                </w:txbxContent>
              </v:textbox>
            </v:roundrect>
            <v:roundrect id="_x0000_s1095" style="position:absolute;left:7190;top:1167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BAS</w:t>
                    </w:r>
                  </w:p>
                </w:txbxContent>
              </v:textbox>
            </v:roundrect>
            <v:roundrect id="_x0000_s1096" style="position:absolute;left:7190;top:1026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PROFOND</w:t>
                    </w:r>
                  </w:p>
                </w:txbxContent>
              </v:textbox>
            </v:roundrect>
            <v:roundrect id="_x0000_s1097" style="position:absolute;left:7190;top:885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TÔT</w:t>
                    </w:r>
                  </w:p>
                </w:txbxContent>
              </v:textbox>
            </v:roundrect>
            <v:roundrect id="_x0000_s1098" style="position:absolute;left:7190;top:744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ÉTROIT</w:t>
                    </w:r>
                  </w:p>
                </w:txbxContent>
              </v:textbox>
            </v:roundrect>
            <v:roundrect id="_x0000_s1099" style="position:absolute;left:7190;top:603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LOIN</w:t>
                    </w:r>
                  </w:p>
                </w:txbxContent>
              </v:textbox>
            </v:roundrect>
            <v:roundrect id="_x0000_s1100" style="position:absolute;left:2385;top:1459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SAIN</w:t>
                    </w:r>
                  </w:p>
                </w:txbxContent>
              </v:textbox>
            </v:roundrect>
            <v:roundrect id="_x0000_s1101" style="position:absolute;left:3185;top:1318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MINCE</w:t>
                    </w:r>
                  </w:p>
                </w:txbxContent>
              </v:textbox>
            </v:roundrect>
            <v:roundrect id="_x0000_s1102" style="position:absolute;left:3185;top:1177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CLAIR</w:t>
                    </w:r>
                  </w:p>
                </w:txbxContent>
              </v:textbox>
            </v:roundrect>
            <v:roundrect id="_x0000_s1103" style="position:absolute;left:3185;top:1036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LEGER</w:t>
                    </w:r>
                  </w:p>
                </w:txbxContent>
              </v:textbox>
            </v:roundrect>
            <v:roundrect id="_x0000_s1104" style="position:absolute;left:3185;top:895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FORT</w:t>
                    </w:r>
                  </w:p>
                </w:txbxContent>
              </v:textbox>
            </v:roundrect>
            <v:roundrect id="_x0000_s1105" style="position:absolute;left:3185;top:754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DOUX</w:t>
                    </w:r>
                  </w:p>
                </w:txbxContent>
              </v:textbox>
            </v:roundrect>
            <v:roundrect id="_x0000_s1106" style="position:absolute;left:3185;top:613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VIDE</w:t>
                    </w:r>
                  </w:p>
                </w:txbxContent>
              </v:textbox>
            </v:roundrect>
            <v:roundrect id="_x0000_s1107" style="position:absolute;left:3185;top:4725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MOULLÉ</w:t>
                    </w:r>
                  </w:p>
                </w:txbxContent>
              </v:textbox>
            </v:roundrect>
            <v:roundrect id="_x0000_s1108" style="position:absolute;left:5000;top:4020;width:2280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8C6440" w:rsidRDefault="00726C6D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PERDS UN TOUR</w:t>
                    </w:r>
                  </w:p>
                </w:txbxContent>
              </v:textbox>
            </v:roundrect>
            <v:roundrect id="_x0000_s1109" style="position:absolute;left:7280;top:4620;width:1815;height:1410" arcsize="10923f" strokecolor="#f39" strokeweight="2.25pt">
              <v:textbox>
                <w:txbxContent>
                  <w:p w:rsidR="00726C6D" w:rsidRDefault="00726C6D" w:rsidP="00726C6D">
                    <w:pPr>
                      <w:rPr>
                        <w:lang w:val="pt-BR"/>
                      </w:rPr>
                    </w:pPr>
                  </w:p>
                  <w:p w:rsidR="00726C6D" w:rsidRPr="00D13A0A" w:rsidRDefault="009B2580" w:rsidP="00726C6D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GENTIL</w:t>
                    </w:r>
                  </w:p>
                </w:txbxContent>
              </v:textbox>
            </v:roundrect>
          </v:group>
        </w:pict>
      </w: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Default="00726C6D" w:rsidP="00726C6D">
      <w:pPr>
        <w:jc w:val="center"/>
        <w:rPr>
          <w:lang w:val="pt-BR"/>
        </w:rPr>
      </w:pPr>
    </w:p>
    <w:p w:rsidR="00726C6D" w:rsidRPr="009B2580" w:rsidRDefault="00726C6D" w:rsidP="00726C6D">
      <w:pPr>
        <w:jc w:val="center"/>
        <w:rPr>
          <w:b/>
          <w:lang w:val="fr-FR"/>
        </w:rPr>
      </w:pPr>
      <w:r w:rsidRPr="009B2580">
        <w:rPr>
          <w:b/>
          <w:lang w:val="fr-FR"/>
        </w:rPr>
        <w:t xml:space="preserve">Instructions </w:t>
      </w:r>
      <w:r w:rsidR="009B2580" w:rsidRPr="009B2580">
        <w:rPr>
          <w:b/>
          <w:lang w:val="fr-FR"/>
        </w:rPr>
        <w:t>pour le professeur</w:t>
      </w:r>
      <w:r w:rsidRPr="009B2580">
        <w:rPr>
          <w:b/>
          <w:lang w:val="fr-FR"/>
        </w:rPr>
        <w:t>.</w:t>
      </w:r>
    </w:p>
    <w:p w:rsidR="00726C6D" w:rsidRPr="009B2580" w:rsidRDefault="00726C6D" w:rsidP="00726C6D">
      <w:pPr>
        <w:jc w:val="center"/>
        <w:rPr>
          <w:b/>
          <w:lang w:val="fr-FR"/>
        </w:rPr>
      </w:pPr>
    </w:p>
    <w:p w:rsidR="00726C6D" w:rsidRPr="009B2580" w:rsidRDefault="009B2580" w:rsidP="00726C6D">
      <w:pPr>
        <w:ind w:left="360"/>
        <w:jc w:val="center"/>
        <w:rPr>
          <w:rFonts w:eastAsia="Times New Roman"/>
          <w:b/>
          <w:color w:val="FF0000"/>
          <w:sz w:val="22"/>
          <w:szCs w:val="22"/>
          <w:lang w:val="fr-FR"/>
        </w:rPr>
      </w:pPr>
      <w:r>
        <w:rPr>
          <w:rFonts w:eastAsia="Times New Roman"/>
          <w:b/>
          <w:color w:val="FF0000"/>
          <w:sz w:val="22"/>
          <w:szCs w:val="22"/>
          <w:lang w:val="fr-FR"/>
        </w:rPr>
        <w:t>Pr</w:t>
      </w:r>
      <w:r w:rsidR="0039635C">
        <w:rPr>
          <w:rFonts w:eastAsia="Times New Roman"/>
          <w:b/>
          <w:color w:val="FF0000"/>
          <w:sz w:val="22"/>
          <w:szCs w:val="22"/>
          <w:lang w:val="fr-FR"/>
        </w:rPr>
        <w:t>é</w:t>
      </w:r>
      <w:r w:rsidR="00726C6D" w:rsidRPr="009B2580">
        <w:rPr>
          <w:rFonts w:eastAsia="Times New Roman"/>
          <w:b/>
          <w:color w:val="FF0000"/>
          <w:sz w:val="22"/>
          <w:szCs w:val="22"/>
          <w:lang w:val="fr-FR"/>
        </w:rPr>
        <w:t>paration</w:t>
      </w:r>
    </w:p>
    <w:p w:rsidR="009B2580" w:rsidRPr="0039635C" w:rsidRDefault="009B2580" w:rsidP="00726C6D">
      <w:pPr>
        <w:numPr>
          <w:ilvl w:val="0"/>
          <w:numId w:val="3"/>
        </w:numPr>
        <w:ind w:left="0" w:firstLine="0"/>
        <w:jc w:val="center"/>
        <w:rPr>
          <w:rFonts w:eastAsia="Times New Roman"/>
          <w:sz w:val="22"/>
          <w:szCs w:val="22"/>
          <w:lang w:val="fr-FR"/>
        </w:rPr>
      </w:pPr>
      <w:r w:rsidRPr="0039635C">
        <w:rPr>
          <w:rFonts w:eastAsia="Times New Roman"/>
          <w:sz w:val="22"/>
          <w:szCs w:val="22"/>
          <w:lang w:val="fr-FR"/>
        </w:rPr>
        <w:t>Imprimez le jeu sur un papier gros ou un carton</w:t>
      </w:r>
      <w:r w:rsidR="00726C6D" w:rsidRPr="0039635C">
        <w:rPr>
          <w:rFonts w:eastAsia="Times New Roman"/>
          <w:sz w:val="22"/>
          <w:szCs w:val="22"/>
          <w:lang w:val="fr-FR"/>
        </w:rPr>
        <w:t>; lamin</w:t>
      </w:r>
      <w:r w:rsidRPr="0039635C">
        <w:rPr>
          <w:rFonts w:eastAsia="Times New Roman"/>
          <w:sz w:val="22"/>
          <w:szCs w:val="22"/>
          <w:lang w:val="fr-FR"/>
        </w:rPr>
        <w:t>ez</w:t>
      </w:r>
      <w:r w:rsidR="0039635C" w:rsidRPr="0039635C">
        <w:rPr>
          <w:rFonts w:eastAsia="Times New Roman"/>
          <w:sz w:val="22"/>
          <w:szCs w:val="22"/>
          <w:lang w:val="fr-FR"/>
        </w:rPr>
        <w:t>-le si vous voulez</w:t>
      </w:r>
      <w:r w:rsidRPr="0039635C">
        <w:rPr>
          <w:rFonts w:eastAsia="Times New Roman"/>
          <w:sz w:val="22"/>
          <w:szCs w:val="22"/>
          <w:lang w:val="fr-FR"/>
        </w:rPr>
        <w:t xml:space="preserve"> qu’il dure plus. </w:t>
      </w:r>
    </w:p>
    <w:p w:rsidR="00726C6D" w:rsidRPr="009B2580" w:rsidRDefault="009B2580" w:rsidP="00726C6D">
      <w:pPr>
        <w:numPr>
          <w:ilvl w:val="0"/>
          <w:numId w:val="3"/>
        </w:numPr>
        <w:ind w:left="0" w:firstLine="0"/>
        <w:jc w:val="center"/>
        <w:rPr>
          <w:rFonts w:eastAsia="Times New Roman"/>
          <w:sz w:val="22"/>
          <w:szCs w:val="22"/>
          <w:lang w:val="fr-FR"/>
        </w:rPr>
      </w:pPr>
      <w:r w:rsidRPr="009B2580">
        <w:rPr>
          <w:rFonts w:eastAsia="Times New Roman"/>
          <w:sz w:val="22"/>
          <w:szCs w:val="22"/>
          <w:lang w:val="fr-FR"/>
        </w:rPr>
        <w:t>Trouvez des jetons pour jouer ( boutons, bonbons, pierres)</w:t>
      </w:r>
      <w:r w:rsidR="00726C6D" w:rsidRPr="009B2580">
        <w:rPr>
          <w:rFonts w:eastAsia="Times New Roman"/>
          <w:sz w:val="22"/>
          <w:szCs w:val="22"/>
          <w:lang w:val="fr-FR"/>
        </w:rPr>
        <w:t>.</w:t>
      </w:r>
    </w:p>
    <w:p w:rsidR="00726C6D" w:rsidRPr="00E62A21" w:rsidRDefault="009B2580" w:rsidP="00726C6D">
      <w:pPr>
        <w:numPr>
          <w:ilvl w:val="0"/>
          <w:numId w:val="3"/>
        </w:numPr>
        <w:ind w:left="0" w:firstLine="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Dés</w:t>
      </w:r>
      <w:r w:rsidR="00726C6D" w:rsidRPr="00E62A21">
        <w:rPr>
          <w:rFonts w:eastAsia="Times New Roman"/>
          <w:sz w:val="22"/>
          <w:szCs w:val="22"/>
        </w:rPr>
        <w:t>.</w:t>
      </w:r>
    </w:p>
    <w:p w:rsidR="00726C6D" w:rsidRPr="0039635C" w:rsidRDefault="00726C6D" w:rsidP="00726C6D">
      <w:pPr>
        <w:numPr>
          <w:ilvl w:val="0"/>
          <w:numId w:val="3"/>
        </w:numPr>
        <w:ind w:left="0" w:firstLine="0"/>
        <w:jc w:val="center"/>
        <w:rPr>
          <w:rFonts w:eastAsia="Times New Roman"/>
          <w:sz w:val="22"/>
          <w:szCs w:val="22"/>
          <w:lang w:val="fr-FR"/>
        </w:rPr>
      </w:pPr>
      <w:r w:rsidRPr="0039635C">
        <w:rPr>
          <w:rFonts w:eastAsia="Times New Roman"/>
          <w:sz w:val="22"/>
          <w:szCs w:val="22"/>
          <w:lang w:val="fr-FR"/>
        </w:rPr>
        <w:t>Divi</w:t>
      </w:r>
      <w:r w:rsidR="0039635C" w:rsidRPr="0039635C">
        <w:rPr>
          <w:rFonts w:eastAsia="Times New Roman"/>
          <w:sz w:val="22"/>
          <w:szCs w:val="22"/>
          <w:lang w:val="fr-FR"/>
        </w:rPr>
        <w:t xml:space="preserve">sez la classe </w:t>
      </w:r>
      <w:r w:rsidRPr="0039635C">
        <w:rPr>
          <w:rFonts w:eastAsia="Times New Roman"/>
          <w:sz w:val="22"/>
          <w:szCs w:val="22"/>
          <w:lang w:val="fr-FR"/>
        </w:rPr>
        <w:t xml:space="preserve"> </w:t>
      </w:r>
      <w:r w:rsidR="0039635C" w:rsidRPr="0039635C">
        <w:rPr>
          <w:rFonts w:eastAsia="Times New Roman"/>
          <w:sz w:val="22"/>
          <w:szCs w:val="22"/>
          <w:lang w:val="fr-FR"/>
        </w:rPr>
        <w:t>en groupes de</w:t>
      </w:r>
      <w:r w:rsidRPr="0039635C">
        <w:rPr>
          <w:rFonts w:eastAsia="Times New Roman"/>
          <w:sz w:val="22"/>
          <w:szCs w:val="22"/>
          <w:lang w:val="fr-FR"/>
        </w:rPr>
        <w:t xml:space="preserve"> 3 – 4 </w:t>
      </w:r>
      <w:r w:rsidR="0039635C">
        <w:rPr>
          <w:rFonts w:eastAsia="Times New Roman"/>
          <w:sz w:val="22"/>
          <w:szCs w:val="22"/>
          <w:lang w:val="fr-FR"/>
        </w:rPr>
        <w:t>élèves chacun</w:t>
      </w:r>
      <w:r w:rsidRPr="0039635C">
        <w:rPr>
          <w:rFonts w:eastAsia="Times New Roman"/>
          <w:sz w:val="22"/>
          <w:szCs w:val="22"/>
          <w:lang w:val="fr-FR"/>
        </w:rPr>
        <w:t>.</w:t>
      </w:r>
    </w:p>
    <w:p w:rsidR="00726C6D" w:rsidRPr="0039635C" w:rsidRDefault="0039635C" w:rsidP="00726C6D">
      <w:pPr>
        <w:numPr>
          <w:ilvl w:val="0"/>
          <w:numId w:val="3"/>
        </w:numPr>
        <w:ind w:left="0" w:firstLine="0"/>
        <w:jc w:val="center"/>
        <w:rPr>
          <w:rFonts w:eastAsia="Times New Roman"/>
          <w:sz w:val="22"/>
          <w:szCs w:val="22"/>
          <w:lang w:val="fr-FR"/>
        </w:rPr>
      </w:pPr>
      <w:r w:rsidRPr="0039635C">
        <w:rPr>
          <w:rFonts w:eastAsia="Times New Roman"/>
          <w:sz w:val="22"/>
          <w:szCs w:val="22"/>
          <w:lang w:val="fr-FR"/>
        </w:rPr>
        <w:t>Donnez à chaque gruope un jeu, un dé et des jetons</w:t>
      </w:r>
      <w:r w:rsidR="00726C6D" w:rsidRPr="0039635C">
        <w:rPr>
          <w:rFonts w:eastAsia="Times New Roman"/>
          <w:sz w:val="22"/>
          <w:szCs w:val="22"/>
          <w:lang w:val="fr-FR"/>
        </w:rPr>
        <w:t>.</w:t>
      </w:r>
    </w:p>
    <w:p w:rsidR="0039635C" w:rsidRDefault="0039635C" w:rsidP="00726C6D">
      <w:pPr>
        <w:jc w:val="center"/>
        <w:rPr>
          <w:rFonts w:eastAsia="Times New Roman"/>
          <w:b/>
          <w:color w:val="FF0000"/>
          <w:sz w:val="22"/>
          <w:szCs w:val="22"/>
        </w:rPr>
      </w:pPr>
    </w:p>
    <w:p w:rsidR="00726C6D" w:rsidRPr="00E62A21" w:rsidRDefault="0039635C" w:rsidP="00726C6D">
      <w:pPr>
        <w:jc w:val="center"/>
        <w:rPr>
          <w:rFonts w:eastAsia="Times New Roman"/>
          <w:b/>
          <w:color w:val="FF0000"/>
          <w:sz w:val="22"/>
          <w:szCs w:val="22"/>
        </w:rPr>
      </w:pPr>
      <w:r>
        <w:rPr>
          <w:rFonts w:eastAsia="Times New Roman"/>
          <w:b/>
          <w:color w:val="FF0000"/>
          <w:sz w:val="22"/>
          <w:szCs w:val="22"/>
        </w:rPr>
        <w:t>le jeu</w:t>
      </w:r>
    </w:p>
    <w:p w:rsidR="0039635C" w:rsidRPr="0039635C" w:rsidRDefault="0039635C" w:rsidP="00726C6D">
      <w:pPr>
        <w:pStyle w:val="Liststycke"/>
        <w:numPr>
          <w:ilvl w:val="0"/>
          <w:numId w:val="1"/>
        </w:numPr>
        <w:ind w:left="0" w:firstLine="0"/>
        <w:jc w:val="center"/>
        <w:rPr>
          <w:rFonts w:eastAsia="Times New Roman"/>
          <w:sz w:val="22"/>
          <w:szCs w:val="22"/>
        </w:rPr>
      </w:pPr>
      <w:r w:rsidRPr="0039635C">
        <w:rPr>
          <w:rFonts w:eastAsia="Times New Roman"/>
          <w:sz w:val="22"/>
          <w:szCs w:val="22"/>
          <w:lang w:val="fr-FR"/>
        </w:rPr>
        <w:t>Le joue</w:t>
      </w:r>
      <w:r>
        <w:rPr>
          <w:rFonts w:eastAsia="Times New Roman"/>
          <w:sz w:val="22"/>
          <w:szCs w:val="22"/>
          <w:lang w:val="fr-FR"/>
        </w:rPr>
        <w:t>u</w:t>
      </w:r>
      <w:r w:rsidRPr="0039635C">
        <w:rPr>
          <w:rFonts w:eastAsia="Times New Roman"/>
          <w:sz w:val="22"/>
          <w:szCs w:val="22"/>
          <w:lang w:val="fr-FR"/>
        </w:rPr>
        <w:t>r met son jeton n’importe où</w:t>
      </w:r>
      <w:r w:rsidR="00726C6D" w:rsidRPr="0039635C">
        <w:rPr>
          <w:rFonts w:eastAsia="Times New Roman"/>
          <w:sz w:val="22"/>
          <w:szCs w:val="22"/>
          <w:lang w:val="fr-FR"/>
        </w:rPr>
        <w:t xml:space="preserve">. </w:t>
      </w:r>
      <w:r w:rsidRPr="0039635C">
        <w:rPr>
          <w:rFonts w:eastAsia="Times New Roman"/>
          <w:sz w:val="22"/>
          <w:szCs w:val="22"/>
          <w:lang w:val="fr-FR"/>
        </w:rPr>
        <w:t xml:space="preserve">Il peut aller dans n’importe quelle direction, mais il doit retourner exactement ou il a commencé après avoir complété un tour. </w:t>
      </w:r>
    </w:p>
    <w:p w:rsidR="00726C6D" w:rsidRPr="0039635C" w:rsidRDefault="0039635C" w:rsidP="00726C6D">
      <w:pPr>
        <w:pStyle w:val="Liststycke"/>
        <w:numPr>
          <w:ilvl w:val="0"/>
          <w:numId w:val="1"/>
        </w:numPr>
        <w:ind w:left="0" w:firstLine="0"/>
        <w:jc w:val="center"/>
        <w:rPr>
          <w:rFonts w:eastAsia="Times New Roman"/>
          <w:sz w:val="22"/>
          <w:szCs w:val="22"/>
          <w:lang w:val="fr-FR"/>
        </w:rPr>
      </w:pPr>
      <w:r w:rsidRPr="0039635C">
        <w:rPr>
          <w:rFonts w:eastAsia="Times New Roman"/>
          <w:sz w:val="22"/>
          <w:szCs w:val="22"/>
          <w:lang w:val="fr-FR"/>
        </w:rPr>
        <w:t>Le premier élève jette le dé et avance</w:t>
      </w:r>
      <w:r w:rsidR="00726C6D" w:rsidRPr="0039635C">
        <w:rPr>
          <w:rFonts w:eastAsia="Times New Roman"/>
          <w:sz w:val="22"/>
          <w:szCs w:val="22"/>
          <w:lang w:val="fr-FR"/>
        </w:rPr>
        <w:t xml:space="preserve"> </w:t>
      </w:r>
      <w:r w:rsidRPr="0039635C">
        <w:rPr>
          <w:rFonts w:eastAsia="Times New Roman"/>
          <w:sz w:val="22"/>
          <w:szCs w:val="22"/>
          <w:lang w:val="fr-FR"/>
        </w:rPr>
        <w:t>son jeton</w:t>
      </w:r>
      <w:r w:rsidR="00726C6D" w:rsidRPr="0039635C">
        <w:rPr>
          <w:rFonts w:eastAsia="Times New Roman"/>
          <w:sz w:val="22"/>
          <w:szCs w:val="22"/>
          <w:lang w:val="fr-FR"/>
        </w:rPr>
        <w:t xml:space="preserve"> </w:t>
      </w:r>
      <w:r w:rsidRPr="0039635C">
        <w:rPr>
          <w:rFonts w:eastAsia="Times New Roman"/>
          <w:sz w:val="22"/>
          <w:szCs w:val="22"/>
          <w:lang w:val="fr-FR"/>
        </w:rPr>
        <w:t>le numéro correspondant de cases</w:t>
      </w:r>
      <w:r w:rsidR="00726C6D" w:rsidRPr="0039635C">
        <w:rPr>
          <w:rFonts w:eastAsia="Times New Roman"/>
          <w:sz w:val="22"/>
          <w:szCs w:val="22"/>
          <w:lang w:val="fr-FR"/>
        </w:rPr>
        <w:t>.</w:t>
      </w:r>
    </w:p>
    <w:p w:rsidR="00726C6D" w:rsidRPr="0039635C" w:rsidRDefault="0039635C" w:rsidP="00726C6D">
      <w:pPr>
        <w:numPr>
          <w:ilvl w:val="0"/>
          <w:numId w:val="2"/>
        </w:numPr>
        <w:ind w:left="0" w:firstLine="0"/>
        <w:jc w:val="center"/>
        <w:rPr>
          <w:rFonts w:eastAsia="Times New Roman"/>
          <w:sz w:val="22"/>
          <w:szCs w:val="22"/>
          <w:lang w:val="fr-FR"/>
        </w:rPr>
      </w:pPr>
      <w:r w:rsidRPr="0039635C">
        <w:rPr>
          <w:rFonts w:eastAsia="Times New Roman"/>
          <w:sz w:val="22"/>
          <w:szCs w:val="22"/>
          <w:lang w:val="fr-FR"/>
        </w:rPr>
        <w:t>Les élèves doivent donner les contraires du mot de la case où ils sont arriv</w:t>
      </w:r>
      <w:r>
        <w:rPr>
          <w:rFonts w:eastAsia="Times New Roman"/>
          <w:sz w:val="22"/>
          <w:szCs w:val="22"/>
          <w:lang w:val="fr-FR"/>
        </w:rPr>
        <w:t>és</w:t>
      </w:r>
      <w:r w:rsidR="00726C6D" w:rsidRPr="0039635C">
        <w:rPr>
          <w:rFonts w:eastAsia="Times New Roman"/>
          <w:sz w:val="22"/>
          <w:szCs w:val="22"/>
          <w:lang w:val="fr-FR"/>
        </w:rPr>
        <w:t>.</w:t>
      </w:r>
    </w:p>
    <w:p w:rsidR="00726C6D" w:rsidRPr="0039635C" w:rsidRDefault="0039635C" w:rsidP="00726C6D">
      <w:pPr>
        <w:jc w:val="center"/>
        <w:rPr>
          <w:rFonts w:eastAsia="Times New Roman"/>
          <w:sz w:val="22"/>
          <w:szCs w:val="22"/>
          <w:lang w:val="fr-FR"/>
        </w:rPr>
      </w:pPr>
      <w:r w:rsidRPr="0039635C">
        <w:rPr>
          <w:rFonts w:eastAsia="Times New Roman"/>
          <w:sz w:val="22"/>
          <w:szCs w:val="22"/>
          <w:lang w:val="fr-FR"/>
        </w:rPr>
        <w:t>Des élève</w:t>
      </w:r>
      <w:r>
        <w:rPr>
          <w:rFonts w:eastAsia="Times New Roman"/>
          <w:sz w:val="22"/>
          <w:szCs w:val="22"/>
          <w:lang w:val="fr-FR"/>
        </w:rPr>
        <w:t>s</w:t>
      </w:r>
      <w:r w:rsidRPr="0039635C">
        <w:rPr>
          <w:rFonts w:eastAsia="Times New Roman"/>
          <w:sz w:val="22"/>
          <w:szCs w:val="22"/>
          <w:lang w:val="fr-FR"/>
        </w:rPr>
        <w:t xml:space="preserve"> plus avancés pourraient faire une phrase</w:t>
      </w:r>
      <w:r w:rsidR="00726C6D" w:rsidRPr="0039635C">
        <w:rPr>
          <w:rFonts w:eastAsia="Times New Roman"/>
          <w:sz w:val="22"/>
          <w:szCs w:val="22"/>
          <w:lang w:val="fr-FR"/>
        </w:rPr>
        <w:t>.</w:t>
      </w:r>
    </w:p>
    <w:p w:rsidR="00726C6D" w:rsidRPr="0039635C" w:rsidRDefault="00726C6D" w:rsidP="00726C6D">
      <w:pPr>
        <w:pStyle w:val="Liststycke"/>
        <w:numPr>
          <w:ilvl w:val="0"/>
          <w:numId w:val="2"/>
        </w:numPr>
        <w:ind w:left="0" w:firstLine="0"/>
        <w:jc w:val="center"/>
        <w:rPr>
          <w:rFonts w:eastAsia="Times New Roman"/>
          <w:b/>
          <w:sz w:val="22"/>
          <w:szCs w:val="22"/>
          <w:lang w:val="fr-FR"/>
        </w:rPr>
      </w:pPr>
      <w:r w:rsidRPr="0039635C">
        <w:rPr>
          <w:rFonts w:eastAsia="Times New Roman"/>
          <w:b/>
          <w:sz w:val="22"/>
          <w:szCs w:val="22"/>
          <w:lang w:val="fr-FR"/>
        </w:rPr>
        <w:t xml:space="preserve">Example: </w:t>
      </w:r>
      <w:r w:rsidR="0039635C" w:rsidRPr="0039635C">
        <w:rPr>
          <w:rFonts w:eastAsia="Times New Roman"/>
          <w:b/>
          <w:sz w:val="22"/>
          <w:szCs w:val="22"/>
          <w:lang w:val="fr-FR"/>
        </w:rPr>
        <w:t>Ma soeur est maigre</w:t>
      </w:r>
      <w:r w:rsidRPr="0039635C">
        <w:rPr>
          <w:rFonts w:eastAsia="Times New Roman"/>
          <w:b/>
          <w:sz w:val="22"/>
          <w:szCs w:val="22"/>
          <w:lang w:val="fr-FR"/>
        </w:rPr>
        <w:t xml:space="preserve">; </w:t>
      </w:r>
      <w:r w:rsidR="0039635C" w:rsidRPr="0039635C">
        <w:rPr>
          <w:rFonts w:eastAsia="Times New Roman"/>
          <w:b/>
          <w:sz w:val="22"/>
          <w:szCs w:val="22"/>
          <w:lang w:val="fr-FR"/>
        </w:rPr>
        <w:t>elle est toujours en train de faire une di</w:t>
      </w:r>
      <w:r w:rsidR="0039635C">
        <w:rPr>
          <w:rFonts w:eastAsia="Times New Roman"/>
          <w:b/>
          <w:sz w:val="22"/>
          <w:szCs w:val="22"/>
          <w:lang w:val="fr-FR"/>
        </w:rPr>
        <w:t>ète</w:t>
      </w:r>
      <w:r w:rsidRPr="0039635C">
        <w:rPr>
          <w:rFonts w:eastAsia="Times New Roman"/>
          <w:b/>
          <w:sz w:val="22"/>
          <w:szCs w:val="22"/>
          <w:lang w:val="fr-FR"/>
        </w:rPr>
        <w:t>.</w:t>
      </w:r>
    </w:p>
    <w:p w:rsidR="00726C6D" w:rsidRPr="0039635C" w:rsidRDefault="0039635C" w:rsidP="00726C6D">
      <w:pPr>
        <w:pStyle w:val="Liststycke"/>
        <w:numPr>
          <w:ilvl w:val="0"/>
          <w:numId w:val="2"/>
        </w:numPr>
        <w:ind w:left="0" w:firstLine="0"/>
        <w:jc w:val="center"/>
        <w:rPr>
          <w:rFonts w:eastAsia="Times New Roman"/>
          <w:sz w:val="22"/>
          <w:szCs w:val="22"/>
          <w:lang w:val="fr-FR"/>
        </w:rPr>
      </w:pPr>
      <w:r w:rsidRPr="0039635C">
        <w:rPr>
          <w:rFonts w:eastAsia="Times New Roman"/>
          <w:sz w:val="22"/>
          <w:szCs w:val="22"/>
          <w:lang w:val="fr-FR"/>
        </w:rPr>
        <w:t>Si la réponse est correcte, l’élève reste,</w:t>
      </w:r>
      <w:r w:rsidR="00726C6D" w:rsidRPr="0039635C">
        <w:rPr>
          <w:rFonts w:eastAsia="Times New Roman"/>
          <w:sz w:val="22"/>
          <w:szCs w:val="22"/>
          <w:lang w:val="fr-FR"/>
        </w:rPr>
        <w:t xml:space="preserve"> </w:t>
      </w:r>
      <w:r w:rsidRPr="0039635C">
        <w:rPr>
          <w:rFonts w:eastAsia="Times New Roman"/>
          <w:sz w:val="22"/>
          <w:szCs w:val="22"/>
          <w:lang w:val="fr-FR"/>
        </w:rPr>
        <w:t>s</w:t>
      </w:r>
      <w:r>
        <w:rPr>
          <w:rFonts w:eastAsia="Times New Roman"/>
          <w:sz w:val="22"/>
          <w:szCs w:val="22"/>
          <w:lang w:val="fr-FR"/>
        </w:rPr>
        <w:t>i la réponse est fausse, il doit retourner à la place d’</w:t>
      </w:r>
      <w:r w:rsidR="00E90EA4">
        <w:rPr>
          <w:rFonts w:eastAsia="Times New Roman"/>
          <w:sz w:val="22"/>
          <w:szCs w:val="22"/>
          <w:lang w:val="fr-FR"/>
        </w:rPr>
        <w:t>où</w:t>
      </w:r>
      <w:r>
        <w:rPr>
          <w:rFonts w:eastAsia="Times New Roman"/>
          <w:sz w:val="22"/>
          <w:szCs w:val="22"/>
          <w:lang w:val="fr-FR"/>
        </w:rPr>
        <w:t xml:space="preserve"> il venait.</w:t>
      </w:r>
    </w:p>
    <w:p w:rsidR="00726C6D" w:rsidRPr="0039635C" w:rsidRDefault="0039635C" w:rsidP="00726C6D">
      <w:pPr>
        <w:numPr>
          <w:ilvl w:val="0"/>
          <w:numId w:val="2"/>
        </w:numPr>
        <w:ind w:left="0" w:firstLine="0"/>
        <w:jc w:val="center"/>
        <w:rPr>
          <w:rFonts w:eastAsia="Times New Roman"/>
          <w:sz w:val="22"/>
          <w:szCs w:val="22"/>
          <w:lang w:val="fr-FR"/>
        </w:rPr>
      </w:pPr>
      <w:r w:rsidRPr="0039635C">
        <w:rPr>
          <w:rFonts w:eastAsia="Times New Roman"/>
          <w:sz w:val="22"/>
          <w:szCs w:val="22"/>
          <w:lang w:val="fr-FR"/>
        </w:rPr>
        <w:t>Le premier élève qui complète le tour est le gagna</w:t>
      </w:r>
      <w:r w:rsidR="00E90EA4">
        <w:rPr>
          <w:rFonts w:eastAsia="Times New Roman"/>
          <w:sz w:val="22"/>
          <w:szCs w:val="22"/>
          <w:lang w:val="fr-FR"/>
        </w:rPr>
        <w:t>n</w:t>
      </w:r>
      <w:r w:rsidRPr="0039635C">
        <w:rPr>
          <w:rFonts w:eastAsia="Times New Roman"/>
          <w:sz w:val="22"/>
          <w:szCs w:val="22"/>
          <w:lang w:val="fr-FR"/>
        </w:rPr>
        <w:t>t.</w:t>
      </w: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726C6D" w:rsidRPr="0039635C" w:rsidRDefault="00726C6D" w:rsidP="00726C6D">
      <w:pPr>
        <w:jc w:val="center"/>
        <w:rPr>
          <w:lang w:val="fr-FR"/>
        </w:rPr>
      </w:pPr>
    </w:p>
    <w:p w:rsidR="00EC7B47" w:rsidRPr="0039635C" w:rsidRDefault="00EC7B47">
      <w:pPr>
        <w:rPr>
          <w:lang w:val="fr-FR"/>
        </w:rPr>
      </w:pPr>
    </w:p>
    <w:sectPr w:rsidR="00EC7B47" w:rsidRPr="0039635C" w:rsidSect="007B2B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5568"/>
    <w:multiLevelType w:val="hybridMultilevel"/>
    <w:tmpl w:val="605662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29F4"/>
    <w:multiLevelType w:val="hybridMultilevel"/>
    <w:tmpl w:val="78C0CA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1405E"/>
    <w:multiLevelType w:val="hybridMultilevel"/>
    <w:tmpl w:val="22627E1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11289E"/>
    <w:multiLevelType w:val="hybridMultilevel"/>
    <w:tmpl w:val="81365E5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C6D"/>
    <w:rsid w:val="00014C96"/>
    <w:rsid w:val="000218C0"/>
    <w:rsid w:val="001022D3"/>
    <w:rsid w:val="001D1B59"/>
    <w:rsid w:val="002B451D"/>
    <w:rsid w:val="003414C0"/>
    <w:rsid w:val="00386709"/>
    <w:rsid w:val="0039635C"/>
    <w:rsid w:val="00447C26"/>
    <w:rsid w:val="004D4FCF"/>
    <w:rsid w:val="004F02C2"/>
    <w:rsid w:val="00507183"/>
    <w:rsid w:val="00520DAA"/>
    <w:rsid w:val="00600F1B"/>
    <w:rsid w:val="0067485B"/>
    <w:rsid w:val="00684596"/>
    <w:rsid w:val="006C3C94"/>
    <w:rsid w:val="00726C6D"/>
    <w:rsid w:val="007B2B05"/>
    <w:rsid w:val="007C36D9"/>
    <w:rsid w:val="007F52C5"/>
    <w:rsid w:val="008A1FE9"/>
    <w:rsid w:val="00944A4A"/>
    <w:rsid w:val="0095601B"/>
    <w:rsid w:val="009B2580"/>
    <w:rsid w:val="009B720F"/>
    <w:rsid w:val="009E5FC5"/>
    <w:rsid w:val="00A25006"/>
    <w:rsid w:val="00A80DA5"/>
    <w:rsid w:val="00B12C32"/>
    <w:rsid w:val="00BF0A38"/>
    <w:rsid w:val="00C0001B"/>
    <w:rsid w:val="00C40F2D"/>
    <w:rsid w:val="00CF782D"/>
    <w:rsid w:val="00E24687"/>
    <w:rsid w:val="00E41A4C"/>
    <w:rsid w:val="00E90EA4"/>
    <w:rsid w:val="00EC7B47"/>
    <w:rsid w:val="00F56DA3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6D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2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2016-12-26T18:07:00Z</cp:lastPrinted>
  <dcterms:created xsi:type="dcterms:W3CDTF">2016-12-26T18:07:00Z</dcterms:created>
  <dcterms:modified xsi:type="dcterms:W3CDTF">2016-12-26T18:07:00Z</dcterms:modified>
</cp:coreProperties>
</file>