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27" w:rsidRDefault="00927727">
      <w:r>
        <w:t>code4eme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004"/>
        <w:gridCol w:w="567"/>
        <w:gridCol w:w="2862"/>
        <w:gridCol w:w="681"/>
        <w:gridCol w:w="2765"/>
      </w:tblGrid>
      <w:tr w:rsidR="00621DA8" w:rsidRPr="009A1298" w:rsidTr="006220B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6220B8" w:rsidTr="006220B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6220B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 (</w:t>
            </w:r>
            <w:r>
              <w:rPr>
                <w:sz w:val="20"/>
                <w:szCs w:val="20"/>
              </w:rPr>
              <w:t>på bageriet, i klädaffären, presentation)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6220B8" w:rsidTr="006220B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6220B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 (</w:t>
            </w:r>
            <w:r>
              <w:rPr>
                <w:sz w:val="20"/>
                <w:szCs w:val="20"/>
              </w:rPr>
              <w:t>ha ont, kroppsdelar, hos läkaren)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6220B8" w:rsidTr="006220B8">
        <w:trPr>
          <w:trHeight w:val="1191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någorlunda begripligt och sammanhängande kunna säga vad man gör och vad man har gjort t.ex. i helgen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på korrekt franska vad man gör och vad man har gjort genom att använda bl.a. verb i presens och dåtid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utförligt kunna berätta vad man gör och vad man har gjort (i helgen, under sommaren etc) med hjälp av verb i presens och dåtid</w:t>
            </w:r>
          </w:p>
        </w:tc>
      </w:tr>
      <w:tr w:rsidR="006220B8" w:rsidTr="006220B8">
        <w:trPr>
          <w:trHeight w:val="1191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adjektiv och adverb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enklare adjektiv och adverb, till viss del kunna böja dem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adjektiv och adverb och kunna använda dessa korrekt i skriftliga och muntliga situationer; förstå och kunna böja adjektiven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adjektiv och adverb i franskan, kunna använda dessa varierat i muntliga och skriftliga sammanhang, behärska adjektivens böjning</w:t>
            </w:r>
          </w:p>
        </w:tc>
      </w:tr>
      <w:tr w:rsidR="00621DA8" w:rsidTr="006220B8">
        <w:trPr>
          <w:trHeight w:val="1191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frågor och svar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formulera enkla frågor och svar någorlunda begripligt också delvis kunna förstå frågor och svar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621DA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formulera frågor och svar på ett mycket korrekt sätt; kunna förstå frågor och svar mycket bra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621DA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1DA8" w:rsidRPr="009A1298" w:rsidRDefault="00E1653F" w:rsidP="00E1653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konstruktion av frågor och svar med ett mycket korrekt språkbruk; också kunna förstå frågor och svar i olika situationer                              </w:t>
            </w:r>
          </w:p>
        </w:tc>
      </w:tr>
      <w:tr w:rsidR="006220B8" w:rsidTr="006220B8">
        <w:trPr>
          <w:trHeight w:val="1191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 restaurangen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6220B8" w:rsidTr="006220B8">
        <w:trPr>
          <w:trHeight w:val="1191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fraser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med vardagliga fraser i olika sammanhang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förstådd med vardagliga fraser och med ett korrekt språkbruk i olika sammanhang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6220B8" w:rsidRPr="009A1298" w:rsidRDefault="006220B8" w:rsidP="002F21D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vardagliga fraser såväl muntligt som skriftligt med ett mycket korrekt språkbruk i olika sammanhang, kunna använda ett varierat språkbruk</w:t>
            </w:r>
          </w:p>
        </w:tc>
      </w:tr>
      <w:tr w:rsidR="00122DF2" w:rsidTr="006220B8">
        <w:trPr>
          <w:trHeight w:val="1191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122DF2" w:rsidTr="006220B8">
        <w:trPr>
          <w:trHeight w:val="1191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basordförråd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</w:tr>
    </w:tbl>
    <w:p w:rsidR="008B5641" w:rsidRDefault="008B5641"/>
    <w:p w:rsidR="006220B8" w:rsidRDefault="006220B8"/>
    <w:p w:rsidR="006220B8" w:rsidRDefault="006220B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lastRenderedPageBreak/>
              <w:t>shopping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bageriet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tåget, på järnvägsstationen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skolresa, frågor och svar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tunnelbanan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rätt och fel, missta sig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sjukdom, värk, apotek, läkare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</w:t>
            </w:r>
            <w:r w:rsidR="004677DF">
              <w:rPr>
                <w:sz w:val="20"/>
                <w:szCs w:val="20"/>
              </w:rPr>
              <w:t>skans väsentligaste grammatikmo</w:t>
            </w:r>
            <w:r w:rsidRPr="009A1298">
              <w:rPr>
                <w:sz w:val="20"/>
                <w:szCs w:val="20"/>
              </w:rPr>
              <w:t>ment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ordförståelse, härleda ord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</w:t>
            </w:r>
            <w:bookmarkStart w:id="0" w:name="_GoBack"/>
            <w:bookmarkEnd w:id="0"/>
            <w:r w:rsidRPr="009A1298">
              <w:rPr>
                <w:sz w:val="20"/>
                <w:szCs w:val="20"/>
              </w:rPr>
              <w:t>se och ursprung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</w:p>
        </w:tc>
      </w:tr>
    </w:tbl>
    <w:p w:rsidR="00B03BE6" w:rsidRDefault="00B03BE6"/>
    <w:sectPr w:rsidR="00B03BE6" w:rsidSect="009277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27"/>
    <w:rsid w:val="00122DF2"/>
    <w:rsid w:val="00127640"/>
    <w:rsid w:val="00172E0A"/>
    <w:rsid w:val="00423D63"/>
    <w:rsid w:val="004677DF"/>
    <w:rsid w:val="005A263D"/>
    <w:rsid w:val="00621DA8"/>
    <w:rsid w:val="006220B8"/>
    <w:rsid w:val="00803873"/>
    <w:rsid w:val="00861D00"/>
    <w:rsid w:val="00895B3F"/>
    <w:rsid w:val="008B5641"/>
    <w:rsid w:val="00927727"/>
    <w:rsid w:val="00975235"/>
    <w:rsid w:val="009A1298"/>
    <w:rsid w:val="00B03BE6"/>
    <w:rsid w:val="00B34BB5"/>
    <w:rsid w:val="00B455B0"/>
    <w:rsid w:val="00BA18AA"/>
    <w:rsid w:val="00BC3BED"/>
    <w:rsid w:val="00C65C2F"/>
    <w:rsid w:val="00CB4EFF"/>
    <w:rsid w:val="00D92AFC"/>
    <w:rsid w:val="00DF3296"/>
    <w:rsid w:val="00E15A97"/>
    <w:rsid w:val="00E1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7727"/>
    <w:rPr>
      <w:color w:val="0000FF"/>
      <w:u w:val="single"/>
    </w:rPr>
  </w:style>
  <w:style w:type="paragraph" w:styleId="Ingetavstnd">
    <w:name w:val="No Spacing"/>
    <w:uiPriority w:val="1"/>
    <w:qFormat/>
    <w:rsid w:val="00927727"/>
    <w:pPr>
      <w:spacing w:after="0" w:line="240" w:lineRule="auto"/>
    </w:pPr>
  </w:style>
  <w:style w:type="table" w:styleId="Tabellrutnt">
    <w:name w:val="Table Grid"/>
    <w:basedOn w:val="Normaltabell"/>
    <w:uiPriority w:val="59"/>
    <w:rsid w:val="00E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7727"/>
    <w:rPr>
      <w:color w:val="0000FF"/>
      <w:u w:val="single"/>
    </w:rPr>
  </w:style>
  <w:style w:type="paragraph" w:styleId="Ingetavstnd">
    <w:name w:val="No Spacing"/>
    <w:uiPriority w:val="1"/>
    <w:qFormat/>
    <w:rsid w:val="00927727"/>
    <w:pPr>
      <w:spacing w:after="0" w:line="240" w:lineRule="auto"/>
    </w:pPr>
  </w:style>
  <w:style w:type="table" w:styleId="Tabellrutnt">
    <w:name w:val="Table Grid"/>
    <w:basedOn w:val="Normaltabell"/>
    <w:uiPriority w:val="59"/>
    <w:rsid w:val="00E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Gustafsson, Stefan</cp:lastModifiedBy>
  <cp:revision>2</cp:revision>
  <cp:lastPrinted>2017-02-11T07:32:00Z</cp:lastPrinted>
  <dcterms:created xsi:type="dcterms:W3CDTF">2017-02-11T07:32:00Z</dcterms:created>
  <dcterms:modified xsi:type="dcterms:W3CDTF">2017-02-11T07:32:00Z</dcterms:modified>
</cp:coreProperties>
</file>