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D1B">
      <w:hyperlink r:id="rId4" w:history="1">
        <w:r w:rsidR="00CD4CB5" w:rsidRPr="00881D1B">
          <w:rPr>
            <w:rStyle w:val="Hyperlnk"/>
          </w:rPr>
          <w:t>DÉCRIRE DES IMAGES introduction 1</w:t>
        </w:r>
      </w:hyperlink>
      <w:bookmarkStart w:id="0" w:name="_GoBack"/>
      <w:bookmarkEnd w:id="0"/>
    </w:p>
    <w:p w:rsidR="00000000" w:rsidRDefault="00CD4C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vad</w:t>
            </w:r>
          </w:p>
        </w:tc>
        <w:tc>
          <w:tcPr>
            <w:tcW w:w="5103" w:type="dxa"/>
          </w:tcPr>
          <w:p w:rsidR="00000000" w:rsidRDefault="00CD4CB5">
            <w: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vad ser du på bilden ?</w:t>
            </w:r>
          </w:p>
        </w:tc>
        <w:tc>
          <w:tcPr>
            <w:tcW w:w="5103" w:type="dxa"/>
          </w:tcPr>
          <w:p w:rsidR="00000000" w:rsidRDefault="00CD4CB5">
            <w:r>
              <w:t>qu’est-ce que tu vois sur l’image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jag ser ett barn</w:t>
            </w:r>
          </w:p>
        </w:tc>
        <w:tc>
          <w:tcPr>
            <w:tcW w:w="5103" w:type="dxa"/>
          </w:tcPr>
          <w:p w:rsidR="00000000" w:rsidRDefault="00CD4CB5">
            <w:r>
              <w:t>je vois un enfant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det finns en man</w:t>
            </w:r>
          </w:p>
        </w:tc>
        <w:tc>
          <w:tcPr>
            <w:tcW w:w="5103" w:type="dxa"/>
          </w:tcPr>
          <w:p w:rsidR="00000000" w:rsidRDefault="00CD4CB5">
            <w:r>
              <w:t>il y a un homme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det finns bilar</w:t>
            </w:r>
          </w:p>
        </w:tc>
        <w:tc>
          <w:tcPr>
            <w:tcW w:w="5103" w:type="dxa"/>
          </w:tcPr>
          <w:p w:rsidR="00000000" w:rsidRDefault="00CD4CB5">
            <w:r>
              <w:t>il y a des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jag ser en kvinna som springer</w:t>
            </w:r>
          </w:p>
        </w:tc>
        <w:tc>
          <w:tcPr>
            <w:tcW w:w="5103" w:type="dxa"/>
          </w:tcPr>
          <w:p w:rsidR="00000000" w:rsidRDefault="00CD4CB5">
            <w:r>
              <w:t>je v</w:t>
            </w:r>
            <w:r>
              <w:t>ois une femme qui 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det finns många träd</w:t>
            </w:r>
          </w:p>
        </w:tc>
        <w:tc>
          <w:tcPr>
            <w:tcW w:w="5103" w:type="dxa"/>
          </w:tcPr>
          <w:p w:rsidR="00000000" w:rsidRDefault="00CD4CB5">
            <w:r>
              <w:t>il y a beaucoup d’arbres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det finns en svart cykel</w:t>
            </w:r>
          </w:p>
        </w:tc>
        <w:tc>
          <w:tcPr>
            <w:tcW w:w="5103" w:type="dxa"/>
          </w:tcPr>
          <w:p w:rsidR="00000000" w:rsidRDefault="00CD4CB5">
            <w:r>
              <w:t>il y a un vélo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till vänster finns det en hund</w:t>
            </w:r>
          </w:p>
        </w:tc>
        <w:tc>
          <w:tcPr>
            <w:tcW w:w="5103" w:type="dxa"/>
          </w:tcPr>
          <w:p w:rsidR="00000000" w:rsidRDefault="00CD4CB5">
            <w:r>
              <w:t>à gauche il y a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jag ser en katt som leker</w:t>
            </w:r>
          </w:p>
        </w:tc>
        <w:tc>
          <w:tcPr>
            <w:tcW w:w="5103" w:type="dxa"/>
          </w:tcPr>
          <w:p w:rsidR="00000000" w:rsidRDefault="00CD4CB5">
            <w:r>
              <w:t>je vois un chat qui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  <w:tc>
          <w:tcPr>
            <w:tcW w:w="5103" w:type="dxa"/>
          </w:tcPr>
          <w:p w:rsidR="00000000" w:rsidRDefault="00CD4CB5">
            <w:r>
              <w:t xml:space="preserve">il fait </w:t>
            </w:r>
            <w:r>
              <w:t>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det är på morgonen</w:t>
            </w:r>
          </w:p>
        </w:tc>
        <w:tc>
          <w:tcPr>
            <w:tcW w:w="5103" w:type="dxa"/>
          </w:tcPr>
          <w:p w:rsidR="00000000" w:rsidRDefault="00CD4CB5">
            <w:r>
              <w:t>c’est le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nl-NL"/>
              </w:rPr>
            </w:pPr>
            <w:r>
              <w:rPr>
                <w:lang w:val="nl-NL"/>
              </w:rPr>
              <w:t>en pojke går på gatan</w:t>
            </w:r>
          </w:p>
        </w:tc>
        <w:tc>
          <w:tcPr>
            <w:tcW w:w="5103" w:type="dxa"/>
          </w:tcPr>
          <w:p w:rsidR="00000000" w:rsidRDefault="00CD4CB5">
            <w:r>
              <w:t>un garçon marche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två män diskuterar</w:t>
            </w:r>
          </w:p>
        </w:tc>
        <w:tc>
          <w:tcPr>
            <w:tcW w:w="5103" w:type="dxa"/>
          </w:tcPr>
          <w:p w:rsidR="00000000" w:rsidRDefault="00CD4CB5">
            <w:r>
              <w:t>deux hommes discutent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på en bänk finns det en sittande kvinna</w:t>
            </w:r>
          </w:p>
        </w:tc>
        <w:tc>
          <w:tcPr>
            <w:tcW w:w="5103" w:type="dxa"/>
          </w:tcPr>
          <w:p w:rsidR="00000000" w:rsidRDefault="00CD4CB5">
            <w:r>
              <w:t>sur un banc il y a une femme assise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bakom bilen ser man en soptunna</w:t>
            </w:r>
          </w:p>
        </w:tc>
        <w:tc>
          <w:tcPr>
            <w:tcW w:w="5103" w:type="dxa"/>
          </w:tcPr>
          <w:p w:rsidR="00000000" w:rsidRDefault="00CD4CB5">
            <w:r>
              <w:t xml:space="preserve">derrière la </w:t>
            </w:r>
            <w:r>
              <w:t>voiture on voit une poubelle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människorna är glada</w:t>
            </w:r>
          </w:p>
        </w:tc>
        <w:tc>
          <w:tcPr>
            <w:tcW w:w="5103" w:type="dxa"/>
          </w:tcPr>
          <w:p w:rsidR="00000000" w:rsidRDefault="00CD4CB5">
            <w:r>
              <w:t>les gens sont contents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två små flickor äter en glass</w:t>
            </w:r>
          </w:p>
        </w:tc>
        <w:tc>
          <w:tcPr>
            <w:tcW w:w="5103" w:type="dxa"/>
          </w:tcPr>
          <w:p w:rsidR="00000000" w:rsidRDefault="00CD4CB5">
            <w:r>
              <w:t>deux petites filles mangent 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i trädgården finns det blåa blommor</w:t>
            </w:r>
          </w:p>
        </w:tc>
        <w:tc>
          <w:tcPr>
            <w:tcW w:w="5103" w:type="dxa"/>
          </w:tcPr>
          <w:p w:rsidR="00000000" w:rsidRDefault="00CD4CB5">
            <w:r>
              <w:t>dans le jardin il y a des fleurs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en gammal herre går över gatan</w:t>
            </w:r>
          </w:p>
        </w:tc>
        <w:tc>
          <w:tcPr>
            <w:tcW w:w="5103" w:type="dxa"/>
          </w:tcPr>
          <w:p w:rsidR="00000000" w:rsidRDefault="00CD4CB5">
            <w:r>
              <w:t>un v</w:t>
            </w:r>
            <w:r>
              <w:t>ieux monsieur traverse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klockan är 5</w:t>
            </w:r>
          </w:p>
        </w:tc>
        <w:tc>
          <w:tcPr>
            <w:tcW w:w="5103" w:type="dxa"/>
          </w:tcPr>
          <w:p w:rsidR="00000000" w:rsidRDefault="00CD4CB5">
            <w:r>
              <w:t>il est cinq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det är sommar/vinter/vår/höst</w:t>
            </w:r>
          </w:p>
        </w:tc>
        <w:tc>
          <w:tcPr>
            <w:tcW w:w="5103" w:type="dxa"/>
          </w:tcPr>
          <w:p w:rsidR="00000000" w:rsidRDefault="00CD4CB5">
            <w:r>
              <w:t>c’est l’été/l’hiver/le printemps/l’automne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en man går in i bageriet</w:t>
            </w:r>
          </w:p>
        </w:tc>
        <w:tc>
          <w:tcPr>
            <w:tcW w:w="5103" w:type="dxa"/>
          </w:tcPr>
          <w:p w:rsidR="00000000" w:rsidRDefault="00CD4CB5">
            <w:r>
              <w:t>un homme entre dans la boulangerie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det finns en boll på marken</w:t>
            </w:r>
          </w:p>
        </w:tc>
        <w:tc>
          <w:tcPr>
            <w:tcW w:w="5103" w:type="dxa"/>
          </w:tcPr>
          <w:p w:rsidR="00000000" w:rsidRDefault="00CD4CB5">
            <w:r>
              <w:t>il y a un ballon par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b</w:t>
            </w:r>
            <w:r>
              <w:rPr>
                <w:lang w:val="de-DE"/>
              </w:rPr>
              <w:t>arnen spelar boll</w:t>
            </w:r>
          </w:p>
        </w:tc>
        <w:tc>
          <w:tcPr>
            <w:tcW w:w="5103" w:type="dxa"/>
          </w:tcPr>
          <w:p w:rsidR="00000000" w:rsidRDefault="00CD4CB5">
            <w:r>
              <w:t>les enfants jouent au ballon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en kvinna skrattar</w:t>
            </w:r>
          </w:p>
        </w:tc>
        <w:tc>
          <w:tcPr>
            <w:tcW w:w="5103" w:type="dxa"/>
          </w:tcPr>
          <w:p w:rsidR="00000000" w:rsidRDefault="00CD4CB5">
            <w:r>
              <w:t>une femme 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framför kyrkan ser jag en präst</w:t>
            </w:r>
          </w:p>
        </w:tc>
        <w:tc>
          <w:tcPr>
            <w:tcW w:w="5103" w:type="dxa"/>
          </w:tcPr>
          <w:p w:rsidR="00000000" w:rsidRDefault="00CD4CB5">
            <w:r>
              <w:t>devant l’église je vois un prêtre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en man är klädd i vitt</w:t>
            </w:r>
          </w:p>
        </w:tc>
        <w:tc>
          <w:tcPr>
            <w:tcW w:w="5103" w:type="dxa"/>
          </w:tcPr>
          <w:p w:rsidR="00000000" w:rsidRDefault="00CD4CB5">
            <w:r>
              <w:t>un homme est habillé en blanc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r>
              <w:t>en liten flicka gråter</w:t>
            </w:r>
          </w:p>
        </w:tc>
        <w:tc>
          <w:tcPr>
            <w:tcW w:w="5103" w:type="dxa"/>
          </w:tcPr>
          <w:p w:rsidR="00000000" w:rsidRDefault="00CD4CB5">
            <w:r>
              <w:t>une petite fille pleure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nl-NL"/>
              </w:rPr>
            </w:pPr>
            <w:r>
              <w:rPr>
                <w:lang w:val="nl-NL"/>
              </w:rPr>
              <w:t>bredv</w:t>
            </w:r>
            <w:r>
              <w:rPr>
                <w:lang w:val="nl-NL"/>
              </w:rPr>
              <w:t>id apoteket finns det en biograf</w:t>
            </w:r>
          </w:p>
        </w:tc>
        <w:tc>
          <w:tcPr>
            <w:tcW w:w="5103" w:type="dxa"/>
          </w:tcPr>
          <w:p w:rsidR="00000000" w:rsidRDefault="00CD4CB5">
            <w:r>
              <w:t>à côté de la pharmacie il y a un cinéma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CD4CB5">
            <w:pPr>
              <w:rPr>
                <w:lang w:val="de-DE"/>
              </w:rPr>
            </w:pPr>
            <w:r>
              <w:rPr>
                <w:lang w:val="de-DE"/>
              </w:rPr>
              <w:t>slakteriet är stängt/öppet</w:t>
            </w:r>
          </w:p>
        </w:tc>
        <w:tc>
          <w:tcPr>
            <w:tcW w:w="5103" w:type="dxa"/>
          </w:tcPr>
          <w:p w:rsidR="00000000" w:rsidRDefault="00CD4CB5">
            <w:r>
              <w:t>la boucherie est fermée/ouverte</w:t>
            </w:r>
          </w:p>
        </w:tc>
      </w:tr>
    </w:tbl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>
      <w:r>
        <w:lastRenderedPageBreak/>
        <w:t>DÉCRIRE DES IMAGES introduction 1a</w:t>
      </w:r>
    </w:p>
    <w:p w:rsidR="00000000" w:rsidRDefault="00CD4CB5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vad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ser du på bilden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qu’est-ce que tu vois sur l’</w:t>
            </w:r>
            <w:r>
              <w:rPr>
                <w:sz w:val="18"/>
              </w:rPr>
              <w:t>image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ett barn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 enfant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en man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un homme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bilar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des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en kvinna som springer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une femme qui 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många träd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beaucoup d’arbres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en svart cykel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</w:t>
            </w:r>
            <w:r>
              <w:rPr>
                <w:sz w:val="18"/>
              </w:rPr>
              <w:t>n vélo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till vänster finns det en hund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à gauche il y a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jag ser en katt som leker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 chat qui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vackert väder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på morgonen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c’est le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pojke går på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garçon marche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män disk</w:t>
            </w:r>
            <w:r>
              <w:rPr>
                <w:sz w:val="20"/>
                <w:lang w:val="de-DE"/>
              </w:rPr>
              <w:t>uterar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deux hommes discutent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på en bänk finns det en sittande kvinna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sur un banc il y a une femme assise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bakom bilen ser man en soptunna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derrière la voiture on voit une poubelle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människorna är glada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les gens sont contents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små flickor äter en glass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deux petites filles mangent 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i trädgården finns det blåa blommor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dans le jardin il y a des fleurs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gammal herre går över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vieux monsieur traverse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klockan är 5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est cinq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sommar/vinter/vår/höst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c’est l’été</w:t>
            </w:r>
            <w:r>
              <w:rPr>
                <w:sz w:val="18"/>
              </w:rPr>
              <w:t>/l’hiver/le printemps/l’automne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man går in i bageriet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homme entre dans la boulangerie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finns en boll på marken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un ballon par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barnen spelar boll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les enfants jouent au ballon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kvinna skrattar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une femme 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framför kyrkan ser jag </w:t>
            </w:r>
            <w:r>
              <w:rPr>
                <w:sz w:val="20"/>
                <w:lang w:val="de-DE"/>
              </w:rPr>
              <w:t>en präst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devant l’église je vois un prêtre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 man är klädd i vitt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homme est habillé en blanc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liten flicka gråter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une petite fille pleure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bredvid apoteket finns det en biograf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à côté de la pharmacie il y a un cinéma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slakteriet är stängt/öppet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  <w:r>
              <w:rPr>
                <w:sz w:val="18"/>
              </w:rPr>
              <w:t>la b</w:t>
            </w:r>
            <w:r>
              <w:rPr>
                <w:sz w:val="18"/>
              </w:rPr>
              <w:t>oucherie est fermée/ouverte</w:t>
            </w:r>
          </w:p>
        </w:tc>
      </w:tr>
    </w:tbl>
    <w:p w:rsidR="00000000" w:rsidRDefault="00CD4CB5"/>
    <w:p w:rsidR="00000000" w:rsidRDefault="00CD4CB5"/>
    <w:p w:rsidR="00000000" w:rsidRDefault="00CD4CB5"/>
    <w:p w:rsidR="00000000" w:rsidRDefault="00CD4CB5">
      <w:r>
        <w:t>DÉCRIRE DES IMAGES introduction 1b</w:t>
      </w:r>
    </w:p>
    <w:p w:rsidR="00000000" w:rsidRDefault="00CD4CB5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vad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ser du på bilden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ett barn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en man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bilar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en kvinna som springer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många träd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det finns en svart cykel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till vänster finns</w:t>
            </w:r>
            <w:r>
              <w:rPr>
                <w:sz w:val="20"/>
                <w:lang w:val="de-DE"/>
              </w:rPr>
              <w:t xml:space="preserve"> det en hund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jag ser en katt som leker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vackert väder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på morgonen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pojke går på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män diskuterar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på en bänk finns det en sittande kvinna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bakom bilen ser man en soptunna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människorna är glada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små flickor äter en g</w:t>
            </w:r>
            <w:r>
              <w:rPr>
                <w:sz w:val="20"/>
                <w:lang w:val="de-DE"/>
              </w:rPr>
              <w:t>lass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i trädgården finns det blåa blommor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gammal herre går över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klockan är 5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sommar/vinter/vår/höst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man går in i bageriet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finns en boll på marken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barnen spelar boll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kvinna skrattar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framför kyrkan ser jag en präst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 man är klädd i vitt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</w:rPr>
            </w:pPr>
            <w:r>
              <w:rPr>
                <w:sz w:val="20"/>
              </w:rPr>
              <w:t>en liten flicka gråter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bredvid apoteket finns det en biograf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CD4CB5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slakteriet är stängt/öppet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CD4CB5">
            <w:pPr>
              <w:jc w:val="right"/>
              <w:rPr>
                <w:sz w:val="18"/>
              </w:rPr>
            </w:pPr>
          </w:p>
        </w:tc>
      </w:tr>
    </w:tbl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000000" w:rsidRDefault="00CD4CB5"/>
    <w:p w:rsidR="00CD4CB5" w:rsidRDefault="00CD4CB5"/>
    <w:sectPr w:rsidR="00CD4C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E88"/>
    <w:rsid w:val="00881D1B"/>
    <w:rsid w:val="00AC6E88"/>
    <w:rsid w:val="00C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81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laredoute/decriredesimages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 introduction</vt:lpstr>
      <vt:lpstr>DÉCRIRE DES IMAGES introduction</vt:lpstr>
    </vt:vector>
  </TitlesOfParts>
  <Company>lycée d'agy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introduction</dc:title>
  <dc:creator>steff</dc:creator>
  <cp:lastModifiedBy>Gustafsson, Stefan</cp:lastModifiedBy>
  <cp:revision>3</cp:revision>
  <dcterms:created xsi:type="dcterms:W3CDTF">2016-09-18T16:30:00Z</dcterms:created>
  <dcterms:modified xsi:type="dcterms:W3CDTF">2016-09-18T16:30:00Z</dcterms:modified>
</cp:coreProperties>
</file>