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27" w:rsidRPr="009D4027" w:rsidRDefault="009D4027" w:rsidP="009D4027">
      <w:pPr>
        <w:shd w:val="clear" w:color="auto" w:fill="FFFFFF"/>
        <w:spacing w:before="120" w:after="120" w:line="240" w:lineRule="auto"/>
        <w:rPr>
          <w:rFonts w:ascii="Arial" w:eastAsia="Times New Roman" w:hAnsi="Arial" w:cs="Arial"/>
          <w:color w:val="000000" w:themeColor="text1"/>
          <w:sz w:val="21"/>
          <w:szCs w:val="21"/>
          <w:lang w:eastAsia="sv-SE"/>
        </w:rPr>
      </w:pPr>
      <w:r w:rsidRPr="009D4027">
        <w:rPr>
          <w:rFonts w:ascii="Arial" w:eastAsia="Times New Roman" w:hAnsi="Arial" w:cs="Arial"/>
          <w:color w:val="000000" w:themeColor="text1"/>
          <w:sz w:val="21"/>
          <w:szCs w:val="21"/>
          <w:lang w:eastAsia="sv-SE"/>
        </w:rPr>
        <w:t>En </w:t>
      </w:r>
      <w:r w:rsidRPr="009D4027">
        <w:rPr>
          <w:rFonts w:ascii="Arial" w:eastAsia="Times New Roman" w:hAnsi="Arial" w:cs="Arial"/>
          <w:b/>
          <w:bCs/>
          <w:color w:val="000000" w:themeColor="text1"/>
          <w:sz w:val="21"/>
          <w:szCs w:val="21"/>
          <w:lang w:eastAsia="sv-SE"/>
        </w:rPr>
        <w:t>polkagris</w:t>
      </w:r>
      <w:r w:rsidRPr="009D4027">
        <w:rPr>
          <w:rFonts w:ascii="Arial" w:eastAsia="Times New Roman" w:hAnsi="Arial" w:cs="Arial"/>
          <w:color w:val="000000" w:themeColor="text1"/>
          <w:sz w:val="21"/>
          <w:szCs w:val="21"/>
          <w:lang w:eastAsia="sv-SE"/>
        </w:rPr>
        <w:t> är en typ av hårt godis bestående av vatten, socker, pepparmintsolja eller -arom, glukos och ättika. Den klassiska varianten är röd-vit-randiga stänger. Polkagrisar brukar förknippas med den småländska orten Gränna, där de började tillverkas 1859. Polkagrisar hör ofta julen till.</w:t>
      </w:r>
    </w:p>
    <w:p w:rsidR="009D4027" w:rsidRPr="009D4027" w:rsidRDefault="009D4027" w:rsidP="009D4027">
      <w:pPr>
        <w:pBdr>
          <w:bottom w:val="single" w:sz="6" w:space="0" w:color="A2A9B1"/>
        </w:pBdr>
        <w:shd w:val="clear" w:color="auto" w:fill="FFFFFF"/>
        <w:spacing w:before="240" w:after="60" w:line="240" w:lineRule="auto"/>
        <w:outlineLvl w:val="1"/>
        <w:rPr>
          <w:rFonts w:ascii="Georgia" w:eastAsia="Times New Roman" w:hAnsi="Georgia" w:cs="Times New Roman"/>
          <w:color w:val="000000" w:themeColor="text1"/>
          <w:sz w:val="36"/>
          <w:szCs w:val="36"/>
          <w:lang w:eastAsia="sv-SE"/>
        </w:rPr>
      </w:pPr>
      <w:r w:rsidRPr="009D4027">
        <w:rPr>
          <w:rFonts w:ascii="Georgia" w:eastAsia="Times New Roman" w:hAnsi="Georgia" w:cs="Times New Roman"/>
          <w:color w:val="000000" w:themeColor="text1"/>
          <w:sz w:val="36"/>
          <w:szCs w:val="36"/>
          <w:lang w:eastAsia="sv-SE"/>
        </w:rPr>
        <w:t>Historia</w:t>
      </w:r>
    </w:p>
    <w:p w:rsidR="009D4027" w:rsidRPr="009D4027" w:rsidRDefault="009D4027" w:rsidP="009D4027">
      <w:pPr>
        <w:shd w:val="clear" w:color="auto" w:fill="FFFFFF"/>
        <w:spacing w:before="120" w:after="120" w:line="240" w:lineRule="auto"/>
        <w:rPr>
          <w:rFonts w:ascii="Arial" w:eastAsia="Times New Roman" w:hAnsi="Arial" w:cs="Arial"/>
          <w:color w:val="000000" w:themeColor="text1"/>
          <w:sz w:val="21"/>
          <w:szCs w:val="21"/>
          <w:lang w:eastAsia="sv-SE"/>
        </w:rPr>
      </w:pPr>
      <w:r w:rsidRPr="009D4027">
        <w:rPr>
          <w:rFonts w:ascii="Arial" w:eastAsia="Times New Roman" w:hAnsi="Arial" w:cs="Arial"/>
          <w:color w:val="000000" w:themeColor="text1"/>
          <w:sz w:val="21"/>
          <w:szCs w:val="21"/>
          <w:lang w:eastAsia="sv-SE"/>
        </w:rPr>
        <w:t>Amalia Eriksson fick 1859 tillstånd av magistraten i Gränna att bedriva sockerbageri och tillverka karameller. Hon var den första som tillverkade polkagrisar. Tillverkningen, i ett tidigare tullhus vid dåvarande södra infarten till Gränna, utvecklades bra, och Amalia Eriksson fick så småningom flera efterföljare med polkagristillverkning i staden.</w:t>
      </w:r>
    </w:p>
    <w:p w:rsidR="009D4027" w:rsidRPr="009D4027" w:rsidRDefault="009D4027" w:rsidP="009D4027">
      <w:pPr>
        <w:shd w:val="clear" w:color="auto" w:fill="FFFFFF"/>
        <w:spacing w:before="120" w:after="120" w:line="240" w:lineRule="auto"/>
        <w:rPr>
          <w:rFonts w:ascii="Arial" w:eastAsia="Times New Roman" w:hAnsi="Arial" w:cs="Arial"/>
          <w:color w:val="000000" w:themeColor="text1"/>
          <w:sz w:val="21"/>
          <w:szCs w:val="21"/>
          <w:lang w:eastAsia="sv-SE"/>
        </w:rPr>
      </w:pPr>
      <w:r w:rsidRPr="009D4027">
        <w:rPr>
          <w:rFonts w:ascii="Arial" w:eastAsia="Times New Roman" w:hAnsi="Arial" w:cs="Arial"/>
          <w:color w:val="000000" w:themeColor="text1"/>
          <w:sz w:val="21"/>
          <w:szCs w:val="21"/>
          <w:lang w:eastAsia="sv-SE"/>
        </w:rPr>
        <w:t xml:space="preserve">Polkagrisar är uppkallade efter dansen polka, som var populär vid tidpunkten. Enligt Marabou kallades en sötsak för gris under denna tid, vilket ska ha bidragit till namnet. </w:t>
      </w:r>
    </w:p>
    <w:p w:rsidR="009D4027" w:rsidRPr="009D4027" w:rsidRDefault="009D4027" w:rsidP="009D4027">
      <w:pPr>
        <w:pBdr>
          <w:bottom w:val="single" w:sz="6" w:space="0" w:color="A2A9B1"/>
        </w:pBdr>
        <w:shd w:val="clear" w:color="auto" w:fill="FFFFFF"/>
        <w:spacing w:before="240" w:after="60" w:line="240" w:lineRule="auto"/>
        <w:outlineLvl w:val="1"/>
        <w:rPr>
          <w:rFonts w:ascii="Georgia" w:eastAsia="Times New Roman" w:hAnsi="Georgia" w:cs="Times New Roman"/>
          <w:color w:val="000000" w:themeColor="text1"/>
          <w:sz w:val="36"/>
          <w:szCs w:val="36"/>
          <w:lang w:eastAsia="sv-SE"/>
        </w:rPr>
      </w:pPr>
      <w:r w:rsidRPr="009D4027">
        <w:rPr>
          <w:rFonts w:ascii="Georgia" w:eastAsia="Times New Roman" w:hAnsi="Georgia" w:cs="Times New Roman"/>
          <w:color w:val="000000" w:themeColor="text1"/>
          <w:sz w:val="36"/>
          <w:szCs w:val="36"/>
          <w:lang w:eastAsia="sv-SE"/>
        </w:rPr>
        <w:t>Tillverkning</w:t>
      </w:r>
      <w:bookmarkStart w:id="0" w:name="_GoBack"/>
      <w:bookmarkEnd w:id="0"/>
    </w:p>
    <w:p w:rsidR="009D4027" w:rsidRPr="009D4027" w:rsidRDefault="009D4027" w:rsidP="009D4027">
      <w:pPr>
        <w:shd w:val="clear" w:color="auto" w:fill="F8F9FA"/>
        <w:spacing w:after="0" w:line="240" w:lineRule="auto"/>
        <w:jc w:val="center"/>
        <w:rPr>
          <w:rFonts w:ascii="Arial" w:eastAsia="Times New Roman" w:hAnsi="Arial" w:cs="Arial"/>
          <w:color w:val="000000" w:themeColor="text1"/>
          <w:sz w:val="20"/>
          <w:szCs w:val="20"/>
          <w:lang w:eastAsia="sv-SE"/>
        </w:rPr>
      </w:pPr>
      <w:r w:rsidRPr="009D4027">
        <w:rPr>
          <w:rFonts w:ascii="Arial" w:eastAsia="Times New Roman" w:hAnsi="Arial" w:cs="Arial"/>
          <w:noProof/>
          <w:color w:val="000000" w:themeColor="text1"/>
          <w:sz w:val="20"/>
          <w:szCs w:val="20"/>
          <w:lang w:eastAsia="sv-SE"/>
        </w:rPr>
        <w:drawing>
          <wp:inline distT="0" distB="0" distL="0" distR="0" wp14:anchorId="4B3F2252" wp14:editId="501490E2">
            <wp:extent cx="2379345" cy="1579245"/>
            <wp:effectExtent l="0" t="0" r="1905" b="1905"/>
            <wp:docPr id="2" name="Bildobjekt 2" descr="https://upload.wikimedia.org/wikipedia/commons/thumb/1/1a/Making_polkagrisar.jpg/250px-Making_polkagris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a/Making_polkagrisar.jpg/250px-Making_polkagrisa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9345" cy="1579245"/>
                    </a:xfrm>
                    <a:prstGeom prst="rect">
                      <a:avLst/>
                    </a:prstGeom>
                    <a:noFill/>
                    <a:ln>
                      <a:noFill/>
                    </a:ln>
                  </pic:spPr>
                </pic:pic>
              </a:graphicData>
            </a:graphic>
          </wp:inline>
        </w:drawing>
      </w:r>
    </w:p>
    <w:p w:rsidR="009D4027" w:rsidRPr="009D4027" w:rsidRDefault="009D4027" w:rsidP="009D4027">
      <w:pPr>
        <w:shd w:val="clear" w:color="auto" w:fill="F8F9FA"/>
        <w:spacing w:line="336" w:lineRule="atLeast"/>
        <w:rPr>
          <w:rFonts w:ascii="Arial" w:eastAsia="Times New Roman" w:hAnsi="Arial" w:cs="Arial"/>
          <w:color w:val="000000" w:themeColor="text1"/>
          <w:sz w:val="19"/>
          <w:szCs w:val="19"/>
          <w:lang w:eastAsia="sv-SE"/>
        </w:rPr>
      </w:pPr>
      <w:r w:rsidRPr="009D4027">
        <w:rPr>
          <w:rFonts w:ascii="Arial" w:eastAsia="Times New Roman" w:hAnsi="Arial" w:cs="Arial"/>
          <w:color w:val="000000" w:themeColor="text1"/>
          <w:sz w:val="19"/>
          <w:szCs w:val="19"/>
          <w:lang w:eastAsia="sv-SE"/>
        </w:rPr>
        <w:t>Tillverkning av polkagrisar, där degen sträcks.</w:t>
      </w:r>
    </w:p>
    <w:p w:rsidR="009D4027" w:rsidRPr="009D4027" w:rsidRDefault="009D4027" w:rsidP="009D4027">
      <w:pPr>
        <w:shd w:val="clear" w:color="auto" w:fill="F8F9FA"/>
        <w:spacing w:after="0" w:line="240" w:lineRule="auto"/>
        <w:jc w:val="center"/>
        <w:rPr>
          <w:rFonts w:ascii="Arial" w:eastAsia="Times New Roman" w:hAnsi="Arial" w:cs="Arial"/>
          <w:color w:val="000000" w:themeColor="text1"/>
          <w:sz w:val="20"/>
          <w:szCs w:val="20"/>
          <w:lang w:eastAsia="sv-SE"/>
        </w:rPr>
      </w:pPr>
      <w:r w:rsidRPr="009D4027">
        <w:rPr>
          <w:rFonts w:ascii="Arial" w:eastAsia="Times New Roman" w:hAnsi="Arial" w:cs="Arial"/>
          <w:noProof/>
          <w:color w:val="000000" w:themeColor="text1"/>
          <w:sz w:val="20"/>
          <w:szCs w:val="20"/>
          <w:lang w:eastAsia="sv-SE"/>
        </w:rPr>
        <w:drawing>
          <wp:inline distT="0" distB="0" distL="0" distR="0" wp14:anchorId="7FB089E1" wp14:editId="32A66E8E">
            <wp:extent cx="2379345" cy="1773555"/>
            <wp:effectExtent l="0" t="0" r="1905" b="0"/>
            <wp:docPr id="1" name="Bildobjekt 1" descr="https://upload.wikimedia.org/wikipedia/commons/thumb/f/f5/Polkapokal.jpg/250px-Polkapo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5/Polkapokal.jpg/250px-Polkapokal.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9345" cy="1773555"/>
                    </a:xfrm>
                    <a:prstGeom prst="rect">
                      <a:avLst/>
                    </a:prstGeom>
                    <a:noFill/>
                    <a:ln>
                      <a:noFill/>
                    </a:ln>
                  </pic:spPr>
                </pic:pic>
              </a:graphicData>
            </a:graphic>
          </wp:inline>
        </w:drawing>
      </w:r>
    </w:p>
    <w:p w:rsidR="009D4027" w:rsidRPr="009D4027" w:rsidRDefault="009D4027" w:rsidP="009D4027">
      <w:pPr>
        <w:shd w:val="clear" w:color="auto" w:fill="F8F9FA"/>
        <w:spacing w:line="336" w:lineRule="atLeast"/>
        <w:rPr>
          <w:rFonts w:ascii="Arial" w:eastAsia="Times New Roman" w:hAnsi="Arial" w:cs="Arial"/>
          <w:color w:val="000000" w:themeColor="text1"/>
          <w:sz w:val="19"/>
          <w:szCs w:val="19"/>
          <w:lang w:eastAsia="sv-SE"/>
        </w:rPr>
      </w:pPr>
      <w:r w:rsidRPr="009D4027">
        <w:rPr>
          <w:rFonts w:ascii="Arial" w:eastAsia="Times New Roman" w:hAnsi="Arial" w:cs="Arial"/>
          <w:color w:val="000000" w:themeColor="text1"/>
          <w:sz w:val="19"/>
          <w:szCs w:val="19"/>
          <w:lang w:eastAsia="sv-SE"/>
        </w:rPr>
        <w:t>Handgjord polkapokal från Gränna glashytta.</w:t>
      </w:r>
    </w:p>
    <w:p w:rsidR="009D4027" w:rsidRPr="009D4027" w:rsidRDefault="009D4027" w:rsidP="009D4027">
      <w:pPr>
        <w:shd w:val="clear" w:color="auto" w:fill="FFFFFF"/>
        <w:spacing w:before="120" w:after="120" w:line="240" w:lineRule="auto"/>
        <w:rPr>
          <w:rFonts w:ascii="Arial" w:eastAsia="Times New Roman" w:hAnsi="Arial" w:cs="Arial"/>
          <w:color w:val="000000" w:themeColor="text1"/>
          <w:sz w:val="21"/>
          <w:szCs w:val="21"/>
          <w:lang w:eastAsia="sv-SE"/>
        </w:rPr>
      </w:pPr>
      <w:r w:rsidRPr="009D4027">
        <w:rPr>
          <w:rFonts w:ascii="Arial" w:eastAsia="Times New Roman" w:hAnsi="Arial" w:cs="Arial"/>
          <w:color w:val="000000" w:themeColor="text1"/>
          <w:sz w:val="21"/>
          <w:szCs w:val="21"/>
          <w:lang w:eastAsia="sv-SE"/>
        </w:rPr>
        <w:t>Socker, vatten och ättika upphettas. Degen kyls ned på ett kylbord och delas upp i två delar. Den ena delen färgas röd, medan resten av degen får vit färg genom att luft arbetas in i den. Därefter tillsätts pepparmyntsolja som smaksättning. När degarna stelnat till lite så sammanfogas den röda och vita degen, formas till en lång stång som vrids för att få det randiga utseendet. Slutligen klipps degstången i lika stora bitar, innan de färdiga polkagrisarna förpackas och säljs.</w:t>
      </w:r>
    </w:p>
    <w:p w:rsidR="009D4027" w:rsidRPr="009D4027" w:rsidRDefault="009D4027" w:rsidP="009D4027">
      <w:pPr>
        <w:shd w:val="clear" w:color="auto" w:fill="FFFFFF"/>
        <w:spacing w:before="72" w:after="0" w:line="240" w:lineRule="auto"/>
        <w:outlineLvl w:val="2"/>
        <w:rPr>
          <w:rFonts w:ascii="Arial" w:eastAsia="Times New Roman" w:hAnsi="Arial" w:cs="Arial"/>
          <w:b/>
          <w:bCs/>
          <w:color w:val="000000" w:themeColor="text1"/>
          <w:sz w:val="29"/>
          <w:szCs w:val="29"/>
          <w:lang w:eastAsia="sv-SE"/>
        </w:rPr>
      </w:pPr>
      <w:r w:rsidRPr="009D4027">
        <w:rPr>
          <w:rFonts w:ascii="Arial" w:eastAsia="Times New Roman" w:hAnsi="Arial" w:cs="Arial"/>
          <w:b/>
          <w:bCs/>
          <w:color w:val="000000" w:themeColor="text1"/>
          <w:sz w:val="29"/>
          <w:szCs w:val="29"/>
          <w:lang w:eastAsia="sv-SE"/>
        </w:rPr>
        <w:t>Varianter</w:t>
      </w:r>
    </w:p>
    <w:p w:rsidR="009D4027" w:rsidRPr="009D4027" w:rsidRDefault="009D4027" w:rsidP="009D4027">
      <w:pPr>
        <w:shd w:val="clear" w:color="auto" w:fill="FFFFFF"/>
        <w:spacing w:before="120" w:after="120" w:line="240" w:lineRule="auto"/>
        <w:rPr>
          <w:rFonts w:ascii="Arial" w:eastAsia="Times New Roman" w:hAnsi="Arial" w:cs="Arial"/>
          <w:color w:val="000000" w:themeColor="text1"/>
          <w:sz w:val="21"/>
          <w:szCs w:val="21"/>
          <w:lang w:eastAsia="sv-SE"/>
        </w:rPr>
      </w:pPr>
      <w:r w:rsidRPr="009D4027">
        <w:rPr>
          <w:rFonts w:ascii="Arial" w:eastAsia="Times New Roman" w:hAnsi="Arial" w:cs="Arial"/>
          <w:color w:val="000000" w:themeColor="text1"/>
          <w:sz w:val="21"/>
          <w:szCs w:val="21"/>
          <w:lang w:eastAsia="sv-SE"/>
        </w:rPr>
        <w:t>Små polkagriskarameller brukar bland annat säljas i strutar på marknader. I dagligvarubutiker brukar även dessa kallas polkagrisar, men de kan även gå under andra namn såsom polkakuddar.</w:t>
      </w:r>
    </w:p>
    <w:p w:rsidR="009D4027" w:rsidRPr="009D4027" w:rsidRDefault="009D4027" w:rsidP="009D4027">
      <w:pPr>
        <w:shd w:val="clear" w:color="auto" w:fill="FFFFFF"/>
        <w:spacing w:before="120" w:after="120" w:line="240" w:lineRule="auto"/>
        <w:rPr>
          <w:rFonts w:ascii="Arial" w:eastAsia="Times New Roman" w:hAnsi="Arial" w:cs="Arial"/>
          <w:color w:val="000000" w:themeColor="text1"/>
          <w:sz w:val="21"/>
          <w:szCs w:val="21"/>
          <w:lang w:eastAsia="sv-SE"/>
        </w:rPr>
      </w:pPr>
      <w:r w:rsidRPr="009D4027">
        <w:rPr>
          <w:rFonts w:ascii="Arial" w:eastAsia="Times New Roman" w:hAnsi="Arial" w:cs="Arial"/>
          <w:color w:val="000000" w:themeColor="text1"/>
          <w:sz w:val="21"/>
          <w:szCs w:val="21"/>
          <w:lang w:eastAsia="sv-SE"/>
        </w:rPr>
        <w:t>Polkagrisar med ena änden böjd till en krok kallas ofta </w:t>
      </w:r>
      <w:r w:rsidRPr="009D4027">
        <w:rPr>
          <w:rFonts w:ascii="Arial" w:eastAsia="Times New Roman" w:hAnsi="Arial" w:cs="Arial"/>
          <w:i/>
          <w:iCs/>
          <w:color w:val="000000" w:themeColor="text1"/>
          <w:sz w:val="21"/>
          <w:szCs w:val="21"/>
          <w:lang w:eastAsia="sv-SE"/>
        </w:rPr>
        <w:t>polkakäppar</w:t>
      </w:r>
      <w:r w:rsidRPr="009D4027">
        <w:rPr>
          <w:rFonts w:ascii="Arial" w:eastAsia="Times New Roman" w:hAnsi="Arial" w:cs="Arial"/>
          <w:color w:val="000000" w:themeColor="text1"/>
          <w:sz w:val="21"/>
          <w:szCs w:val="21"/>
          <w:lang w:eastAsia="sv-SE"/>
        </w:rPr>
        <w:t>. Polkakäppar kan hängas upp som julpynt och mindre sådana som julgransprydnad.</w:t>
      </w:r>
    </w:p>
    <w:p w:rsidR="009D4027" w:rsidRPr="009D4027" w:rsidRDefault="009D4027" w:rsidP="009D4027">
      <w:pPr>
        <w:shd w:val="clear" w:color="auto" w:fill="FFFFFF"/>
        <w:spacing w:before="120" w:after="120" w:line="240" w:lineRule="auto"/>
        <w:rPr>
          <w:rFonts w:ascii="Arial" w:eastAsia="Times New Roman" w:hAnsi="Arial" w:cs="Arial"/>
          <w:color w:val="000000" w:themeColor="text1"/>
          <w:sz w:val="21"/>
          <w:szCs w:val="21"/>
          <w:lang w:eastAsia="sv-SE"/>
        </w:rPr>
      </w:pPr>
      <w:r w:rsidRPr="009D4027">
        <w:rPr>
          <w:rFonts w:ascii="Arial" w:eastAsia="Times New Roman" w:hAnsi="Arial" w:cs="Arial"/>
          <w:color w:val="000000" w:themeColor="text1"/>
          <w:sz w:val="21"/>
          <w:szCs w:val="21"/>
          <w:lang w:eastAsia="sv-SE"/>
        </w:rPr>
        <w:t>Det finns även polkaspån, som är spiralformade, och polkanappar. En polkanapp liknar en stor napp och brukar bestå av ett oätligt handtag (ögla) av plast och en sugdel av polkagris. Den kan även ha ett band, exempelvis presentband eller nyckelband, som är fäst i öglan.</w:t>
      </w:r>
    </w:p>
    <w:p w:rsidR="009D4027" w:rsidRPr="009D4027" w:rsidRDefault="009D4027" w:rsidP="009D4027">
      <w:pPr>
        <w:shd w:val="clear" w:color="auto" w:fill="FFFFFF"/>
        <w:spacing w:before="120" w:after="120" w:line="240" w:lineRule="auto"/>
        <w:rPr>
          <w:rFonts w:ascii="Arial" w:eastAsia="Times New Roman" w:hAnsi="Arial" w:cs="Arial"/>
          <w:color w:val="000000" w:themeColor="text1"/>
          <w:sz w:val="21"/>
          <w:szCs w:val="21"/>
          <w:lang w:eastAsia="sv-SE"/>
        </w:rPr>
      </w:pPr>
      <w:r w:rsidRPr="009D4027">
        <w:rPr>
          <w:rFonts w:ascii="Arial" w:eastAsia="Times New Roman" w:hAnsi="Arial" w:cs="Arial"/>
          <w:color w:val="000000" w:themeColor="text1"/>
          <w:sz w:val="21"/>
          <w:szCs w:val="21"/>
          <w:lang w:eastAsia="sv-SE"/>
        </w:rPr>
        <w:t>Utifrån bassmaken har varianter med smaker som tuttifrutti, jordgubb, blåbär och hallon utvecklats. Dessa brukar dock inte kallas för polkagrisar, utan </w:t>
      </w:r>
      <w:r w:rsidRPr="009D4027">
        <w:rPr>
          <w:rFonts w:ascii="Arial" w:eastAsia="Times New Roman" w:hAnsi="Arial" w:cs="Arial"/>
          <w:i/>
          <w:iCs/>
          <w:color w:val="000000" w:themeColor="text1"/>
          <w:sz w:val="21"/>
          <w:szCs w:val="21"/>
          <w:lang w:eastAsia="sv-SE"/>
        </w:rPr>
        <w:t>karamellstänger</w:t>
      </w:r>
      <w:r w:rsidRPr="009D4027">
        <w:rPr>
          <w:rFonts w:ascii="Arial" w:eastAsia="Times New Roman" w:hAnsi="Arial" w:cs="Arial"/>
          <w:color w:val="000000" w:themeColor="text1"/>
          <w:sz w:val="21"/>
          <w:szCs w:val="21"/>
          <w:lang w:eastAsia="sv-SE"/>
        </w:rPr>
        <w:t>.</w:t>
      </w:r>
    </w:p>
    <w:p w:rsidR="00FB48ED" w:rsidRDefault="00FB48ED"/>
    <w:sectPr w:rsidR="00FB48ED"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643C"/>
    <w:multiLevelType w:val="multilevel"/>
    <w:tmpl w:val="397A7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27"/>
    <w:rsid w:val="009658F5"/>
    <w:rsid w:val="009D4027"/>
    <w:rsid w:val="00A12C87"/>
    <w:rsid w:val="00BB7F62"/>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9D402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9D402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D4027"/>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9D4027"/>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9D402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D4027"/>
    <w:rPr>
      <w:color w:val="0000FF"/>
      <w:u w:val="single"/>
    </w:rPr>
  </w:style>
  <w:style w:type="character" w:customStyle="1" w:styleId="tocnumber">
    <w:name w:val="tocnumber"/>
    <w:basedOn w:val="Standardstycketeckensnitt"/>
    <w:rsid w:val="009D4027"/>
  </w:style>
  <w:style w:type="character" w:customStyle="1" w:styleId="toctext">
    <w:name w:val="toctext"/>
    <w:basedOn w:val="Standardstycketeckensnitt"/>
    <w:rsid w:val="009D4027"/>
  </w:style>
  <w:style w:type="character" w:customStyle="1" w:styleId="mw-headline">
    <w:name w:val="mw-headline"/>
    <w:basedOn w:val="Standardstycketeckensnitt"/>
    <w:rsid w:val="009D4027"/>
  </w:style>
  <w:style w:type="character" w:customStyle="1" w:styleId="mw-editsection">
    <w:name w:val="mw-editsection"/>
    <w:basedOn w:val="Standardstycketeckensnitt"/>
    <w:rsid w:val="009D4027"/>
  </w:style>
  <w:style w:type="character" w:customStyle="1" w:styleId="mw-editsection-bracket">
    <w:name w:val="mw-editsection-bracket"/>
    <w:basedOn w:val="Standardstycketeckensnitt"/>
    <w:rsid w:val="009D4027"/>
  </w:style>
  <w:style w:type="character" w:customStyle="1" w:styleId="mw-editsection-divider">
    <w:name w:val="mw-editsection-divider"/>
    <w:basedOn w:val="Standardstycketeckensnitt"/>
    <w:rsid w:val="009D4027"/>
  </w:style>
  <w:style w:type="character" w:customStyle="1" w:styleId="cite-reference-link-bracket">
    <w:name w:val="cite-reference-link-bracket"/>
    <w:basedOn w:val="Standardstycketeckensnitt"/>
    <w:rsid w:val="009D4027"/>
  </w:style>
  <w:style w:type="paragraph" w:styleId="Ballongtext">
    <w:name w:val="Balloon Text"/>
    <w:basedOn w:val="Normal"/>
    <w:link w:val="BallongtextChar"/>
    <w:uiPriority w:val="99"/>
    <w:semiHidden/>
    <w:unhideWhenUsed/>
    <w:rsid w:val="009D402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40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9D402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9D402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D4027"/>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9D4027"/>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9D402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D4027"/>
    <w:rPr>
      <w:color w:val="0000FF"/>
      <w:u w:val="single"/>
    </w:rPr>
  </w:style>
  <w:style w:type="character" w:customStyle="1" w:styleId="tocnumber">
    <w:name w:val="tocnumber"/>
    <w:basedOn w:val="Standardstycketeckensnitt"/>
    <w:rsid w:val="009D4027"/>
  </w:style>
  <w:style w:type="character" w:customStyle="1" w:styleId="toctext">
    <w:name w:val="toctext"/>
    <w:basedOn w:val="Standardstycketeckensnitt"/>
    <w:rsid w:val="009D4027"/>
  </w:style>
  <w:style w:type="character" w:customStyle="1" w:styleId="mw-headline">
    <w:name w:val="mw-headline"/>
    <w:basedOn w:val="Standardstycketeckensnitt"/>
    <w:rsid w:val="009D4027"/>
  </w:style>
  <w:style w:type="character" w:customStyle="1" w:styleId="mw-editsection">
    <w:name w:val="mw-editsection"/>
    <w:basedOn w:val="Standardstycketeckensnitt"/>
    <w:rsid w:val="009D4027"/>
  </w:style>
  <w:style w:type="character" w:customStyle="1" w:styleId="mw-editsection-bracket">
    <w:name w:val="mw-editsection-bracket"/>
    <w:basedOn w:val="Standardstycketeckensnitt"/>
    <w:rsid w:val="009D4027"/>
  </w:style>
  <w:style w:type="character" w:customStyle="1" w:styleId="mw-editsection-divider">
    <w:name w:val="mw-editsection-divider"/>
    <w:basedOn w:val="Standardstycketeckensnitt"/>
    <w:rsid w:val="009D4027"/>
  </w:style>
  <w:style w:type="character" w:customStyle="1" w:styleId="cite-reference-link-bracket">
    <w:name w:val="cite-reference-link-bracket"/>
    <w:basedOn w:val="Standardstycketeckensnitt"/>
    <w:rsid w:val="009D4027"/>
  </w:style>
  <w:style w:type="paragraph" w:styleId="Ballongtext">
    <w:name w:val="Balloon Text"/>
    <w:basedOn w:val="Normal"/>
    <w:link w:val="BallongtextChar"/>
    <w:uiPriority w:val="99"/>
    <w:semiHidden/>
    <w:unhideWhenUsed/>
    <w:rsid w:val="009D402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4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536">
      <w:bodyDiv w:val="1"/>
      <w:marLeft w:val="0"/>
      <w:marRight w:val="0"/>
      <w:marTop w:val="0"/>
      <w:marBottom w:val="0"/>
      <w:divBdr>
        <w:top w:val="none" w:sz="0" w:space="0" w:color="auto"/>
        <w:left w:val="none" w:sz="0" w:space="0" w:color="auto"/>
        <w:bottom w:val="none" w:sz="0" w:space="0" w:color="auto"/>
        <w:right w:val="none" w:sz="0" w:space="0" w:color="auto"/>
      </w:divBdr>
      <w:divsChild>
        <w:div w:id="489979161">
          <w:marLeft w:val="0"/>
          <w:marRight w:val="0"/>
          <w:marTop w:val="0"/>
          <w:marBottom w:val="0"/>
          <w:divBdr>
            <w:top w:val="single" w:sz="6" w:space="5" w:color="A2A9B1"/>
            <w:left w:val="single" w:sz="6" w:space="5" w:color="A2A9B1"/>
            <w:bottom w:val="single" w:sz="6" w:space="5" w:color="A2A9B1"/>
            <w:right w:val="single" w:sz="6" w:space="5" w:color="A2A9B1"/>
          </w:divBdr>
        </w:div>
        <w:div w:id="750156928">
          <w:marLeft w:val="336"/>
          <w:marRight w:val="0"/>
          <w:marTop w:val="120"/>
          <w:marBottom w:val="312"/>
          <w:divBdr>
            <w:top w:val="none" w:sz="0" w:space="0" w:color="auto"/>
            <w:left w:val="none" w:sz="0" w:space="0" w:color="auto"/>
            <w:bottom w:val="none" w:sz="0" w:space="0" w:color="auto"/>
            <w:right w:val="none" w:sz="0" w:space="0" w:color="auto"/>
          </w:divBdr>
          <w:divsChild>
            <w:div w:id="16987011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4109974">
          <w:marLeft w:val="336"/>
          <w:marRight w:val="0"/>
          <w:marTop w:val="120"/>
          <w:marBottom w:val="312"/>
          <w:divBdr>
            <w:top w:val="none" w:sz="0" w:space="0" w:color="auto"/>
            <w:left w:val="none" w:sz="0" w:space="0" w:color="auto"/>
            <w:bottom w:val="none" w:sz="0" w:space="0" w:color="auto"/>
            <w:right w:val="none" w:sz="0" w:space="0" w:color="auto"/>
          </w:divBdr>
          <w:divsChild>
            <w:div w:id="14678919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Polkapokal.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ons.wikimedia.org/wiki/File:Making_polkagrisar.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1853</Characters>
  <Application>Microsoft Office Word</Application>
  <DocSecurity>0</DocSecurity>
  <Lines>15</Lines>
  <Paragraphs>4</Paragraphs>
  <ScaleCrop>false</ScaleCrop>
  <Company>Västerås Stad</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1</cp:revision>
  <dcterms:created xsi:type="dcterms:W3CDTF">2020-08-29T09:36:00Z</dcterms:created>
  <dcterms:modified xsi:type="dcterms:W3CDTF">2020-08-29T09:39:00Z</dcterms:modified>
</cp:coreProperties>
</file>