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54"/>
        <w:gridCol w:w="7808"/>
        <w:gridCol w:w="1353"/>
      </w:tblGrid>
      <w:tr w:rsidR="00F82DE7">
        <w:tblPrEx>
          <w:tblCellMar>
            <w:top w:w="0" w:type="dxa"/>
            <w:bottom w:w="0" w:type="dxa"/>
          </w:tblCellMar>
        </w:tblPrEx>
        <w:trPr>
          <w:cantSplit/>
          <w:trHeight w:val="3599"/>
        </w:trPr>
        <w:tc>
          <w:tcPr>
            <w:tcW w:w="1354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</w:tcPr>
          <w:p w:rsidR="00F82DE7" w:rsidRDefault="00F82DE7">
            <w:pPr>
              <w:ind w:left="113" w:right="113"/>
              <w:jc w:val="center"/>
              <w:rPr>
                <w:rFonts w:ascii="Book Antiqua" w:hAnsi="Book Antiqua"/>
                <w:sz w:val="96"/>
              </w:rPr>
            </w:pPr>
            <w:bookmarkStart w:id="0" w:name="_GoBack"/>
            <w:bookmarkEnd w:id="0"/>
            <w:r>
              <w:rPr>
                <w:rFonts w:ascii="Book Antiqua" w:hAnsi="Book Antiqua"/>
                <w:sz w:val="96"/>
              </w:rPr>
              <w:t xml:space="preserve">niveau 2 </w:t>
            </w:r>
          </w:p>
        </w:tc>
        <w:tc>
          <w:tcPr>
            <w:tcW w:w="7808" w:type="dxa"/>
            <w:tcBorders>
              <w:top w:val="nil"/>
              <w:left w:val="nil"/>
              <w:bottom w:val="nil"/>
              <w:right w:val="nil"/>
            </w:tcBorders>
          </w:tcPr>
          <w:p w:rsidR="00F82DE7" w:rsidRDefault="00F82DE7">
            <w:pPr>
              <w:rPr>
                <w:rFonts w:ascii="Book Antiqua" w:hAnsi="Book Antiqua"/>
                <w:sz w:val="20"/>
              </w:rPr>
            </w:pPr>
            <w:r>
              <w:rPr>
                <w:rFonts w:ascii="Book Antiqua" w:hAnsi="Book Antiqua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3.8pt;height:4in">
                  <v:imagedata r:id="rId5" o:title="drole"/>
                </v:shape>
              </w:pict>
            </w:r>
          </w:p>
        </w:tc>
        <w:tc>
          <w:tcPr>
            <w:tcW w:w="1353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tbRl"/>
            <w:vAlign w:val="center"/>
          </w:tcPr>
          <w:p w:rsidR="00F82DE7" w:rsidRDefault="00F82DE7">
            <w:pPr>
              <w:ind w:left="113" w:right="113"/>
              <w:jc w:val="center"/>
              <w:rPr>
                <w:rFonts w:ascii="Book Antiqua" w:hAnsi="Book Antiqua"/>
                <w:sz w:val="96"/>
              </w:rPr>
            </w:pPr>
            <w:r>
              <w:rPr>
                <w:rFonts w:ascii="Book Antiqua" w:hAnsi="Book Antiqua"/>
                <w:sz w:val="96"/>
              </w:rPr>
              <w:t>exercices de français</w:t>
            </w:r>
          </w:p>
        </w:tc>
      </w:tr>
      <w:tr w:rsidR="00F82DE7">
        <w:tblPrEx>
          <w:tblCellMar>
            <w:top w:w="0" w:type="dxa"/>
            <w:bottom w:w="0" w:type="dxa"/>
          </w:tblCellMar>
        </w:tblPrEx>
        <w:trPr>
          <w:cantSplit/>
          <w:trHeight w:val="1134"/>
        </w:trPr>
        <w:tc>
          <w:tcPr>
            <w:tcW w:w="1354" w:type="dxa"/>
            <w:vMerge/>
            <w:tcBorders>
              <w:left w:val="nil"/>
              <w:right w:val="nil"/>
            </w:tcBorders>
          </w:tcPr>
          <w:p w:rsidR="00F82DE7" w:rsidRDefault="00F82DE7">
            <w:pPr>
              <w:jc w:val="center"/>
              <w:rPr>
                <w:rFonts w:ascii="Book Antiqua" w:hAnsi="Book Antiqua"/>
                <w:sz w:val="96"/>
              </w:rPr>
            </w:pPr>
          </w:p>
        </w:tc>
        <w:tc>
          <w:tcPr>
            <w:tcW w:w="7808" w:type="dxa"/>
            <w:tcBorders>
              <w:top w:val="nil"/>
              <w:left w:val="nil"/>
              <w:bottom w:val="nil"/>
              <w:right w:val="nil"/>
            </w:tcBorders>
          </w:tcPr>
          <w:p w:rsidR="00F82DE7" w:rsidRDefault="00F82DE7">
            <w:pPr>
              <w:rPr>
                <w:rFonts w:ascii="Book Antiqua" w:hAnsi="Book Antiqua"/>
                <w:sz w:val="52"/>
                <w:szCs w:val="52"/>
              </w:rPr>
            </w:pPr>
            <w:r>
              <w:rPr>
                <w:rFonts w:ascii="Book Antiqua" w:hAnsi="Book Antiqua"/>
                <w:sz w:val="52"/>
                <w:szCs w:val="52"/>
              </w:rPr>
              <w:t>phrases importantes ; niveau 2</w:t>
            </w:r>
          </w:p>
        </w:tc>
        <w:tc>
          <w:tcPr>
            <w:tcW w:w="1353" w:type="dxa"/>
            <w:vMerge/>
            <w:tcBorders>
              <w:left w:val="nil"/>
              <w:right w:val="nil"/>
            </w:tcBorders>
            <w:vAlign w:val="center"/>
          </w:tcPr>
          <w:p w:rsidR="00F82DE7" w:rsidRDefault="00F82DE7">
            <w:pPr>
              <w:jc w:val="center"/>
              <w:rPr>
                <w:rFonts w:ascii="Book Antiqua" w:hAnsi="Book Antiqua"/>
                <w:sz w:val="96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rPr>
          <w:cantSplit/>
          <w:trHeight w:val="4536"/>
        </w:trPr>
        <w:tc>
          <w:tcPr>
            <w:tcW w:w="1354" w:type="dxa"/>
            <w:vMerge/>
            <w:tcBorders>
              <w:left w:val="nil"/>
              <w:bottom w:val="nil"/>
              <w:right w:val="nil"/>
            </w:tcBorders>
          </w:tcPr>
          <w:p w:rsidR="00F82DE7" w:rsidRDefault="00F82DE7">
            <w:pPr>
              <w:jc w:val="center"/>
              <w:rPr>
                <w:rFonts w:ascii="Book Antiqua" w:hAnsi="Book Antiqua"/>
                <w:sz w:val="96"/>
              </w:rPr>
            </w:pPr>
          </w:p>
        </w:tc>
        <w:tc>
          <w:tcPr>
            <w:tcW w:w="7808" w:type="dxa"/>
            <w:tcBorders>
              <w:top w:val="nil"/>
              <w:left w:val="nil"/>
              <w:bottom w:val="nil"/>
              <w:right w:val="nil"/>
            </w:tcBorders>
          </w:tcPr>
          <w:p w:rsidR="00F82DE7" w:rsidRDefault="00F82DE7">
            <w:pPr>
              <w:rPr>
                <w:rFonts w:ascii="Book Antiqua" w:hAnsi="Book Antiqua"/>
                <w:sz w:val="96"/>
              </w:rPr>
            </w:pPr>
            <w:r>
              <w:rPr>
                <w:rFonts w:ascii="Book Antiqua" w:hAnsi="Book Antiqua"/>
                <w:sz w:val="96"/>
              </w:rPr>
              <w:pict>
                <v:shape id="_x0000_i1026" type="#_x0000_t75" style="width:313.75pt;height:267.5pt">
                  <v:imagedata r:id="rId6" o:title="260_stop2" croptop="3184f"/>
                </v:shape>
              </w:pict>
            </w:r>
          </w:p>
        </w:tc>
        <w:tc>
          <w:tcPr>
            <w:tcW w:w="1353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F82DE7" w:rsidRDefault="00F82DE7">
            <w:pPr>
              <w:jc w:val="center"/>
              <w:rPr>
                <w:rFonts w:ascii="Book Antiqua" w:hAnsi="Book Antiqua"/>
                <w:sz w:val="96"/>
              </w:rPr>
            </w:pPr>
          </w:p>
        </w:tc>
      </w:tr>
    </w:tbl>
    <w:p w:rsidR="00F82DE7" w:rsidRDefault="00F82DE7">
      <w:pPr>
        <w:rPr>
          <w:rFonts w:ascii="Sylfaen" w:hAnsi="Sylfaen"/>
        </w:rPr>
      </w:pPr>
    </w:p>
    <w:p w:rsidR="00F82DE7" w:rsidRDefault="00F82DE7">
      <w:pPr>
        <w:rPr>
          <w:rFonts w:ascii="Sylfaen" w:hAnsi="Sylfaen"/>
        </w:rPr>
      </w:pPr>
    </w:p>
    <w:p w:rsidR="00F82DE7" w:rsidRDefault="00F82DE7">
      <w:pPr>
        <w:rPr>
          <w:rFonts w:ascii="Sylfaen" w:hAnsi="Sylfaen"/>
        </w:rPr>
      </w:pPr>
    </w:p>
    <w:p w:rsidR="00F82DE7" w:rsidRDefault="00F82DE7">
      <w:pPr>
        <w:rPr>
          <w:rFonts w:ascii="Sylfaen" w:hAnsi="Sylfaen"/>
        </w:rPr>
      </w:pPr>
    </w:p>
    <w:p w:rsidR="00F82DE7" w:rsidRDefault="00F82DE7">
      <w:pPr>
        <w:rPr>
          <w:rFonts w:ascii="Sylfaen" w:hAnsi="Sylfaen"/>
        </w:rPr>
      </w:pPr>
    </w:p>
    <w:p w:rsidR="00F82DE7" w:rsidRDefault="00F82DE7">
      <w:pPr>
        <w:rPr>
          <w:rFonts w:ascii="Sylfaen" w:hAnsi="Sylfaen"/>
        </w:rPr>
      </w:pPr>
    </w:p>
    <w:p w:rsidR="00F82DE7" w:rsidRDefault="00F82DE7">
      <w:pPr>
        <w:rPr>
          <w:rFonts w:ascii="Sylfaen" w:hAnsi="Sylfaen"/>
        </w:rPr>
      </w:pPr>
      <w:r>
        <w:rPr>
          <w:rFonts w:ascii="Sylfaen" w:hAnsi="Sylfaen"/>
        </w:rPr>
        <w:t>prénom...........................................résultat.........................sur 100%</w:t>
      </w:r>
    </w:p>
    <w:p w:rsidR="00F82DE7" w:rsidRDefault="00F82DE7">
      <w:pPr>
        <w:rPr>
          <w:sz w:val="16"/>
        </w:rPr>
      </w:pPr>
      <w:r>
        <w:rPr>
          <w:sz w:val="110"/>
        </w:rPr>
        <w:t xml:space="preserve">BONNE CHANCE! </w:t>
      </w:r>
      <w:r>
        <w:rPr>
          <w:sz w:val="16"/>
        </w:rPr>
        <w:t>(SG)</w:t>
      </w:r>
    </w:p>
    <w:p w:rsidR="00F82DE7" w:rsidRDefault="00F82DE7">
      <w:pPr>
        <w:rPr>
          <w:rFonts w:ascii="Sylfaen" w:hAnsi="Sylfaen"/>
        </w:rPr>
      </w:pPr>
      <w:r>
        <w:rPr>
          <w:rFonts w:ascii="Sylfaen" w:hAnsi="Sylfaen"/>
        </w:rPr>
        <w:lastRenderedPageBreak/>
        <w:t>niveau 2 ; PHRASES IMPORTANTES 1-6;  version 1</w:t>
      </w:r>
    </w:p>
    <w:p w:rsidR="00F82DE7" w:rsidRDefault="00F82DE7">
      <w:pPr>
        <w:rPr>
          <w:rFonts w:ascii="Sylfaen" w:hAnsi="Sylfae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varifrån kommer du?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varifrån kommer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kommer från Sverige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var bor du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bor i………..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det är vackert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det är en liten stad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känner ni till Sverige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känner inte till Frankrike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känner du till Norge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känner redan till Paris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har redan varit i Frankrike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det är första gången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det är ett vackert land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talar franska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förstår lite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tala långsammare är ni snäll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tala långsamt är ni snäll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förstår inte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ursäkta, förlåt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kan ni repetera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har förstått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åh, okej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det är bra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jag vet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vet inte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är inte härifrån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vad heter du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vilket är ert namn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är svensk(a)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ursäkta mig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ingen orsak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det gör ingenting (det är inte allvarligt)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är ledsen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var ligger stationen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skulle ni kunna hjälpa mig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ursäkta mig frun, jag letar efter Hallarna tack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känner ni till Rivoligatan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det är rakt fram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det är den första gatan till vänster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det är den andra gatan till höger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det är precis bakom denna byggnad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Rivoligatan är långt härifrån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det är framför Hallarna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ni går förbi rödljusen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ni går över denna gata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sedan, därefter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är det långt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det är alldeles nära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letar efter ett apotek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finns en bank i närheten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finns en tunnelbana här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söker en tunnelbanenedgång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tag den tredje gatan till vänster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följ Rivoligatan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efter korsning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ni svänger till vänster vid Monoprix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det är bredvid en affär som heter Monoprix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finns en skoaffär här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hittar inte Café Couronne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kan jag hjälpa er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vill bara titta lite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skulle ni kunna hjälpa mig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letar efter en byxa åt mig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vilken storlek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vilken skostorlek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har 55 i storlek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vilken färg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tycker mycket om rött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skulle vilja ha en prickig blus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letar efter en rutig skjorta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tycker mycket om denna randiga skjorta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det är en vacker blommig byxa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gillar inte färgen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vill ni prova den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det vill jag gärna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var är provhytten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provhytten är längst in i butiken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passar den bra ? är det bra?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den är för liten (mask)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den är för stor (fem)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det är inte min storlek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det är för kort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det är för långt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den är mycket häftig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vad kostar den/det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är den på rea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finns det billigare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det är för dyrt för mig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finns det andra färger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skulle vilja ha nyckel 35 tack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godkväll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god natt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rum 45 tack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är trött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har sovit bra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är ni trött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vad har ni gjort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vad ska ni göra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se upp !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gå lugnt/försiktigt !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trappan är bakom er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gör inget oväsen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man hör allt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lämna nyckeln är ni snäll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har ni nyckeln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glöm inte nyckeln !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man måste lämna in (ge) nyckeln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skulle vilja ringa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linjen tack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slå nollan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har ni dricka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har ni sovit gott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det är på 5 :e våningen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är allt bra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det fattas ingenting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det saknas en handduk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har förlorat nyckeln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är det någon på rum 36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ha en trevlig dag !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har ni en liten påse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har ni frimärken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säljer ni frimärken här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skulle vilja ha 5 frimärken till Sverige tack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vi säljer frimärkena med vykorten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man måste köpa vykort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hur många vill ni ha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5 tack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har ni växel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har ni inte växel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se upp för er väska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står ni i kö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är ni tillsammans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ni betalar i kassan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har ni godis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ja, på hyllan där borta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skulle ni kunna visa mig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har ni legitimation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ni har inte ett 10 centimesmynt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ni har inte ett litet mynt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var det allt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vad söker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vi har inte bröd här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5 chokladbröd tack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en giffel tack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nästa !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vad önskas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en stor choklad tack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en ost/skink- och äggmacka tack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med eller utan sallad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matsedeln tack 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vad önskas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har ni bestämt er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skulle vilja ha en skinkpaj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tar en kycklingsallad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till förrätt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till huvudrätt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och därefter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tar en köttbit tack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vilken stekning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välstekt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medium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blodig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med pommes-frites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med grönsaker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med potatis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med pasta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utan dressing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med mycket pommes-frites tack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och till att dricka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mineralvatten tack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kolsyrat eller okolsyrat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en tillbringare vatten tack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en läsk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har ni äppeljuice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och till efterrätt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vad har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tar en choklad- och vaniljglass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en jordgubbspaj tack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notan tack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smakade det bra ?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det var mycket gott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F82DE7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F82DE7" w:rsidRDefault="00F82DE7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utmärkt !</w:t>
            </w:r>
          </w:p>
        </w:tc>
        <w:tc>
          <w:tcPr>
            <w:tcW w:w="5103" w:type="dxa"/>
            <w:tcBorders>
              <w:left w:val="nil"/>
            </w:tcBorders>
          </w:tcPr>
          <w:p w:rsidR="00F82DE7" w:rsidRDefault="00F82DE7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</w:tbl>
    <w:p w:rsidR="00F82DE7" w:rsidRDefault="00F82DE7">
      <w:pPr>
        <w:jc w:val="center"/>
        <w:rPr>
          <w:rFonts w:ascii="Sylfaen" w:hAnsi="Sylfaen"/>
        </w:rPr>
      </w:pPr>
      <w:r>
        <w:rPr>
          <w:rFonts w:ascii="Sylfaen" w:hAnsi="Sylfaen"/>
        </w:rPr>
        <w:pict>
          <v:shape id="_x0000_i1027" type="#_x0000_t75" style="width:128.15pt;height:138.05pt">
            <v:imagedata r:id="rId7" o:title="bis" croptop="4077f" cropbottom="4895f" cropleft="5984f" cropright="4626f"/>
          </v:shape>
        </w:pict>
      </w:r>
    </w:p>
    <w:sectPr w:rsidR="00F82DE7">
      <w:pgSz w:w="11906" w:h="16838"/>
      <w:pgMar w:top="397" w:right="567" w:bottom="397" w:left="1134" w:header="720" w:footer="720" w:gutter="0"/>
      <w:cols w:space="720"/>
      <w:docGrid w:linePitch="7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926F46"/>
    <w:multiLevelType w:val="hybridMultilevel"/>
    <w:tmpl w:val="37A0691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oNotTrackMoves/>
  <w:defaultTabStop w:val="1304"/>
  <w:hyphenationZone w:val="425"/>
  <w:drawingGridHorizontalSpacing w:val="57"/>
  <w:drawingGridVerticalSpacing w:val="39"/>
  <w:displayHorizontalDrawingGridEvery w:val="0"/>
  <w:displayVerticalDrawingGridEvery w:val="2"/>
  <w:noPunctuationKerning/>
  <w:characterSpacingControl w:val="doNotCompress"/>
  <w:savePreviewPicture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A77DB"/>
    <w:rsid w:val="00076BC2"/>
    <w:rsid w:val="003A708A"/>
    <w:rsid w:val="00BA77DB"/>
    <w:rsid w:val="00F82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val="fr-FR" w:eastAsia="fr-FR"/>
    </w:rPr>
  </w:style>
  <w:style w:type="paragraph" w:styleId="Rubrik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Rubrik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725</Words>
  <Characters>3843</Characters>
  <Application>Microsoft Office Word</Application>
  <DocSecurity>0</DocSecurity>
  <Lines>32</Lines>
  <Paragraphs>9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PHRASES IMPORTANTES 1</vt:lpstr>
      <vt:lpstr>PHRASES IMPORTANTES 1</vt:lpstr>
    </vt:vector>
  </TitlesOfParts>
  <LinksUpToDate>false</LinksUpToDate>
  <CharactersWithSpaces>4559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2016-10-21T03:58:00Z</cp:lastPrinted>
  <dcterms:created xsi:type="dcterms:W3CDTF">2016-10-21T03:57:00Z</dcterms:created>
  <dcterms:modified xsi:type="dcterms:W3CDTF">2016-10-21T03:58:00Z</dcterms:modified>
</cp:coreProperties>
</file>