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17" w:rsidRPr="00D73A63" w:rsidRDefault="006E4F17">
      <w:pPr>
        <w:rPr>
          <w:lang w:val="fr-FR"/>
        </w:rPr>
      </w:pPr>
      <w:bookmarkStart w:id="0" w:name="_GoBack"/>
      <w:bookmarkEnd w:id="0"/>
      <w:r w:rsidRPr="00D73A63">
        <w:rPr>
          <w:lang w:val="fr-FR"/>
        </w:rPr>
        <w:t>connecteurs11</w:t>
      </w:r>
      <w:r w:rsidR="00D73A63" w:rsidRPr="00D73A63">
        <w:rPr>
          <w:lang w:val="fr-FR"/>
        </w:rPr>
        <w:t xml:space="preserve">; </w:t>
      </w:r>
      <w:hyperlink r:id="rId5" w:history="1">
        <w:r w:rsidR="00D73A63" w:rsidRPr="008A4693">
          <w:rPr>
            <w:rStyle w:val="Hyperlnk"/>
            <w:lang w:val="fr-FR"/>
          </w:rPr>
          <w:t>glosor.eu</w:t>
        </w:r>
      </w:hyperlink>
      <w:r w:rsidR="00D73A63" w:rsidRPr="00D73A63">
        <w:rPr>
          <w:lang w:val="fr-FR"/>
        </w:rPr>
        <w:t xml:space="preserve">; dia; blanc;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på grund av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à cause de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på villkor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à condition que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i motsats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à l’inverse de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i motsats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à l’opposé de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till följd av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à la suite de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2803D4">
            <w:pPr>
              <w:rPr>
                <w:lang w:val="fr-FR"/>
              </w:rPr>
            </w:pPr>
            <w:r>
              <w:rPr>
                <w:lang w:val="fr-FR"/>
              </w:rPr>
              <w:t>enligt min åsikt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à mon avis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2803D4">
            <w:pPr>
              <w:rPr>
                <w:lang w:val="fr-FR"/>
              </w:rPr>
            </w:pPr>
            <w:r>
              <w:rPr>
                <w:lang w:val="fr-FR"/>
              </w:rPr>
              <w:t>för att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afin de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2803D4">
            <w:pPr>
              <w:rPr>
                <w:lang w:val="fr-FR"/>
              </w:rPr>
            </w:pPr>
            <w:r>
              <w:rPr>
                <w:lang w:val="fr-FR"/>
              </w:rPr>
              <w:t>för att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afin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på detta sätt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ainsi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jaha, då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alors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då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alors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efter eftertanke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après réflexion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tvärtemot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au contraire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till slut, slutligen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au final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i stället för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au lieu de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förgäves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avoir beau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ha som mål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avoir pour objectif de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ha en effekt på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avoir un effet sur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trots att, fastän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bien que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Pr="002803D4" w:rsidRDefault="002803D4">
            <w:r w:rsidRPr="002803D4">
              <w:t>det är av denna anledning som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c’est pour cette raison que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2803D4">
            <w:pPr>
              <w:rPr>
                <w:lang w:val="fr-FR"/>
              </w:rPr>
            </w:pPr>
            <w:r>
              <w:rPr>
                <w:lang w:val="fr-FR"/>
              </w:rPr>
              <w:t>det är därför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c’est pourquoi</w:t>
            </w:r>
          </w:p>
        </w:tc>
      </w:tr>
      <w:tr w:rsidR="00830482" w:rsidTr="00D90BC9">
        <w:tc>
          <w:tcPr>
            <w:tcW w:w="5103" w:type="dxa"/>
          </w:tcPr>
          <w:p w:rsidR="00830482" w:rsidRDefault="002803D4">
            <w:r>
              <w:t>dvs</w:t>
            </w:r>
          </w:p>
        </w:tc>
        <w:tc>
          <w:tcPr>
            <w:tcW w:w="5103" w:type="dxa"/>
          </w:tcPr>
          <w:p w:rsidR="00830482" w:rsidRDefault="00830482">
            <w:r>
              <w:t>c’est-à-dire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det kommer från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ça vient de</w:t>
            </w:r>
          </w:p>
        </w:tc>
      </w:tr>
      <w:tr w:rsidR="00830482" w:rsidTr="00D90BC9">
        <w:tc>
          <w:tcPr>
            <w:tcW w:w="5103" w:type="dxa"/>
          </w:tcPr>
          <w:p w:rsidR="00830482" w:rsidRDefault="002803D4">
            <w:r>
              <w:t>därför att, ty</w:t>
            </w:r>
          </w:p>
        </w:tc>
        <w:tc>
          <w:tcPr>
            <w:tcW w:w="5103" w:type="dxa"/>
          </w:tcPr>
          <w:p w:rsidR="00830482" w:rsidRDefault="00830482">
            <w:r>
              <w:t>car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(för)orsaka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causer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Pr="002803D4" w:rsidRDefault="00D73A63">
            <w:r>
              <w:t>det är inte så att...men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ce n’est pas que...mais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2803D4">
            <w:pPr>
              <w:rPr>
                <w:lang w:val="fr-FR"/>
              </w:rPr>
            </w:pPr>
            <w:r>
              <w:rPr>
                <w:lang w:val="fr-FR"/>
              </w:rPr>
              <w:t>emellertid, men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cependant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eftersom, såsom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comme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i motsats till, tvärtemot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contrairement à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tror ni att... ?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croyez-vous que... ?</w:t>
            </w:r>
          </w:p>
        </w:tc>
      </w:tr>
      <w:tr w:rsidR="00830482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först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d’abord</w:t>
            </w:r>
          </w:p>
        </w:tc>
      </w:tr>
      <w:tr w:rsidR="00830482" w:rsidRPr="002803D4" w:rsidTr="00D90BC9">
        <w:tc>
          <w:tcPr>
            <w:tcW w:w="5103" w:type="dxa"/>
          </w:tcPr>
          <w:p w:rsidR="00830482" w:rsidRPr="002803D4" w:rsidRDefault="002803D4">
            <w:pPr>
              <w:rPr>
                <w:lang w:val="fr-FR"/>
              </w:rPr>
            </w:pPr>
            <w:r>
              <w:rPr>
                <w:lang w:val="fr-FR"/>
              </w:rPr>
              <w:t>för övrigt</w:t>
            </w:r>
          </w:p>
        </w:tc>
        <w:tc>
          <w:tcPr>
            <w:tcW w:w="5103" w:type="dxa"/>
          </w:tcPr>
          <w:p w:rsidR="00830482" w:rsidRPr="002803D4" w:rsidRDefault="00830482">
            <w:pPr>
              <w:rPr>
                <w:lang w:val="fr-FR"/>
              </w:rPr>
            </w:pPr>
            <w:r w:rsidRPr="002803D4">
              <w:rPr>
                <w:lang w:val="fr-FR"/>
              </w:rPr>
              <w:t>d’ailleurs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2803D4">
            <w:pPr>
              <w:rPr>
                <w:lang w:val="fr-FR"/>
              </w:rPr>
            </w:pPr>
            <w:r>
              <w:rPr>
                <w:lang w:val="fr-FR"/>
              </w:rPr>
              <w:t>enligt mig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d’après moi</w:t>
            </w:r>
          </w:p>
        </w:tc>
      </w:tr>
      <w:tr w:rsidR="00830482" w:rsidTr="00190A95">
        <w:tc>
          <w:tcPr>
            <w:tcW w:w="5103" w:type="dxa"/>
          </w:tcPr>
          <w:p w:rsidR="00830482" w:rsidRPr="002803D4" w:rsidRDefault="002803D4">
            <w:r w:rsidRPr="002803D4">
              <w:t>å ena sidan...å andra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d’un côté...de l’autre</w:t>
            </w:r>
          </w:p>
        </w:tc>
      </w:tr>
      <w:tr w:rsidR="00830482" w:rsidRPr="002803D4" w:rsidTr="00D90BC9">
        <w:tc>
          <w:tcPr>
            <w:tcW w:w="5103" w:type="dxa"/>
          </w:tcPr>
          <w:p w:rsidR="00830482" w:rsidRPr="002803D4" w:rsidRDefault="002803D4">
            <w:r>
              <w:t>å en sida...å annan....</w:t>
            </w:r>
          </w:p>
        </w:tc>
        <w:tc>
          <w:tcPr>
            <w:tcW w:w="5103" w:type="dxa"/>
          </w:tcPr>
          <w:p w:rsidR="00830482" w:rsidRPr="002803D4" w:rsidRDefault="00830482">
            <w:pPr>
              <w:rPr>
                <w:lang w:val="fr-FR"/>
              </w:rPr>
            </w:pPr>
            <w:r w:rsidRPr="002803D4">
              <w:rPr>
                <w:lang w:val="fr-FR"/>
              </w:rPr>
              <w:t>d’une part.....d’autre part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av rädsla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de crainte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på så sätt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de façon que</w:t>
            </w:r>
          </w:p>
        </w:tc>
      </w:tr>
      <w:tr w:rsidR="00830482" w:rsidTr="00D90BC9">
        <w:tc>
          <w:tcPr>
            <w:tcW w:w="5103" w:type="dxa"/>
          </w:tcPr>
          <w:p w:rsidR="00830482" w:rsidRDefault="002803D4">
            <w:r>
              <w:t>dessutom</w:t>
            </w:r>
          </w:p>
        </w:tc>
        <w:tc>
          <w:tcPr>
            <w:tcW w:w="5103" w:type="dxa"/>
          </w:tcPr>
          <w:p w:rsidR="00830482" w:rsidRDefault="00830482">
            <w:r>
              <w:t>de plus</w:t>
            </w:r>
          </w:p>
        </w:tc>
      </w:tr>
      <w:tr w:rsidR="00830482" w:rsidTr="00190A95">
        <w:tc>
          <w:tcPr>
            <w:tcW w:w="5103" w:type="dxa"/>
          </w:tcPr>
          <w:p w:rsidR="00830482" w:rsidRPr="002803D4" w:rsidRDefault="002803D4">
            <w:r w:rsidRPr="002803D4">
              <w:t>så att, på ett sådant sätt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de sorte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utmynna i</w:t>
            </w:r>
            <w:r w:rsidR="00C73D48">
              <w:rPr>
                <w:lang w:val="fr-FR"/>
              </w:rPr>
              <w:t>, resultera i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découler que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2803D4">
            <w:pPr>
              <w:rPr>
                <w:lang w:val="fr-FR"/>
              </w:rPr>
            </w:pPr>
            <w:r>
              <w:rPr>
                <w:lang w:val="fr-FR"/>
              </w:rPr>
              <w:t>alltså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donc</w:t>
            </w:r>
          </w:p>
        </w:tc>
      </w:tr>
      <w:tr w:rsidR="00830482" w:rsidTr="00190A95">
        <w:tc>
          <w:tcPr>
            <w:tcW w:w="5103" w:type="dxa"/>
          </w:tcPr>
          <w:p w:rsidR="00830482" w:rsidRPr="002803D4" w:rsidRDefault="00C73D48">
            <w:r>
              <w:t>plötsligt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du coup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från den ståndpunkten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du point de vue de</w:t>
            </w:r>
          </w:p>
        </w:tc>
      </w:tr>
      <w:tr w:rsidR="00830482" w:rsidTr="00190A95">
        <w:tc>
          <w:tcPr>
            <w:tcW w:w="5103" w:type="dxa"/>
          </w:tcPr>
          <w:p w:rsidR="00830482" w:rsidRPr="002803D4" w:rsidRDefault="00D73A63">
            <w:r w:rsidRPr="002803D4">
              <w:t>antagandes</w:t>
            </w:r>
            <w:r w:rsidR="002803D4" w:rsidRPr="002803D4">
              <w:t xml:space="preserve"> att, om man antar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admettant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kort sagt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bref</w:t>
            </w:r>
          </w:p>
        </w:tc>
      </w:tr>
      <w:tr w:rsidR="00830482" w:rsidRPr="00E76E46" w:rsidTr="007C513A">
        <w:tc>
          <w:tcPr>
            <w:tcW w:w="5103" w:type="dxa"/>
          </w:tcPr>
          <w:p w:rsidR="00830482" w:rsidRDefault="002803D4">
            <w:pPr>
              <w:rPr>
                <w:lang w:val="fr-FR"/>
              </w:rPr>
            </w:pPr>
            <w:r>
              <w:rPr>
                <w:lang w:val="fr-FR"/>
              </w:rPr>
              <w:t>vad mig beträffar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ce qui me concerne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C73D48">
            <w:pPr>
              <w:rPr>
                <w:lang w:val="fr-FR"/>
              </w:rPr>
            </w:pPr>
            <w:r>
              <w:rPr>
                <w:lang w:val="fr-FR"/>
              </w:rPr>
              <w:t>avslutningsvis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conclusion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D46BB8">
            <w:pPr>
              <w:rPr>
                <w:lang w:val="fr-FR"/>
              </w:rPr>
            </w:pPr>
            <w:r>
              <w:rPr>
                <w:lang w:val="fr-FR"/>
              </w:rPr>
              <w:t>i enlighet, därmed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conséquence</w:t>
            </w:r>
          </w:p>
        </w:tc>
      </w:tr>
      <w:tr w:rsidR="00830482" w:rsidTr="00190A95">
        <w:tc>
          <w:tcPr>
            <w:tcW w:w="5103" w:type="dxa"/>
          </w:tcPr>
          <w:p w:rsidR="00830482" w:rsidRDefault="007F7AE9">
            <w:pPr>
              <w:rPr>
                <w:lang w:val="fr-FR"/>
              </w:rPr>
            </w:pPr>
            <w:r>
              <w:rPr>
                <w:lang w:val="fr-FR"/>
              </w:rPr>
              <w:t>med andra ord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d’autres termes</w:t>
            </w:r>
          </w:p>
        </w:tc>
      </w:tr>
      <w:tr w:rsidR="00830482" w:rsidTr="00190A95">
        <w:tc>
          <w:tcPr>
            <w:tcW w:w="5103" w:type="dxa"/>
          </w:tcPr>
          <w:p w:rsidR="00830482" w:rsidRDefault="007F7AE9">
            <w:pPr>
              <w:rPr>
                <w:lang w:val="fr-FR"/>
              </w:rPr>
            </w:pPr>
            <w:r>
              <w:rPr>
                <w:lang w:val="fr-FR"/>
              </w:rPr>
              <w:t>definitivt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définitive</w:t>
            </w:r>
          </w:p>
        </w:tc>
      </w:tr>
      <w:tr w:rsidR="00830482" w:rsidTr="007C513A">
        <w:tc>
          <w:tcPr>
            <w:tcW w:w="5103" w:type="dxa"/>
          </w:tcPr>
          <w:p w:rsidR="00830482" w:rsidRDefault="007F7AE9">
            <w:pPr>
              <w:rPr>
                <w:lang w:val="fr-FR"/>
              </w:rPr>
            </w:pPr>
            <w:r>
              <w:rPr>
                <w:lang w:val="fr-FR"/>
              </w:rPr>
              <w:t>trots, i brist på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dépit de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7F7AE9">
            <w:pPr>
              <w:rPr>
                <w:lang w:val="fr-FR"/>
              </w:rPr>
            </w:pPr>
            <w:r>
              <w:rPr>
                <w:lang w:val="fr-FR"/>
              </w:rPr>
              <w:t>nämligen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effet</w:t>
            </w:r>
          </w:p>
        </w:tc>
      </w:tr>
      <w:tr w:rsidR="00830482" w:rsidTr="00190A95">
        <w:tc>
          <w:tcPr>
            <w:tcW w:w="5103" w:type="dxa"/>
          </w:tcPr>
          <w:p w:rsidR="00830482" w:rsidRDefault="007F7AE9">
            <w:pPr>
              <w:rPr>
                <w:lang w:val="fr-FR"/>
              </w:rPr>
            </w:pPr>
            <w:r>
              <w:rPr>
                <w:lang w:val="fr-FR"/>
              </w:rPr>
              <w:t>faktiskt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fait</w:t>
            </w:r>
          </w:p>
        </w:tc>
      </w:tr>
      <w:tr w:rsidR="00830482" w:rsidTr="00190A95">
        <w:tc>
          <w:tcPr>
            <w:tcW w:w="5103" w:type="dxa"/>
          </w:tcPr>
          <w:p w:rsidR="00830482" w:rsidRDefault="007F7AE9">
            <w:pPr>
              <w:rPr>
                <w:lang w:val="fr-FR"/>
              </w:rPr>
            </w:pPr>
            <w:r>
              <w:rPr>
                <w:lang w:val="fr-FR"/>
              </w:rPr>
              <w:t>vanligen, generellt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général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Pr="007F7AE9" w:rsidRDefault="007F7AE9">
            <w:r w:rsidRPr="007F7AE9">
              <w:t>i första hand...i andra hand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premier lieu..en second lieu...</w:t>
            </w:r>
          </w:p>
        </w:tc>
      </w:tr>
      <w:tr w:rsidR="00830482" w:rsidTr="007C513A">
        <w:tc>
          <w:tcPr>
            <w:tcW w:w="5103" w:type="dxa"/>
          </w:tcPr>
          <w:p w:rsidR="00830482" w:rsidRDefault="007F7AE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på grund av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raison de</w:t>
            </w:r>
          </w:p>
        </w:tc>
      </w:tr>
      <w:tr w:rsidR="00830482" w:rsidTr="00190A95">
        <w:tc>
          <w:tcPr>
            <w:tcW w:w="5103" w:type="dxa"/>
          </w:tcPr>
          <w:p w:rsidR="00830482" w:rsidRDefault="007F7AE9">
            <w:pPr>
              <w:rPr>
                <w:lang w:val="fr-FR"/>
              </w:rPr>
            </w:pPr>
            <w:r>
              <w:rPr>
                <w:lang w:val="fr-FR"/>
              </w:rPr>
              <w:t>i verkligheten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réalité</w:t>
            </w:r>
          </w:p>
        </w:tc>
      </w:tr>
      <w:tr w:rsidR="00830482" w:rsidTr="00190A95">
        <w:tc>
          <w:tcPr>
            <w:tcW w:w="5103" w:type="dxa"/>
          </w:tcPr>
          <w:p w:rsidR="00830482" w:rsidRDefault="00D46BB8">
            <w:pPr>
              <w:rPr>
                <w:lang w:val="fr-FR"/>
              </w:rPr>
            </w:pPr>
            <w:r>
              <w:rPr>
                <w:lang w:val="fr-FR"/>
              </w:rPr>
              <w:t>normalt se</w:t>
            </w:r>
            <w:r w:rsidR="007F7AE9">
              <w:rPr>
                <w:lang w:val="fr-FR"/>
              </w:rPr>
              <w:t>tt</w:t>
            </w:r>
            <w:r>
              <w:rPr>
                <w:lang w:val="fr-FR"/>
              </w:rPr>
              <w:t>, generellt sett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règle générale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7F7AE9">
            <w:pPr>
              <w:rPr>
                <w:lang w:val="fr-FR"/>
              </w:rPr>
            </w:pPr>
            <w:r>
              <w:rPr>
                <w:lang w:val="fr-FR"/>
              </w:rPr>
              <w:t>sammanfattningsvis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résumé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däremot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revanche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med ett ord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un mot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för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 vue de</w:t>
            </w:r>
          </w:p>
        </w:tc>
      </w:tr>
      <w:tr w:rsidR="00830482" w:rsidTr="00190A95">
        <w:tc>
          <w:tcPr>
            <w:tcW w:w="5103" w:type="dxa"/>
          </w:tcPr>
          <w:p w:rsidR="00830482" w:rsidRDefault="00C73D48">
            <w:pPr>
              <w:rPr>
                <w:lang w:val="fr-FR"/>
              </w:rPr>
            </w:pPr>
            <w:r>
              <w:rPr>
                <w:lang w:val="fr-FR"/>
              </w:rPr>
              <w:t>fastän, även om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encore que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äntligen, till slut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enfin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därefter, sedan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ensuite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föra med sig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entraîner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eftersom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étant donné que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vara upphov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être à l’origine de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vara orsak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être dû à</w:t>
            </w:r>
          </w:p>
        </w:tc>
      </w:tr>
      <w:tr w:rsidR="00830482" w:rsidTr="00190A95">
        <w:tc>
          <w:tcPr>
            <w:tcW w:w="5103" w:type="dxa"/>
          </w:tcPr>
          <w:p w:rsidR="00830482" w:rsidRDefault="00920C29">
            <w:pPr>
              <w:rPr>
                <w:lang w:val="fr-FR"/>
              </w:rPr>
            </w:pPr>
            <w:r>
              <w:rPr>
                <w:lang w:val="fr-FR"/>
              </w:rPr>
              <w:t>i b</w:t>
            </w:r>
            <w:r w:rsidR="00004BD8">
              <w:rPr>
                <w:lang w:val="fr-FR"/>
              </w:rPr>
              <w:t>rist på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faute de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slutligen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finalement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globalt sett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globalement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tack vare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grâce à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händer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arrive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säkert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certain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synd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dommage que</w:t>
            </w:r>
          </w:p>
        </w:tc>
      </w:tr>
      <w:tr w:rsidR="00830482" w:rsidTr="00190A95">
        <w:tc>
          <w:tcPr>
            <w:tcW w:w="5103" w:type="dxa"/>
          </w:tcPr>
          <w:p w:rsidR="00830482" w:rsidRPr="00004BD8" w:rsidRDefault="00004BD8">
            <w:r w:rsidRPr="00004BD8">
              <w:t>det är självklart, tydligt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évident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nödvändigt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nécessaire de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normalt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normal que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Pr="00004BD8" w:rsidRDefault="00004BD8">
            <w:r w:rsidRPr="00004BD8">
              <w:t>det är föga troligt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peu probable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möjligt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possible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troligt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probable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sällsynt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rare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är säkert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sûr que</w:t>
            </w:r>
          </w:p>
        </w:tc>
      </w:tr>
      <w:tr w:rsidR="00830482" w:rsidRPr="00E76E46" w:rsidTr="007C513A">
        <w:tc>
          <w:tcPr>
            <w:tcW w:w="5103" w:type="dxa"/>
          </w:tcPr>
          <w:p w:rsidR="00830482" w:rsidRPr="00004BD8" w:rsidRDefault="00004BD8">
            <w:r w:rsidRPr="00004BD8">
              <w:t>det är sant att...men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est vrai que...mais</w:t>
            </w:r>
          </w:p>
        </w:tc>
      </w:tr>
      <w:tr w:rsidR="00830482" w:rsidTr="007C513A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man måste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faut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tycks mig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me semble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verkar som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paraît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kan hända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se peut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det verkar som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il semble que</w:t>
            </w:r>
          </w:p>
        </w:tc>
      </w:tr>
      <w:tr w:rsidR="00830482" w:rsidTr="00190A95">
        <w:tc>
          <w:tcPr>
            <w:tcW w:w="5103" w:type="dxa"/>
          </w:tcPr>
          <w:p w:rsidR="00830482" w:rsidRPr="00004BD8" w:rsidRDefault="00004BD8">
            <w:r w:rsidRPr="00004BD8">
              <w:t>jag har för intryck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j’ai l’impression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jag skulle vilja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j’aimerais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jag hoppas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j’espère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jag anser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considère que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004BD8">
            <w:pPr>
              <w:rPr>
                <w:lang w:val="fr-FR"/>
              </w:rPr>
            </w:pPr>
            <w:r>
              <w:rPr>
                <w:lang w:val="fr-FR"/>
              </w:rPr>
              <w:t>jag tror att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crois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>
            <w:pPr>
              <w:rPr>
                <w:lang w:val="fr-FR"/>
              </w:rPr>
            </w:pPr>
            <w:r>
              <w:rPr>
                <w:lang w:val="fr-FR"/>
              </w:rPr>
              <w:t>jag tvivlar på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doute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004BD8" w:rsidP="00771A72">
            <w:pPr>
              <w:rPr>
                <w:lang w:val="fr-FR"/>
              </w:rPr>
            </w:pPr>
            <w:r>
              <w:rPr>
                <w:lang w:val="fr-FR"/>
              </w:rPr>
              <w:t xml:space="preserve">jag tvivlar på </w:t>
            </w:r>
            <w:r w:rsidR="00771A72">
              <w:rPr>
                <w:lang w:val="fr-FR"/>
              </w:rPr>
              <w:t>det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me doute que</w:t>
            </w:r>
          </w:p>
        </w:tc>
      </w:tr>
      <w:tr w:rsidR="00830482" w:rsidRPr="00E76E46" w:rsidTr="00635BEF">
        <w:tc>
          <w:tcPr>
            <w:tcW w:w="5103" w:type="dxa"/>
          </w:tcPr>
          <w:p w:rsidR="00830482" w:rsidRPr="00635BEF" w:rsidRDefault="00004BD8">
            <w:pPr>
              <w:rPr>
                <w:lang w:val="fr-FR"/>
              </w:rPr>
            </w:pPr>
            <w:r>
              <w:rPr>
                <w:lang w:val="fr-FR"/>
              </w:rPr>
              <w:t>jag tror inte att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ne crois pas que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Pr="00004BD8" w:rsidRDefault="00004BD8">
            <w:r w:rsidRPr="00004BD8">
              <w:t>jag tvivlar inte på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ne doute pas que</w:t>
            </w:r>
          </w:p>
        </w:tc>
      </w:tr>
      <w:tr w:rsidR="00830482" w:rsidRPr="00E76E46" w:rsidTr="00635BEF">
        <w:tc>
          <w:tcPr>
            <w:tcW w:w="5103" w:type="dxa"/>
          </w:tcPr>
          <w:p w:rsidR="00004BD8" w:rsidRDefault="00004BD8">
            <w:r>
              <w:t>jag delar inte åsikten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 w:rsidRPr="00635BEF">
              <w:rPr>
                <w:lang w:val="fr-FR"/>
              </w:rPr>
              <w:t>je ne partage pas l’avis de</w:t>
            </w:r>
          </w:p>
        </w:tc>
      </w:tr>
      <w:tr w:rsidR="00830482" w:rsidRPr="00E76E46" w:rsidTr="00D90BC9">
        <w:tc>
          <w:tcPr>
            <w:tcW w:w="5103" w:type="dxa"/>
          </w:tcPr>
          <w:p w:rsidR="00830482" w:rsidRPr="00D90BC9" w:rsidRDefault="00004BD8">
            <w:pPr>
              <w:rPr>
                <w:lang w:val="fr-FR"/>
              </w:rPr>
            </w:pPr>
            <w:r>
              <w:rPr>
                <w:lang w:val="fr-FR"/>
              </w:rPr>
              <w:t>jag tycker inte att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ne pense pas que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Pr="004A6CFB" w:rsidRDefault="004A6CFB">
            <w:r w:rsidRPr="004A6CFB">
              <w:t>jag är inte säker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ne suis pas certain que</w:t>
            </w:r>
          </w:p>
        </w:tc>
      </w:tr>
      <w:tr w:rsidR="00830482" w:rsidRPr="00E76E46" w:rsidTr="00190A95">
        <w:tc>
          <w:tcPr>
            <w:tcW w:w="5103" w:type="dxa"/>
          </w:tcPr>
          <w:p w:rsidR="00830482" w:rsidRPr="004A6CFB" w:rsidRDefault="004A6CFB">
            <w:r w:rsidRPr="004A6CFB">
              <w:t>jag är inte säker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ne suis pas sûr que</w:t>
            </w:r>
          </w:p>
        </w:tc>
      </w:tr>
      <w:tr w:rsidR="00830482" w:rsidRPr="00E76E46" w:rsidTr="00D90BC9">
        <w:tc>
          <w:tcPr>
            <w:tcW w:w="5103" w:type="dxa"/>
          </w:tcPr>
          <w:p w:rsidR="00830482" w:rsidRPr="00D90BC9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finner inte att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ne trouve pas que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4A6CFB" w:rsidRDefault="004A6CFB">
            <w:r w:rsidRPr="004A6CFB">
              <w:t>jag delar åsikten att/med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partage l’avis de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tycker, tänker att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pense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vägrar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refuse que/de</w:t>
            </w:r>
          </w:p>
        </w:tc>
      </w:tr>
      <w:tr w:rsidR="00830482" w:rsidTr="00190A95">
        <w:tc>
          <w:tcPr>
            <w:tcW w:w="5103" w:type="dxa"/>
          </w:tcPr>
          <w:p w:rsidR="00830482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beklagar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regrette que</w:t>
            </w:r>
          </w:p>
        </w:tc>
      </w:tr>
      <w:tr w:rsidR="00830482" w:rsidTr="007C513A">
        <w:tc>
          <w:tcPr>
            <w:tcW w:w="5103" w:type="dxa"/>
          </w:tcPr>
          <w:p w:rsidR="00830482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vet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sais que</w:t>
            </w:r>
          </w:p>
        </w:tc>
      </w:tr>
      <w:tr w:rsidR="00830482" w:rsidTr="007C513A">
        <w:tc>
          <w:tcPr>
            <w:tcW w:w="5103" w:type="dxa"/>
          </w:tcPr>
          <w:p w:rsidR="00830482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är säker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suis certain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är chockad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suis choqué que</w:t>
            </w:r>
          </w:p>
        </w:tc>
      </w:tr>
      <w:tr w:rsidR="00830482" w:rsidTr="00190A95">
        <w:tc>
          <w:tcPr>
            <w:tcW w:w="5103" w:type="dxa"/>
          </w:tcPr>
          <w:p w:rsidR="00830482" w:rsidRPr="004A6CFB" w:rsidRDefault="004A6CFB">
            <w:r w:rsidRPr="004A6CFB">
              <w:t>jag är säker (på)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suis sûr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4A6CFB">
            <w:pPr>
              <w:rPr>
                <w:lang w:val="fr-FR"/>
              </w:rPr>
            </w:pPr>
            <w:r>
              <w:rPr>
                <w:lang w:val="fr-FR"/>
              </w:rPr>
              <w:t>jag antar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suppose que</w:t>
            </w:r>
          </w:p>
        </w:tc>
      </w:tr>
      <w:tr w:rsidR="00830482" w:rsidTr="00190A95">
        <w:tc>
          <w:tcPr>
            <w:tcW w:w="5103" w:type="dxa"/>
          </w:tcPr>
          <w:p w:rsidR="00830482" w:rsidRPr="004A6CFB" w:rsidRDefault="004A6CFB">
            <w:r w:rsidRPr="004A6CFB">
              <w:t>jag finner det farligt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trouve dangereux que</w:t>
            </w:r>
          </w:p>
        </w:tc>
      </w:tr>
      <w:tr w:rsidR="00830482" w:rsidTr="00190A95">
        <w:tc>
          <w:tcPr>
            <w:tcW w:w="5103" w:type="dxa"/>
          </w:tcPr>
          <w:p w:rsidR="00830482" w:rsidRPr="00D44C8A" w:rsidRDefault="00D44C8A">
            <w:r w:rsidRPr="00D44C8A">
              <w:t>jag finner det oacceptabelt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trouve inacceptable que</w:t>
            </w:r>
          </w:p>
        </w:tc>
      </w:tr>
      <w:tr w:rsidR="00830482" w:rsidTr="00190A95">
        <w:tc>
          <w:tcPr>
            <w:tcW w:w="5103" w:type="dxa"/>
          </w:tcPr>
          <w:p w:rsidR="00830482" w:rsidRPr="00D44C8A" w:rsidRDefault="00D44C8A">
            <w:r w:rsidRPr="00D44C8A">
              <w:t>jag finner det intressant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trouve intéressant que</w:t>
            </w:r>
          </w:p>
        </w:tc>
      </w:tr>
      <w:tr w:rsidR="00830482" w:rsidTr="00190A95">
        <w:tc>
          <w:tcPr>
            <w:tcW w:w="5103" w:type="dxa"/>
          </w:tcPr>
          <w:p w:rsidR="00830482" w:rsidRPr="00D44C8A" w:rsidRDefault="00D44C8A">
            <w:r w:rsidRPr="00D44C8A">
              <w:t>jag finner det normalt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trouve normal que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D44C8A">
            <w:pPr>
              <w:rPr>
                <w:lang w:val="fr-FR"/>
              </w:rPr>
            </w:pPr>
            <w:r>
              <w:rPr>
                <w:lang w:val="fr-FR"/>
              </w:rPr>
              <w:t>jag finner, anser att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je trouve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effekten av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l’effet de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målet, avsikten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l’objectif</w:t>
            </w:r>
          </w:p>
        </w:tc>
      </w:tr>
      <w:tr w:rsidR="00830482" w:rsidTr="007C513A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ursprunget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l’origine de</w:t>
            </w:r>
          </w:p>
        </w:tc>
      </w:tr>
      <w:tr w:rsidR="00830482" w:rsidTr="007C513A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orsaken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la cause de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följden av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la conséquence de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beviset det är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la preuve c’est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orsaken, anledningen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la raison de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resultatet av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le résultat de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D44C8A">
            <w:pPr>
              <w:rPr>
                <w:lang w:val="fr-FR"/>
              </w:rPr>
            </w:pPr>
            <w:r>
              <w:rPr>
                <w:lang w:val="fr-FR"/>
              </w:rPr>
              <w:t>men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mais</w:t>
            </w:r>
          </w:p>
        </w:tc>
      </w:tr>
      <w:tr w:rsidR="00830482" w:rsidTr="007C513A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trots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malgré</w:t>
            </w:r>
          </w:p>
        </w:tc>
      </w:tr>
      <w:tr w:rsidR="00830482" w:rsidTr="00D90BC9">
        <w:tc>
          <w:tcPr>
            <w:tcW w:w="5103" w:type="dxa"/>
          </w:tcPr>
          <w:p w:rsidR="00830482" w:rsidRDefault="00D44C8A">
            <w:r>
              <w:t>även om</w:t>
            </w:r>
          </w:p>
        </w:tc>
        <w:tc>
          <w:tcPr>
            <w:tcW w:w="5103" w:type="dxa"/>
          </w:tcPr>
          <w:p w:rsidR="00830482" w:rsidRDefault="00830482">
            <w:r>
              <w:t>même si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icke desto mindre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néanmoins</w:t>
            </w:r>
          </w:p>
        </w:tc>
      </w:tr>
      <w:tr w:rsidR="00830482" w:rsidTr="007C513A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man måste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on doit</w:t>
            </w:r>
          </w:p>
        </w:tc>
      </w:tr>
      <w:tr w:rsidR="00830482" w:rsidRPr="00D90BC9" w:rsidTr="00D90BC9">
        <w:tc>
          <w:tcPr>
            <w:tcW w:w="5103" w:type="dxa"/>
          </w:tcPr>
          <w:p w:rsidR="00830482" w:rsidRPr="00D90BC9" w:rsidRDefault="00D44C8A">
            <w:pPr>
              <w:rPr>
                <w:lang w:val="fr-FR"/>
              </w:rPr>
            </w:pPr>
            <w:r>
              <w:rPr>
                <w:lang w:val="fr-FR"/>
              </w:rPr>
              <w:t>man vet att</w:t>
            </w:r>
          </w:p>
        </w:tc>
        <w:tc>
          <w:tcPr>
            <w:tcW w:w="5103" w:type="dxa"/>
          </w:tcPr>
          <w:p w:rsidR="00830482" w:rsidRPr="00D90BC9" w:rsidRDefault="00830482">
            <w:pPr>
              <w:rPr>
                <w:lang w:val="fr-FR"/>
              </w:rPr>
            </w:pPr>
            <w:r>
              <w:rPr>
                <w:lang w:val="fr-FR"/>
              </w:rPr>
              <w:t>on sait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men</w:t>
            </w:r>
            <w:r w:rsidR="00D46BB8">
              <w:rPr>
                <w:lang w:val="fr-FR"/>
              </w:rPr>
              <w:t>, emellertid, fast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or</w:t>
            </w:r>
          </w:p>
        </w:tc>
      </w:tr>
      <w:tr w:rsidR="00830482" w:rsidTr="00D90BC9">
        <w:tc>
          <w:tcPr>
            <w:tcW w:w="5103" w:type="dxa"/>
          </w:tcPr>
          <w:p w:rsidR="00830482" w:rsidRDefault="00C73D48">
            <w:r>
              <w:t>därför</w:t>
            </w:r>
          </w:p>
        </w:tc>
        <w:tc>
          <w:tcPr>
            <w:tcW w:w="5103" w:type="dxa"/>
          </w:tcPr>
          <w:p w:rsidR="00830482" w:rsidRDefault="00830482">
            <w:r>
              <w:t>par conséquent</w:t>
            </w:r>
          </w:p>
        </w:tc>
      </w:tr>
      <w:tr w:rsidR="00830482" w:rsidTr="007C513A">
        <w:tc>
          <w:tcPr>
            <w:tcW w:w="5103" w:type="dxa"/>
          </w:tcPr>
          <w:p w:rsidR="00830482" w:rsidRDefault="00D44C8A">
            <w:pPr>
              <w:rPr>
                <w:lang w:val="fr-FR"/>
              </w:rPr>
            </w:pPr>
            <w:r>
              <w:rPr>
                <w:lang w:val="fr-FR"/>
              </w:rPr>
              <w:t>däremot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par contre</w:t>
            </w:r>
          </w:p>
        </w:tc>
      </w:tr>
      <w:tr w:rsidR="00830482" w:rsidTr="007C513A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till exempel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par exemple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i brist av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par manque de</w:t>
            </w:r>
          </w:p>
        </w:tc>
      </w:tr>
      <w:tr w:rsidR="00830482" w:rsidTr="00D90BC9">
        <w:tc>
          <w:tcPr>
            <w:tcW w:w="5103" w:type="dxa"/>
          </w:tcPr>
          <w:p w:rsidR="00830482" w:rsidRDefault="008E0B90">
            <w:r>
              <w:t>i förhållande till</w:t>
            </w:r>
            <w:r w:rsidR="00CE4BEA">
              <w:t>, jämfört med</w:t>
            </w:r>
          </w:p>
        </w:tc>
        <w:tc>
          <w:tcPr>
            <w:tcW w:w="5103" w:type="dxa"/>
          </w:tcPr>
          <w:p w:rsidR="00830482" w:rsidRDefault="00830482">
            <w:r>
              <w:t>par rapport à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8E0B90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parce que</w:t>
            </w:r>
          </w:p>
        </w:tc>
      </w:tr>
      <w:tr w:rsidR="00830482" w:rsidTr="00190A95">
        <w:tc>
          <w:tcPr>
            <w:tcW w:w="5103" w:type="dxa"/>
          </w:tcPr>
          <w:p w:rsidR="00830482" w:rsidRPr="00920C29" w:rsidRDefault="008E0B90">
            <w:r w:rsidRPr="00920C29">
              <w:t>tror, tycker, anser ni att.... ?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pensez-vous que... ?</w:t>
            </w:r>
          </w:p>
        </w:tc>
      </w:tr>
      <w:tr w:rsidR="00830482" w:rsidTr="007C513A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personligen</w:t>
            </w:r>
          </w:p>
        </w:tc>
        <w:tc>
          <w:tcPr>
            <w:tcW w:w="5103" w:type="dxa"/>
          </w:tcPr>
          <w:p w:rsidR="00830482" w:rsidRDefault="00E76E46">
            <w:pPr>
              <w:rPr>
                <w:lang w:val="fr-FR"/>
              </w:rPr>
            </w:pPr>
            <w:r>
              <w:rPr>
                <w:lang w:val="fr-FR"/>
              </w:rPr>
              <w:t>personnellement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8E0B90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pour</w:t>
            </w:r>
          </w:p>
        </w:tc>
      </w:tr>
      <w:tr w:rsidR="00830482" w:rsidTr="007C513A">
        <w:tc>
          <w:tcPr>
            <w:tcW w:w="5103" w:type="dxa"/>
          </w:tcPr>
          <w:p w:rsidR="00830482" w:rsidRDefault="008E0B90" w:rsidP="00CE4BEA">
            <w:pPr>
              <w:rPr>
                <w:lang w:val="fr-FR"/>
              </w:rPr>
            </w:pPr>
            <w:r>
              <w:rPr>
                <w:lang w:val="fr-FR"/>
              </w:rPr>
              <w:t xml:space="preserve">för att </w:t>
            </w:r>
            <w:r w:rsidR="00CE4BEA">
              <w:rPr>
                <w:lang w:val="fr-FR"/>
              </w:rPr>
              <w:t>avsluta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pour conclure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8E0B90">
            <w:pPr>
              <w:rPr>
                <w:lang w:val="fr-FR"/>
              </w:rPr>
            </w:pPr>
            <w:r>
              <w:rPr>
                <w:lang w:val="fr-FR"/>
              </w:rPr>
              <w:t>för att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pour que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635BEF" w:rsidRDefault="008E0B90">
            <w:pPr>
              <w:rPr>
                <w:lang w:val="fr-FR"/>
              </w:rPr>
            </w:pPr>
            <w:r>
              <w:rPr>
                <w:lang w:val="fr-FR"/>
              </w:rPr>
              <w:t>trots detta, likväl, ändå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pourtant</w:t>
            </w:r>
          </w:p>
        </w:tc>
      </w:tr>
      <w:tr w:rsidR="00830482" w:rsidRPr="00635BEF" w:rsidTr="00635BEF">
        <w:tc>
          <w:tcPr>
            <w:tcW w:w="5103" w:type="dxa"/>
          </w:tcPr>
          <w:p w:rsidR="00830482" w:rsidRPr="008E0B90" w:rsidRDefault="008E0B90">
            <w:r w:rsidRPr="008E0B90">
              <w:t>för det första, för det andra</w:t>
            </w:r>
          </w:p>
        </w:tc>
        <w:tc>
          <w:tcPr>
            <w:tcW w:w="5103" w:type="dxa"/>
          </w:tcPr>
          <w:p w:rsidR="00830482" w:rsidRPr="00635BEF" w:rsidRDefault="00830482">
            <w:pPr>
              <w:rPr>
                <w:lang w:val="fr-FR"/>
              </w:rPr>
            </w:pPr>
            <w:r>
              <w:rPr>
                <w:lang w:val="fr-FR"/>
              </w:rPr>
              <w:t>premièrement, deuxièmement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producera, ske, inträffa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produire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förorsaka, leda till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provoquer</w:t>
            </w:r>
          </w:p>
        </w:tc>
      </w:tr>
      <w:tr w:rsidR="00830482" w:rsidTr="00D90BC9">
        <w:tc>
          <w:tcPr>
            <w:tcW w:w="5103" w:type="dxa"/>
          </w:tcPr>
          <w:p w:rsidR="00830482" w:rsidRDefault="008E0B90">
            <w:r>
              <w:t>sedan, därefter</w:t>
            </w:r>
          </w:p>
        </w:tc>
        <w:tc>
          <w:tcPr>
            <w:tcW w:w="5103" w:type="dxa"/>
          </w:tcPr>
          <w:p w:rsidR="00830482" w:rsidRDefault="00830482">
            <w:r>
              <w:t>puis</w:t>
            </w:r>
          </w:p>
        </w:tc>
      </w:tr>
      <w:tr w:rsidR="00830482" w:rsidTr="007C513A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eftersom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puisque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i alla fall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quand même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resultera i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résulter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 xml:space="preserve">så </w:t>
            </w:r>
            <w:r w:rsidR="00C73D48">
              <w:rPr>
                <w:lang w:val="fr-FR"/>
              </w:rPr>
              <w:t>(</w:t>
            </w:r>
            <w:r>
              <w:rPr>
                <w:lang w:val="fr-FR"/>
              </w:rPr>
              <w:t>väl</w:t>
            </w:r>
            <w:r w:rsidR="00C73D48">
              <w:rPr>
                <w:lang w:val="fr-FR"/>
              </w:rPr>
              <w:t>)</w:t>
            </w:r>
            <w:r>
              <w:rPr>
                <w:lang w:val="fr-FR"/>
              </w:rPr>
              <w:t xml:space="preserve">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si bien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varken...eller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soit...soit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under förevändning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sous prétexte que/de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uppväcka</w:t>
            </w:r>
            <w:r w:rsidR="00CE4BEA">
              <w:rPr>
                <w:lang w:val="fr-FR"/>
              </w:rPr>
              <w:t>, orsaka, väcka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susciter</w:t>
            </w:r>
          </w:p>
        </w:tc>
      </w:tr>
      <w:tr w:rsidR="00830482" w:rsidTr="007C513A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emedan, medan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tandis que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så mycket/många....att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tellement de...que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alldeles först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tout d’abord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likväl, trots detta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toutefois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sikta på att</w:t>
            </w:r>
          </w:p>
        </w:tc>
        <w:tc>
          <w:tcPr>
            <w:tcW w:w="5103" w:type="dxa"/>
          </w:tcPr>
          <w:p w:rsidR="00830482" w:rsidRDefault="00830482">
            <w:pPr>
              <w:rPr>
                <w:lang w:val="fr-FR"/>
              </w:rPr>
            </w:pPr>
            <w:r>
              <w:rPr>
                <w:lang w:val="fr-FR"/>
              </w:rPr>
              <w:t>viser à</w:t>
            </w:r>
          </w:p>
        </w:tc>
      </w:tr>
      <w:tr w:rsidR="00830482" w:rsidTr="00190A95"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ha som mål att</w:t>
            </w:r>
          </w:p>
        </w:tc>
        <w:tc>
          <w:tcPr>
            <w:tcW w:w="5103" w:type="dxa"/>
          </w:tcPr>
          <w:p w:rsidR="00830482" w:rsidRDefault="008E0B9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830482">
              <w:rPr>
                <w:lang w:val="fr-FR"/>
              </w:rPr>
              <w:t>voir pour but de</w:t>
            </w:r>
          </w:p>
        </w:tc>
      </w:tr>
    </w:tbl>
    <w:p w:rsidR="00190A95" w:rsidRDefault="00190A95">
      <w:pPr>
        <w:rPr>
          <w:lang w:val="fr-FR"/>
        </w:rPr>
      </w:pPr>
    </w:p>
    <w:p w:rsidR="00190A95" w:rsidRPr="00635BEF" w:rsidRDefault="00190A95">
      <w:pPr>
        <w:rPr>
          <w:lang w:val="fr-FR"/>
        </w:rPr>
      </w:pPr>
    </w:p>
    <w:sectPr w:rsidR="00190A95" w:rsidRPr="00635BEF" w:rsidSect="00C14807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17"/>
    <w:rsid w:val="00004BD8"/>
    <w:rsid w:val="00030986"/>
    <w:rsid w:val="00190A95"/>
    <w:rsid w:val="002803D4"/>
    <w:rsid w:val="00325BC0"/>
    <w:rsid w:val="0047245B"/>
    <w:rsid w:val="004753D8"/>
    <w:rsid w:val="004A6CFB"/>
    <w:rsid w:val="00536A98"/>
    <w:rsid w:val="00635BEF"/>
    <w:rsid w:val="006E4F17"/>
    <w:rsid w:val="007241E4"/>
    <w:rsid w:val="00771A72"/>
    <w:rsid w:val="007C513A"/>
    <w:rsid w:val="007F7AE9"/>
    <w:rsid w:val="00830482"/>
    <w:rsid w:val="008A4693"/>
    <w:rsid w:val="008E0B90"/>
    <w:rsid w:val="00920C29"/>
    <w:rsid w:val="00BD0255"/>
    <w:rsid w:val="00C14807"/>
    <w:rsid w:val="00C73D48"/>
    <w:rsid w:val="00C815CF"/>
    <w:rsid w:val="00CE4BEA"/>
    <w:rsid w:val="00CF1822"/>
    <w:rsid w:val="00D2570C"/>
    <w:rsid w:val="00D44C8A"/>
    <w:rsid w:val="00D46BB8"/>
    <w:rsid w:val="00D73A63"/>
    <w:rsid w:val="00D90BC9"/>
    <w:rsid w:val="00E76E46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B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A4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B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A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or.eu/ovning/connecteurs11.91131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17</cp:revision>
  <dcterms:created xsi:type="dcterms:W3CDTF">2019-08-19T04:37:00Z</dcterms:created>
  <dcterms:modified xsi:type="dcterms:W3CDTF">2019-08-23T15:35:00Z</dcterms:modified>
</cp:coreProperties>
</file>