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6A" w:rsidRPr="00523ED1" w:rsidRDefault="0084556A" w:rsidP="0084556A">
      <w:pPr>
        <w:rPr>
          <w:rFonts w:ascii="Arial" w:eastAsia="Times New Roman" w:hAnsi="Arial" w:cs="Arial"/>
          <w:b/>
          <w:bCs/>
          <w:color w:val="000000"/>
          <w:sz w:val="38"/>
          <w:szCs w:val="38"/>
          <w:lang w:val="fr-FR" w:eastAsia="sv-SE"/>
        </w:rPr>
      </w:pPr>
      <w:r w:rsidRPr="00523ED1">
        <w:rPr>
          <w:rFonts w:ascii="Arial" w:eastAsia="Times New Roman" w:hAnsi="Arial" w:cs="Arial"/>
          <w:b/>
          <w:bCs/>
          <w:color w:val="000000"/>
          <w:sz w:val="38"/>
          <w:szCs w:val="38"/>
          <w:lang w:val="fr-FR" w:eastAsia="sv-SE"/>
        </w:rPr>
        <w:t>Les z'amours</w:t>
      </w:r>
    </w:p>
    <w:p w:rsidR="0084556A" w:rsidRPr="00AD628D" w:rsidRDefault="0084556A" w:rsidP="0084556A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  <w:r>
        <w:rPr>
          <w:rFonts w:asciiTheme="minorHAnsi" w:hAnsiTheme="minorHAnsi" w:cs="Arial"/>
          <w:b/>
          <w:bCs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FB194F2" wp14:editId="7AABDB75">
            <wp:simplePos x="0" y="0"/>
            <wp:positionH relativeFrom="margin">
              <wp:posOffset>3745064</wp:posOffset>
            </wp:positionH>
            <wp:positionV relativeFrom="margin">
              <wp:posOffset>453225</wp:posOffset>
            </wp:positionV>
            <wp:extent cx="3150235" cy="1771650"/>
            <wp:effectExtent l="0" t="0" r="0" b="0"/>
            <wp:wrapSquare wrapText="bothSides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ur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28D">
        <w:rPr>
          <w:rFonts w:asciiTheme="minorHAnsi" w:hAnsiTheme="minorHAnsi" w:cs="Arial"/>
          <w:b/>
          <w:bCs/>
          <w:i/>
          <w:iCs/>
          <w:color w:val="000000" w:themeColor="text1"/>
          <w:sz w:val="28"/>
          <w:szCs w:val="28"/>
          <w:lang w:val="fr-FR"/>
        </w:rPr>
        <w:t>Les Z'amours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 est un jeu télévisé français diffusé sur la chaîne France 2 depuis le 20 février 1995. Il s'agit de la seconde adaptation du jeu américain </w:t>
      </w:r>
      <w:r w:rsidRPr="00AD628D">
        <w:rPr>
          <w:rFonts w:asciiTheme="minorHAnsi" w:hAnsiTheme="minorHAnsi" w:cs="Arial"/>
          <w:i/>
          <w:iCs/>
          <w:color w:val="000000" w:themeColor="text1"/>
          <w:sz w:val="28"/>
          <w:szCs w:val="28"/>
          <w:lang w:val="fr-FR"/>
        </w:rPr>
        <w:t>The Newlywed Game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 après </w:t>
      </w:r>
      <w:r w:rsidRPr="00AD628D">
        <w:rPr>
          <w:rFonts w:asciiTheme="minorHAnsi" w:hAnsiTheme="minorHAnsi" w:cs="Arial"/>
          <w:i/>
          <w:iCs/>
          <w:color w:val="000000" w:themeColor="text1"/>
          <w:sz w:val="28"/>
          <w:szCs w:val="28"/>
          <w:lang w:val="fr-FR"/>
        </w:rPr>
        <w:t>Les Mariés de l'A2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.</w:t>
      </w:r>
    </w:p>
    <w:p w:rsidR="0084556A" w:rsidRPr="00AD628D" w:rsidRDefault="0084556A" w:rsidP="0084556A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La 6000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vertAlign w:val="superscript"/>
          <w:lang w:val="fr-FR"/>
        </w:rPr>
        <w:t>e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 émission des </w:t>
      </w:r>
      <w:r w:rsidRPr="00AD628D">
        <w:rPr>
          <w:rFonts w:asciiTheme="minorHAnsi" w:hAnsiTheme="minorHAnsi" w:cs="Arial"/>
          <w:i/>
          <w:iCs/>
          <w:color w:val="000000" w:themeColor="text1"/>
          <w:sz w:val="28"/>
          <w:szCs w:val="28"/>
          <w:lang w:val="fr-FR"/>
        </w:rPr>
        <w:t>Z'Amours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 a été diffusée le mercredi 30 septembre 2015.</w:t>
      </w:r>
    </w:p>
    <w:p w:rsidR="0084556A" w:rsidRPr="00AD628D" w:rsidRDefault="0084556A" w:rsidP="0084556A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Le décor de l'émission est inspiré de l'œuvre du peintre américain Roy Lichtenstein.</w:t>
      </w:r>
    </w:p>
    <w:p w:rsidR="0084556A" w:rsidRPr="00AD628D" w:rsidRDefault="005458E5" w:rsidP="0084556A">
      <w:pPr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val="fr-FR" w:eastAsia="sv-SE"/>
        </w:rPr>
      </w:pPr>
      <w:r w:rsidRPr="00AD628D">
        <w:rPr>
          <w:rFonts w:cs="Arial"/>
          <w:color w:val="000000" w:themeColor="text1"/>
          <w:sz w:val="28"/>
          <w:szCs w:val="28"/>
          <w:lang w:val="fr-FR"/>
        </w:rPr>
        <w:t>Chaque émission voit s'affronter trois couples pendant une trentaine de minutes</w:t>
      </w:r>
      <w:r>
        <w:rPr>
          <w:rFonts w:cs="Arial"/>
          <w:color w:val="000000" w:themeColor="text1"/>
          <w:sz w:val="28"/>
          <w:szCs w:val="28"/>
          <w:lang w:val="fr-FR"/>
        </w:rPr>
        <w:t>.</w:t>
      </w:r>
      <w:r>
        <w:rPr>
          <w:rFonts w:eastAsia="Times New Roman" w:cs="Arial"/>
          <w:color w:val="000000" w:themeColor="text1"/>
          <w:sz w:val="28"/>
          <w:szCs w:val="28"/>
          <w:lang w:val="fr-FR" w:eastAsia="sv-SE"/>
        </w:rPr>
        <w:t xml:space="preserve"> Les personnes qui participent au jeu peuvent être mariées, pacsées </w:t>
      </w:r>
      <w:r w:rsidR="0084556A" w:rsidRPr="00523ED1">
        <w:rPr>
          <w:rFonts w:eastAsia="Times New Roman" w:cs="Arial"/>
          <w:color w:val="000000" w:themeColor="text1"/>
          <w:sz w:val="28"/>
          <w:szCs w:val="28"/>
          <w:lang w:val="fr-FR" w:eastAsia="sv-SE"/>
        </w:rPr>
        <w:t>ou simplement amoureu</w:t>
      </w:r>
      <w:r>
        <w:rPr>
          <w:rFonts w:eastAsia="Times New Roman" w:cs="Arial"/>
          <w:color w:val="000000" w:themeColor="text1"/>
          <w:sz w:val="28"/>
          <w:szCs w:val="28"/>
          <w:lang w:val="fr-FR" w:eastAsia="sv-SE"/>
        </w:rPr>
        <w:t>ses</w:t>
      </w:r>
      <w:r w:rsidR="0084556A" w:rsidRPr="00523ED1">
        <w:rPr>
          <w:rFonts w:eastAsia="Times New Roman" w:cs="Arial"/>
          <w:color w:val="000000" w:themeColor="text1"/>
          <w:sz w:val="28"/>
          <w:szCs w:val="28"/>
          <w:lang w:val="fr-FR" w:eastAsia="sv-SE"/>
        </w:rPr>
        <w:t xml:space="preserve">, trois couples s'affrontent dans la bonne humeur sur le terrain de la connaissance de l'autre. Petits tracas du quotidien, joies de la vie à deux, jalousie, tous les domaines seront explorés pour savoir si les </w:t>
      </w:r>
      <w:r>
        <w:rPr>
          <w:rFonts w:eastAsia="Times New Roman" w:cs="Arial"/>
          <w:color w:val="000000" w:themeColor="text1"/>
          <w:sz w:val="28"/>
          <w:szCs w:val="28"/>
          <w:lang w:val="fr-FR" w:eastAsia="sv-SE"/>
        </w:rPr>
        <w:t>amoureux</w:t>
      </w:r>
      <w:r w:rsidR="0084556A" w:rsidRPr="00523ED1">
        <w:rPr>
          <w:rFonts w:eastAsia="Times New Roman" w:cs="Arial"/>
          <w:color w:val="000000" w:themeColor="text1"/>
          <w:sz w:val="28"/>
          <w:szCs w:val="28"/>
          <w:lang w:val="fr-FR" w:eastAsia="sv-SE"/>
        </w:rPr>
        <w:t xml:space="preserve"> se connaissent sur le bout des doigts</w:t>
      </w:r>
    </w:p>
    <w:p w:rsidR="0084556A" w:rsidRPr="00AD628D" w:rsidRDefault="0084556A" w:rsidP="0084556A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L'animateur pose des questions, souvent </w:t>
      </w:r>
      <w:r w:rsidR="005458E5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indiscrètes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, sur la vie de couple des candidats.</w:t>
      </w:r>
    </w:p>
    <w:p w:rsidR="005458E5" w:rsidRPr="00AD628D" w:rsidRDefault="0084556A" w:rsidP="005458E5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Les femmes répondent en premier à des questions </w:t>
      </w:r>
      <w:r w:rsidR="005458E5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qu’on a 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posées à leurs conjoints</w:t>
      </w:r>
      <w:r w:rsidR="005458E5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 plus tôt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, chaque </w:t>
      </w:r>
      <w:r w:rsidR="005458E5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bonne 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réponse </w:t>
      </w:r>
      <w:r w:rsidR="005458E5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donne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 un certain nombre de points.</w:t>
      </w:r>
      <w:r w:rsidR="005458E5" w:rsidRPr="005458E5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 </w:t>
      </w:r>
      <w:r w:rsidR="005458E5"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La première question rapporte 10 points, la question Bonus 15 et les autres 5. </w:t>
      </w:r>
    </w:p>
    <w:p w:rsidR="0084556A" w:rsidRPr="00AD628D" w:rsidRDefault="0084556A" w:rsidP="0084556A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Les rôles sont ensuite inversés, ce sont les hommes qui doivent donner la même réponse que leurs conjointes pour gagner des points.</w:t>
      </w:r>
    </w:p>
    <w:p w:rsidR="0084556A" w:rsidRPr="00AD628D" w:rsidRDefault="005458E5" w:rsidP="0084556A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  <w:r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L</w:t>
      </w:r>
      <w:r w:rsidR="0084556A"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'émission a accueilli quelques couples homosexuels (dont un couple lesbien) dans ce cas l'un des membres du couple sera avec les deux autres candidats de l'autre sexe.</w:t>
      </w:r>
    </w:p>
    <w:p w:rsidR="005458E5" w:rsidRDefault="0084556A" w:rsidP="0084556A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Le couple </w:t>
      </w:r>
      <w:r w:rsidR="005458E5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qui a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 obtenu le score le plus élevé peut participer à la finale pour remporter un voyage.</w:t>
      </w:r>
      <w:r w:rsidR="005458E5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 En finale, l’un des deux conjoints doit répondre à des questions de goût de son conjoint.</w:t>
      </w:r>
    </w:p>
    <w:p w:rsidR="005458E5" w:rsidRPr="00AD628D" w:rsidRDefault="005458E5" w:rsidP="005458E5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  <w:r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L’émission est regardée par presque 1 million de téléspectateurs par jour mais d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epuis</w:t>
      </w:r>
      <w:r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 xml:space="preserve"> qu’on a changé d’animateur en 2018, </w:t>
      </w:r>
      <w:r w:rsidRPr="00AD628D"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les audiences s'effondrent passant à 11,4 %</w:t>
      </w:r>
      <w:r>
        <w:rPr>
          <w:rFonts w:asciiTheme="minorHAnsi" w:hAnsiTheme="minorHAnsi" w:cs="Arial"/>
          <w:color w:val="000000" w:themeColor="text1"/>
          <w:sz w:val="28"/>
          <w:szCs w:val="28"/>
          <w:lang w:val="fr-FR"/>
        </w:rPr>
        <w:t>.</w:t>
      </w:r>
    </w:p>
    <w:p w:rsidR="005458E5" w:rsidRDefault="005458E5" w:rsidP="0084556A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</w:p>
    <w:p w:rsidR="005458E5" w:rsidRDefault="005458E5" w:rsidP="0084556A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</w:p>
    <w:p w:rsidR="00D5705C" w:rsidRDefault="00D5705C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205D8" w:rsidRDefault="008205D8">
      <w:pPr>
        <w:rPr>
          <w:lang w:val="fr-FR"/>
        </w:rPr>
      </w:pPr>
      <w:r>
        <w:rPr>
          <w:lang w:val="fr-FR"/>
        </w:rPr>
        <w:lastRenderedPageBreak/>
        <w:t>zamours </w:t>
      </w:r>
      <w:r w:rsidR="00907F20">
        <w:rPr>
          <w:lang w:val="fr-FR"/>
        </w:rPr>
        <w:t>C3</w:t>
      </w:r>
      <w:r>
        <w:rPr>
          <w:lang w:val="fr-FR"/>
        </w:rPr>
        <w:t xml:space="preserve">; </w:t>
      </w:r>
      <w:hyperlink r:id="rId7" w:history="1">
        <w:r w:rsidRPr="001179BE">
          <w:rPr>
            <w:rStyle w:val="Hyperlnk"/>
            <w:lang w:val="fr-FR"/>
          </w:rPr>
          <w:t>glosor.eu </w:t>
        </w:r>
      </w:hyperlink>
      <w:r>
        <w:rPr>
          <w:lang w:val="fr-FR"/>
        </w:rPr>
        <w:t xml:space="preserve">; </w:t>
      </w:r>
      <w:hyperlink r:id="rId8" w:history="1">
        <w:r w:rsidRPr="00774D84">
          <w:rPr>
            <w:rStyle w:val="Hyperlnk"/>
            <w:lang w:val="fr-FR"/>
          </w:rPr>
          <w:t>dia</w:t>
        </w:r>
      </w:hyperlink>
      <w:r>
        <w:rPr>
          <w:lang w:val="fr-FR"/>
        </w:rPr>
        <w:t xml:space="preserve"> ; </w:t>
      </w:r>
      <w:hyperlink r:id="rId9" w:history="1">
        <w:r w:rsidRPr="00774D84">
          <w:rPr>
            <w:rStyle w:val="Hyperlnk"/>
            <w:lang w:val="fr-FR"/>
          </w:rPr>
          <w:t>devoir</w:t>
        </w:r>
      </w:hyperlink>
      <w:r>
        <w:rPr>
          <w:lang w:val="fr-FR"/>
        </w:rPr>
        <w:t xml:space="preserve"> ; </w:t>
      </w:r>
      <w:hyperlink r:id="rId10" w:history="1">
        <w:r w:rsidRPr="00774D84">
          <w:rPr>
            <w:rStyle w:val="Hyperlnk"/>
            <w:lang w:val="fr-FR"/>
          </w:rPr>
          <w:t>dia2</w:t>
        </w:r>
      </w:hyperlink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tevelek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jeu télévisé 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sända, sprida</w:t>
            </w:r>
          </w:p>
        </w:tc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diffuser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kedja, tevekanal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chaîne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sedan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depuis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Default="00702273" w:rsidP="00367A7E">
            <w:pPr>
              <w:pStyle w:val="Ingetavstnd"/>
            </w:pPr>
            <w:r>
              <w:t>det handlar om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>
              <w:t>il</w:t>
            </w:r>
            <w:r w:rsidRPr="00ED020D">
              <w:t xml:space="preserve"> s'agit de 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verk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œuvre</w:t>
            </w:r>
            <w:r w:rsidR="00702273">
              <w:t xml:space="preserve"> (f)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målare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peintre 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Default="00702273" w:rsidP="00ED020D">
            <w:pPr>
              <w:pStyle w:val="Ingetavstnd"/>
            </w:pPr>
            <w:r>
              <w:t>varje</w:t>
            </w:r>
          </w:p>
        </w:tc>
        <w:tc>
          <w:tcPr>
            <w:tcW w:w="5103" w:type="dxa"/>
          </w:tcPr>
          <w:p w:rsidR="00ED020D" w:rsidRPr="00ED020D" w:rsidRDefault="00ED020D" w:rsidP="00ED020D">
            <w:pPr>
              <w:pStyle w:val="Ingetavstnd"/>
            </w:pPr>
            <w:r>
              <w:t>c</w:t>
            </w:r>
            <w:r w:rsidRPr="00ED020D">
              <w:t>haque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tillämpning, anpassning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adaptation 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mötas (i tävling, i kamp)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s'affronter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par</w:t>
            </w:r>
          </w:p>
        </w:tc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couple (m)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30-tal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 xml:space="preserve">trentaine 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delta i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participer</w:t>
            </w:r>
            <w:r>
              <w:t xml:space="preserve"> à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Default="00702273" w:rsidP="00367A7E">
            <w:pPr>
              <w:pStyle w:val="Ingetavstnd"/>
            </w:pPr>
            <w:r>
              <w:t>civilt gifta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>
              <w:t>pacsé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bekymmer, problem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 xml:space="preserve">tracas 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vardaglig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quotidien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fingertoppar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bout des doigts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programledare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animateur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Default="00702273" w:rsidP="00367A7E">
            <w:pPr>
              <w:pStyle w:val="Ingetavstnd"/>
            </w:pPr>
            <w:r>
              <w:t>glädje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>
              <w:t>joie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avundsjuka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 xml:space="preserve">jalousie 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Default="00702273" w:rsidP="00367A7E">
            <w:pPr>
              <w:pStyle w:val="Ingetavstnd"/>
            </w:pPr>
            <w:r>
              <w:t>utforska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>
              <w:t>explorer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kommer att bli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seront</w:t>
            </w:r>
            <w:r w:rsidR="00702273">
              <w:t xml:space="preserve"> (verbet être)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Default="00702273" w:rsidP="00367A7E">
            <w:pPr>
              <w:pStyle w:val="Ingetavstnd"/>
            </w:pPr>
            <w:r>
              <w:t>sambo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>
              <w:t>conjoint, conjointe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viss, säker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 xml:space="preserve">certain 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tjäna, ge i vinst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rapporter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byta om, växla, omvända</w:t>
            </w:r>
          </w:p>
        </w:tc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inverser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måste, skall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doivent</w:t>
            </w:r>
            <w:r w:rsidR="00702273">
              <w:t xml:space="preserve"> (devoir)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ta emot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accueilli</w:t>
            </w:r>
            <w:r w:rsidR="00702273">
              <w:t>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få, erhålla, uppnå</w:t>
            </w:r>
          </w:p>
        </w:tc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obtenir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rasa samman</w:t>
            </w:r>
          </w:p>
        </w:tc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s'effondrer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smak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goût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gott humör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la bonne humeur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bekantskap, kunskap, kännedom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connaissance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fall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cas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vinna, ta hem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 xml:space="preserve">remporter 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Pr="00ED020D" w:rsidRDefault="00702273" w:rsidP="00367A7E">
            <w:pPr>
              <w:pStyle w:val="Ingetavstnd"/>
            </w:pPr>
            <w:r>
              <w:t>nästan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 w:rsidRPr="00ED020D">
              <w:t>presque</w:t>
            </w:r>
          </w:p>
        </w:tc>
      </w:tr>
      <w:tr w:rsidR="00ED020D" w:rsidRPr="00ED020D" w:rsidTr="00367A7E">
        <w:tc>
          <w:tcPr>
            <w:tcW w:w="5103" w:type="dxa"/>
          </w:tcPr>
          <w:p w:rsidR="00ED020D" w:rsidRDefault="00702273" w:rsidP="00367A7E">
            <w:pPr>
              <w:pStyle w:val="Ingetavstnd"/>
            </w:pPr>
            <w:r>
              <w:t>tittarsiffror</w:t>
            </w:r>
          </w:p>
        </w:tc>
        <w:tc>
          <w:tcPr>
            <w:tcW w:w="5103" w:type="dxa"/>
          </w:tcPr>
          <w:p w:rsidR="00ED020D" w:rsidRPr="00ED020D" w:rsidRDefault="00ED020D" w:rsidP="00367A7E">
            <w:pPr>
              <w:pStyle w:val="Ingetavstnd"/>
            </w:pPr>
            <w:r>
              <w:t>audience</w:t>
            </w:r>
          </w:p>
        </w:tc>
      </w:tr>
    </w:tbl>
    <w:p w:rsidR="008D1970" w:rsidRDefault="008D1970" w:rsidP="008D1970">
      <w:pPr>
        <w:pStyle w:val="Normalweb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000000" w:themeColor="text1"/>
          <w:sz w:val="28"/>
          <w:szCs w:val="28"/>
          <w:lang w:val="fr-FR"/>
        </w:rPr>
      </w:pPr>
    </w:p>
    <w:p w:rsidR="008D1970" w:rsidRPr="0084556A" w:rsidRDefault="008D1970" w:rsidP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p w:rsidR="00BB08F3" w:rsidRPr="00BB08F3" w:rsidRDefault="00BB08F3" w:rsidP="00BB08F3">
      <w:pPr>
        <w:rPr>
          <w:sz w:val="40"/>
          <w:szCs w:val="40"/>
          <w:lang w:val="fr-FR"/>
        </w:rPr>
      </w:pPr>
      <w:r w:rsidRPr="00BB08F3">
        <w:rPr>
          <w:sz w:val="40"/>
          <w:szCs w:val="40"/>
          <w:lang w:val="fr-FR"/>
        </w:rPr>
        <w:t>le</w:t>
      </w:r>
      <w:r>
        <w:rPr>
          <w:sz w:val="40"/>
          <w:szCs w:val="40"/>
          <w:lang w:val="fr-FR"/>
        </w:rPr>
        <w:t xml:space="preserve"> chien, un gâteau, le programme</w:t>
      </w:r>
    </w:p>
    <w:p w:rsidR="00BB08F3" w:rsidRDefault="00BB08F3" w:rsidP="00BB08F3">
      <w:pPr>
        <w:rPr>
          <w:sz w:val="40"/>
          <w:szCs w:val="40"/>
          <w:lang w:val="fr-FR"/>
        </w:rPr>
      </w:pPr>
      <w:r w:rsidRPr="00BB08F3">
        <w:rPr>
          <w:sz w:val="40"/>
          <w:szCs w:val="40"/>
          <w:lang w:val="fr-FR"/>
        </w:rPr>
        <w:t>la</w:t>
      </w:r>
      <w:r>
        <w:rPr>
          <w:sz w:val="40"/>
          <w:szCs w:val="40"/>
          <w:lang w:val="fr-FR"/>
        </w:rPr>
        <w:t xml:space="preserve"> femme, une femme</w:t>
      </w:r>
    </w:p>
    <w:p w:rsidR="00BB08F3" w:rsidRDefault="00BB08F3" w:rsidP="00BB08F3">
      <w:pPr>
        <w:rPr>
          <w:sz w:val="40"/>
          <w:szCs w:val="40"/>
          <w:lang w:val="fr-FR"/>
        </w:rPr>
      </w:pPr>
      <w:r>
        <w:rPr>
          <w:sz w:val="40"/>
          <w:szCs w:val="40"/>
          <w:lang w:val="fr-FR"/>
        </w:rPr>
        <w:t>les femmes, les chiens</w:t>
      </w:r>
    </w:p>
    <w:p w:rsidR="00BB08F3" w:rsidRDefault="00BB08F3" w:rsidP="00BB08F3">
      <w:pPr>
        <w:rPr>
          <w:sz w:val="40"/>
          <w:szCs w:val="40"/>
          <w:lang w:val="fr-FR"/>
        </w:rPr>
      </w:pPr>
      <w:r>
        <w:rPr>
          <w:sz w:val="40"/>
          <w:szCs w:val="40"/>
          <w:lang w:val="fr-FR"/>
        </w:rPr>
        <w:t>des champignons</w:t>
      </w:r>
    </w:p>
    <w:p w:rsidR="00BB08F3" w:rsidRDefault="00BB08F3" w:rsidP="00BB08F3">
      <w:pPr>
        <w:rPr>
          <w:sz w:val="40"/>
          <w:szCs w:val="40"/>
          <w:lang w:val="fr-FR"/>
        </w:rPr>
      </w:pPr>
      <w:r>
        <w:rPr>
          <w:sz w:val="40"/>
          <w:szCs w:val="40"/>
          <w:lang w:val="fr-FR"/>
        </w:rPr>
        <w:t>les papiers</w:t>
      </w:r>
    </w:p>
    <w:p w:rsidR="008D1970" w:rsidRDefault="00BB08F3">
      <w:pPr>
        <w:rPr>
          <w:sz w:val="40"/>
          <w:szCs w:val="40"/>
          <w:lang w:val="fr-FR"/>
        </w:rPr>
      </w:pPr>
      <w:r>
        <w:rPr>
          <w:sz w:val="40"/>
          <w:szCs w:val="40"/>
          <w:lang w:val="fr-FR"/>
        </w:rPr>
        <w:t>le restaurant, la vache</w:t>
      </w:r>
    </w:p>
    <w:p w:rsidR="00BB08F3" w:rsidRDefault="00BB08F3">
      <w:pPr>
        <w:rPr>
          <w:lang w:val="fr-FR"/>
        </w:rPr>
      </w:pPr>
      <w:r>
        <w:rPr>
          <w:sz w:val="40"/>
          <w:szCs w:val="40"/>
          <w:lang w:val="fr-FR"/>
        </w:rPr>
        <w:t>des restaurants</w:t>
      </w:r>
    </w:p>
    <w:p w:rsidR="0011028E" w:rsidRDefault="0011028E" w:rsidP="0011028E">
      <w:pPr>
        <w:rPr>
          <w:lang w:val="fr-FR"/>
        </w:rPr>
      </w:pPr>
    </w:p>
    <w:p w:rsidR="0011028E" w:rsidRDefault="0011028E" w:rsidP="0011028E">
      <w:pPr>
        <w:pStyle w:val="Ingetavstnd"/>
        <w:rPr>
          <w:lang w:val="fr-FR"/>
        </w:rPr>
      </w:pPr>
      <w:r>
        <w:rPr>
          <w:lang w:val="fr-FR"/>
        </w:rPr>
        <w:t xml:space="preserve">zamours C3; </w:t>
      </w:r>
      <w:r>
        <w:t>questions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34"/>
        <w:gridCol w:w="9672"/>
      </w:tblGrid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depuis quand est-ce que cette émission passe à la télé ?</w:t>
            </w:r>
          </w:p>
          <w:p w:rsidR="00BB08F3" w:rsidRPr="00BB08F3" w:rsidRDefault="00BB08F3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l’émission passe à la télé depuis le 20 février 1995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elle passe sur quelle chaîne ?</w:t>
            </w:r>
          </w:p>
          <w:p w:rsidR="00BB08F3" w:rsidRDefault="00BB08F3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elle passe sur la chaîne France 2</w:t>
            </w:r>
          </w:p>
          <w:p w:rsidR="00BB08F3" w:rsidRDefault="00BB08F3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l’émission passe</w:t>
            </w:r>
          </w:p>
          <w:p w:rsidR="00BB08F3" w:rsidRPr="00BB08F3" w:rsidRDefault="00BB08F3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le programme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de qui le décor est-il inspiré ?</w:t>
            </w:r>
          </w:p>
          <w:p w:rsidR="00BB08F3" w:rsidRPr="00AD628D" w:rsidRDefault="00367A7E" w:rsidP="00BB08F3">
            <w:pPr>
              <w:pStyle w:val="Normalwebb"/>
              <w:shd w:val="clear" w:color="auto" w:fill="FFFFFF"/>
              <w:spacing w:before="120" w:beforeAutospacing="0" w:after="120" w:afterAutospacing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fr-FR"/>
              </w:rPr>
              <w:t xml:space="preserve">il (le décor) </w:t>
            </w:r>
            <w:r w:rsidR="00BB08F3" w:rsidRPr="00AD628D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fr-FR"/>
              </w:rPr>
              <w:t xml:space="preserve"> est inspiré du peintre américain Roy Lichtenstein.</w:t>
            </w:r>
          </w:p>
          <w:p w:rsidR="00BB08F3" w:rsidRPr="00BB08F3" w:rsidRDefault="00BB08F3" w:rsidP="00367A7E">
            <w:pPr>
              <w:pStyle w:val="Ingetavstnd"/>
              <w:rPr>
                <w:sz w:val="36"/>
                <w:szCs w:val="36"/>
                <w:lang w:val="fr-FR"/>
              </w:rPr>
            </w:pP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combien de personnes s’affrontent dans ce jeu ?</w:t>
            </w:r>
          </w:p>
          <w:p w:rsidR="00367A7E" w:rsidRDefault="00367A7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 xml:space="preserve">six personnes </w:t>
            </w:r>
            <w:r w:rsidRPr="00BB08F3">
              <w:rPr>
                <w:sz w:val="36"/>
                <w:szCs w:val="36"/>
                <w:lang w:val="fr-FR"/>
              </w:rPr>
              <w:t>s’affrontent</w:t>
            </w:r>
            <w:r>
              <w:rPr>
                <w:sz w:val="36"/>
                <w:szCs w:val="36"/>
                <w:lang w:val="fr-FR"/>
              </w:rPr>
              <w:t>/participent</w:t>
            </w:r>
            <w:r w:rsidRPr="00BB08F3">
              <w:rPr>
                <w:sz w:val="36"/>
                <w:szCs w:val="36"/>
                <w:lang w:val="fr-FR"/>
              </w:rPr>
              <w:t xml:space="preserve"> dans ce jeu </w:t>
            </w:r>
          </w:p>
          <w:p w:rsidR="00367A7E" w:rsidRPr="00BB08F3" w:rsidRDefault="00367A7E" w:rsidP="00367A7E">
            <w:pPr>
              <w:pStyle w:val="Ingetavstnd"/>
              <w:rPr>
                <w:sz w:val="36"/>
                <w:szCs w:val="36"/>
                <w:lang w:val="fr-FR"/>
              </w:rPr>
            </w:pP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il y a combien de personnes dans un couple ?</w:t>
            </w:r>
          </w:p>
          <w:p w:rsidR="00367A7E" w:rsidRPr="00BB08F3" w:rsidRDefault="00367A7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dans un couple il y a deux personnes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quelle est la situation familiale des participants ?</w:t>
            </w:r>
          </w:p>
          <w:p w:rsidR="00367A7E" w:rsidRPr="00BB08F3" w:rsidRDefault="00367A7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ils doivent être amoureux</w:t>
            </w:r>
            <w:bookmarkStart w:id="0" w:name="_GoBack"/>
            <w:bookmarkEnd w:id="0"/>
          </w:p>
        </w:tc>
      </w:tr>
      <w:tr w:rsidR="0011028E" w:rsidRPr="002843AD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</w:rPr>
            </w:pPr>
            <w:r w:rsidRPr="00BB08F3">
              <w:rPr>
                <w:sz w:val="36"/>
                <w:szCs w:val="36"/>
              </w:rPr>
              <w:t>que veut dire pacsé ?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que doivent faire les participants ?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combien de points rapporte chaque bonne réponse ?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qui accède à la finale ?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quel est le but de la finale ?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combien de personnes regardent cette émission chaque jour ?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que s’est-il passé en 2018 ?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est-ce que l’idée du jeu est française ?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qu’est-ce qu’on a fêté le 30 septembre 2015 ?</w:t>
            </w:r>
          </w:p>
        </w:tc>
      </w:tr>
      <w:tr w:rsidR="0011028E" w:rsidRPr="00BB08F3" w:rsidTr="00367A7E">
        <w:trPr>
          <w:trHeight w:val="1701"/>
        </w:trPr>
        <w:tc>
          <w:tcPr>
            <w:tcW w:w="534" w:type="dxa"/>
            <w:tcBorders>
              <w:right w:val="nil"/>
            </w:tcBorders>
          </w:tcPr>
          <w:p w:rsidR="0011028E" w:rsidRPr="002843AD" w:rsidRDefault="0011028E" w:rsidP="00367A7E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9672" w:type="dxa"/>
            <w:tcBorders>
              <w:left w:val="nil"/>
            </w:tcBorders>
          </w:tcPr>
          <w:p w:rsidR="0011028E" w:rsidRPr="00BB08F3" w:rsidRDefault="0011028E" w:rsidP="00367A7E">
            <w:pPr>
              <w:pStyle w:val="Ingetavstnd"/>
              <w:rPr>
                <w:sz w:val="36"/>
                <w:szCs w:val="36"/>
                <w:lang w:val="fr-FR"/>
              </w:rPr>
            </w:pPr>
            <w:r w:rsidRPr="00BB08F3">
              <w:rPr>
                <w:sz w:val="36"/>
                <w:szCs w:val="36"/>
                <w:lang w:val="fr-FR"/>
              </w:rPr>
              <w:t>qu’est-ce qu’on peut gagner ?</w:t>
            </w:r>
          </w:p>
        </w:tc>
      </w:tr>
    </w:tbl>
    <w:p w:rsidR="008D1970" w:rsidRDefault="008D1970">
      <w:pPr>
        <w:rPr>
          <w:lang w:val="fr-FR"/>
        </w:rPr>
      </w:pPr>
    </w:p>
    <w:p w:rsidR="008D1970" w:rsidRDefault="008D1970">
      <w:pPr>
        <w:rPr>
          <w:lang w:val="fr-FR"/>
        </w:rPr>
      </w:pPr>
    </w:p>
    <w:sectPr w:rsidR="008D1970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A6F8F"/>
    <w:multiLevelType w:val="hybridMultilevel"/>
    <w:tmpl w:val="24D089F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6A"/>
    <w:rsid w:val="0011028E"/>
    <w:rsid w:val="001179BE"/>
    <w:rsid w:val="00271C30"/>
    <w:rsid w:val="002E1D77"/>
    <w:rsid w:val="00367A7E"/>
    <w:rsid w:val="005458E5"/>
    <w:rsid w:val="00694FBB"/>
    <w:rsid w:val="00702273"/>
    <w:rsid w:val="00774D84"/>
    <w:rsid w:val="008205D8"/>
    <w:rsid w:val="0084556A"/>
    <w:rsid w:val="008D1970"/>
    <w:rsid w:val="00907F20"/>
    <w:rsid w:val="00964416"/>
    <w:rsid w:val="00BB08F3"/>
    <w:rsid w:val="00BD58E7"/>
    <w:rsid w:val="00C773A7"/>
    <w:rsid w:val="00D33082"/>
    <w:rsid w:val="00D5705C"/>
    <w:rsid w:val="00D613A8"/>
    <w:rsid w:val="00ED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56A"/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455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semiHidden/>
    <w:rsid w:val="008455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b">
    <w:name w:val="Normal (Web)"/>
    <w:basedOn w:val="Normal"/>
    <w:uiPriority w:val="99"/>
    <w:unhideWhenUsed/>
    <w:rsid w:val="00845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mw-headline">
    <w:name w:val="mw-headline"/>
    <w:basedOn w:val="Standardstycketeckensnitt"/>
    <w:rsid w:val="0084556A"/>
  </w:style>
  <w:style w:type="paragraph" w:styleId="Ingetavstnd">
    <w:name w:val="No Spacing"/>
    <w:uiPriority w:val="1"/>
    <w:qFormat/>
    <w:rsid w:val="008D1970"/>
    <w:pPr>
      <w:spacing w:after="0" w:line="240" w:lineRule="auto"/>
    </w:pPr>
  </w:style>
  <w:style w:type="table" w:styleId="Tabellrutnt">
    <w:name w:val="Table Grid"/>
    <w:basedOn w:val="Normaltabell"/>
    <w:uiPriority w:val="59"/>
    <w:rsid w:val="00ED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1179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56A"/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455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semiHidden/>
    <w:rsid w:val="008455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b">
    <w:name w:val="Normal (Web)"/>
    <w:basedOn w:val="Normal"/>
    <w:uiPriority w:val="99"/>
    <w:unhideWhenUsed/>
    <w:rsid w:val="00845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mw-headline">
    <w:name w:val="mw-headline"/>
    <w:basedOn w:val="Standardstycketeckensnitt"/>
    <w:rsid w:val="0084556A"/>
  </w:style>
  <w:style w:type="paragraph" w:styleId="Ingetavstnd">
    <w:name w:val="No Spacing"/>
    <w:uiPriority w:val="1"/>
    <w:qFormat/>
    <w:rsid w:val="008D1970"/>
    <w:pPr>
      <w:spacing w:after="0" w:line="240" w:lineRule="auto"/>
    </w:pPr>
  </w:style>
  <w:style w:type="table" w:styleId="Tabellrutnt">
    <w:name w:val="Table Grid"/>
    <w:basedOn w:val="Normaltabell"/>
    <w:uiPriority w:val="59"/>
    <w:rsid w:val="00ED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1179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ska.be/exercices/exercices3/parisbrest1/zamoursc3dia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glosor.eu/ovning/zamoursc3.9100622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ranska.be/exercices/exercices3/parisbrest1/zamoursc3dia1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ranska.be/exercices/exercices3/parisbrest1/zamoursc3devoir.h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669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dcterms:created xsi:type="dcterms:W3CDTF">2019-09-18T09:01:00Z</dcterms:created>
  <dcterms:modified xsi:type="dcterms:W3CDTF">2019-09-18T09:01:00Z</dcterms:modified>
</cp:coreProperties>
</file>