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EXPRIMER SON OPINION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À mon avis, …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D’après moi, …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Selon moi, …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En ce qui me concerne, …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Moi personnellement, …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Quant à moi, …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Si je ne me trompe pas, …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Pour ma part...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Il me semble que…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Je (ne) crois (pas) que…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Je (ne) pense (pas) que…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Je (ne) trouve (pas) que…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RELIER LES IDÉES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Ainsi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Autrement dit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C'est-à-dire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En effet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Par exemple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D'ailleurs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D'une part... d'autre part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Afin de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Pour que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Car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Puisque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Par contre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Tandis que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Au lieu de</w:t>
      </w:r>
    </w:p>
    <w:p w:rsidR="00F81F78" w:rsidRPr="00F81F78" w:rsidRDefault="00F81F78" w:rsidP="00F81F7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  <w:lang w:val="fr-FR"/>
        </w:rPr>
      </w:pPr>
      <w:r w:rsidRPr="00F81F78">
        <w:rPr>
          <w:rFonts w:ascii="DejaVuSans" w:hAnsi="DejaVuSans" w:cs="DejaVuSans"/>
          <w:sz w:val="36"/>
          <w:szCs w:val="36"/>
          <w:lang w:val="fr-FR"/>
        </w:rPr>
        <w:t>Par conséquent</w:t>
      </w:r>
      <w:bookmarkStart w:id="0" w:name="_GoBack"/>
      <w:bookmarkEnd w:id="0"/>
    </w:p>
    <w:sectPr w:rsidR="00F81F78" w:rsidRPr="00F81F78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78"/>
    <w:rsid w:val="009658F5"/>
    <w:rsid w:val="00A12C87"/>
    <w:rsid w:val="00BB7F62"/>
    <w:rsid w:val="00F81F78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377</Characters>
  <Application>Microsoft Office Word</Application>
  <DocSecurity>0</DocSecurity>
  <Lines>3</Lines>
  <Paragraphs>1</Paragraphs>
  <ScaleCrop>false</ScaleCrop>
  <Company>Västerås Stad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1</cp:revision>
  <dcterms:created xsi:type="dcterms:W3CDTF">2019-09-07T02:38:00Z</dcterms:created>
  <dcterms:modified xsi:type="dcterms:W3CDTF">2019-09-07T02:39:00Z</dcterms:modified>
</cp:coreProperties>
</file>