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199B" w14:textId="15A4E92D" w:rsidR="00D42B5F" w:rsidRDefault="002956B8">
      <w:pPr>
        <w:rPr>
          <w:lang w:val="en-US"/>
        </w:rPr>
      </w:pPr>
      <w:r w:rsidRPr="002956B8">
        <w:rPr>
          <w:lang w:val="en-US"/>
        </w:rPr>
        <w:t>DIALOGUE ET RÉVISION LES PRONOMS POSSES</w:t>
      </w:r>
      <w:r>
        <w:rPr>
          <w:lang w:val="en-US"/>
        </w:rPr>
        <w:t xml:space="preserve">SIFS </w:t>
      </w:r>
      <w:r w:rsidR="009D68E5">
        <w:rPr>
          <w:lang w:val="en-US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2764"/>
        <w:gridCol w:w="2268"/>
        <w:gridCol w:w="2396"/>
      </w:tblGrid>
      <w:tr w:rsidR="009D68E5" w:rsidRPr="00EA2A47" w14:paraId="32C0D53B" w14:textId="77777777" w:rsidTr="00300DFE"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3D5C5F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gramStart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singulier</w:t>
            </w:r>
            <w:proofErr w:type="gramEnd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 </w:t>
            </w:r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 xml:space="preserve">- man </w:t>
            </w:r>
            <w:proofErr w:type="spellStart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äger</w:t>
            </w:r>
            <w:proofErr w:type="spellEnd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 xml:space="preserve"> 1 </w:t>
            </w:r>
            <w:proofErr w:type="spellStart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sak</w:t>
            </w:r>
            <w:proofErr w:type="spellEnd"/>
          </w:p>
        </w:tc>
        <w:tc>
          <w:tcPr>
            <w:tcW w:w="46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0DA005" w14:textId="77777777" w:rsidR="009D68E5" w:rsidRPr="007477F3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477F3">
              <w:rPr>
                <w:rFonts w:eastAsia="Times New Roman" w:cs="Times New Roman"/>
                <w:i/>
                <w:iCs/>
                <w:sz w:val="28"/>
                <w:szCs w:val="28"/>
                <w:lang w:eastAsia="sv-SE"/>
              </w:rPr>
              <w:t>pluriel</w:t>
            </w:r>
            <w:proofErr w:type="spellEnd"/>
            <w:r w:rsidRPr="007477F3">
              <w:rPr>
                <w:rFonts w:eastAsia="Times New Roman" w:cs="Times New Roman"/>
                <w:i/>
                <w:iCs/>
                <w:sz w:val="28"/>
                <w:szCs w:val="28"/>
                <w:lang w:eastAsia="sv-SE"/>
              </w:rPr>
              <w:t> </w:t>
            </w:r>
            <w:r w:rsidRPr="007477F3">
              <w:rPr>
                <w:rFonts w:eastAsia="Times New Roman" w:cs="Times New Roman"/>
                <w:b/>
                <w:bCs/>
                <w:sz w:val="28"/>
                <w:szCs w:val="28"/>
                <w:lang w:eastAsia="sv-SE"/>
              </w:rPr>
              <w:t>- man äger flera saker</w:t>
            </w:r>
          </w:p>
        </w:tc>
      </w:tr>
      <w:tr w:rsidR="009D68E5" w:rsidRPr="00EA2A47" w14:paraId="42002579" w14:textId="77777777" w:rsidTr="00300DFE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AC10430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gramStart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masculin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CA716A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gramStart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féminin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6DD063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ägaren</w:t>
            </w:r>
            <w:proofErr w:type="spellEnd"/>
            <w:proofErr w:type="gramEnd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/</w:t>
            </w:r>
            <w:proofErr w:type="spellStart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ägarna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DE060D8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masculin</w:t>
            </w:r>
            <w:proofErr w:type="gramEnd"/>
            <w:r w:rsidRPr="00EA2A47">
              <w:rPr>
                <w:rFonts w:eastAsia="Times New Roman" w:cs="Times New Roman"/>
                <w:i/>
                <w:iCs/>
                <w:sz w:val="28"/>
                <w:szCs w:val="28"/>
                <w:lang w:val="fr-FR" w:eastAsia="sv-SE"/>
              </w:rPr>
              <w:t>+féminin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F03A79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b/>
                <w:bCs/>
                <w:sz w:val="28"/>
                <w:szCs w:val="28"/>
                <w:lang w:val="fr-FR" w:eastAsia="sv-SE"/>
              </w:rPr>
              <w:t>ägare</w:t>
            </w:r>
            <w:proofErr w:type="spellEnd"/>
            <w:proofErr w:type="gramEnd"/>
          </w:p>
        </w:tc>
      </w:tr>
      <w:tr w:rsidR="009D68E5" w:rsidRPr="00EA2A47" w14:paraId="51A35220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AA73EB" w14:textId="303557E8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2DB37F" w14:textId="19DC36F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4BE0A9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min</w:t>
            </w:r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mitt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F67ED8" w14:textId="03323270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C6D214E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mina</w:t>
            </w:r>
            <w:proofErr w:type="gramEnd"/>
          </w:p>
        </w:tc>
      </w:tr>
      <w:tr w:rsidR="009D68E5" w:rsidRPr="00EA2A47" w14:paraId="09F91173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927696" w14:textId="2D0E788D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DC0D9D" w14:textId="097A1F46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70337ED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din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ditt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852FB9" w14:textId="37C59B60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D84C7FE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dina</w:t>
            </w:r>
            <w:proofErr w:type="gramEnd"/>
          </w:p>
        </w:tc>
      </w:tr>
      <w:tr w:rsidR="009D68E5" w:rsidRPr="00EA2A47" w14:paraId="79CC7E8E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1F28C4" w14:textId="18E57B41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6BC5B0" w14:textId="1F3394F0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A8BCCA6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hans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hennes</w:t>
            </w:r>
            <w:proofErr w:type="spell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sin,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sitt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36E2BC" w14:textId="32E67D8E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A50562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sina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hans</w:t>
            </w:r>
            <w:proofErr w:type="spell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hennes</w:t>
            </w:r>
            <w:proofErr w:type="spellEnd"/>
          </w:p>
        </w:tc>
      </w:tr>
      <w:tr w:rsidR="009D68E5" w:rsidRPr="00EA2A47" w14:paraId="2F119201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1FF477" w14:textId="05B76FFC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F23BD8" w14:textId="36B62BB4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EE934D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vår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vårt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95D5E6" w14:textId="4F6B8C99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63BCC18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våra</w:t>
            </w:r>
            <w:proofErr w:type="spellEnd"/>
            <w:proofErr w:type="gramEnd"/>
          </w:p>
        </w:tc>
      </w:tr>
      <w:tr w:rsidR="009D68E5" w:rsidRPr="00EA2A47" w14:paraId="2A63AB51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1B0FAC" w14:textId="36F7637B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35151F" w14:textId="694FD6FC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7825B8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er</w:t>
            </w:r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ert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4BED6B" w14:textId="6BFDA584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BDFF917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era</w:t>
            </w:r>
            <w:proofErr w:type="spellEnd"/>
            <w:proofErr w:type="gramEnd"/>
          </w:p>
        </w:tc>
      </w:tr>
      <w:tr w:rsidR="009D68E5" w:rsidRPr="00EA2A47" w14:paraId="2FD85907" w14:textId="77777777" w:rsidTr="009D68E5"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B01299" w14:textId="401510CC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C65F10" w14:textId="4BB028AB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39965E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deras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, sin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4A7EC6" w14:textId="7CC3B448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AEE379D" w14:textId="77777777" w:rsidR="009D68E5" w:rsidRPr="00EA2A47" w:rsidRDefault="009D68E5" w:rsidP="0030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deras</w:t>
            </w:r>
            <w:proofErr w:type="spellEnd"/>
            <w:proofErr w:type="gramEnd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 xml:space="preserve">, </w:t>
            </w:r>
            <w:proofErr w:type="spellStart"/>
            <w:r w:rsidRPr="00EA2A47">
              <w:rPr>
                <w:rFonts w:eastAsia="Times New Roman" w:cs="Times New Roman"/>
                <w:sz w:val="28"/>
                <w:szCs w:val="28"/>
                <w:lang w:val="fr-FR" w:eastAsia="sv-SE"/>
              </w:rPr>
              <w:t>sina</w:t>
            </w:r>
            <w:proofErr w:type="spellEnd"/>
          </w:p>
        </w:tc>
      </w:tr>
    </w:tbl>
    <w:p w14:paraId="14D59A9E" w14:textId="3C0DE542" w:rsidR="009D68E5" w:rsidRDefault="009D68E5" w:rsidP="009D68E5">
      <w:pPr>
        <w:pStyle w:val="Sansinterligne"/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428"/>
        <w:gridCol w:w="1622"/>
        <w:gridCol w:w="162"/>
        <w:gridCol w:w="1498"/>
        <w:gridCol w:w="1305"/>
        <w:gridCol w:w="573"/>
        <w:gridCol w:w="1619"/>
      </w:tblGrid>
      <w:tr w:rsidR="009D68E5" w:rsidRPr="00554FE0" w14:paraId="2E26B36E" w14:textId="77777777" w:rsidTr="00300DFE">
        <w:tc>
          <w:tcPr>
            <w:tcW w:w="1484" w:type="dxa"/>
            <w:tcBorders>
              <w:right w:val="nil"/>
            </w:tcBorders>
          </w:tcPr>
          <w:p w14:paraId="7E4199D0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35B6B261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tasses</w:t>
            </w:r>
            <w:proofErr w:type="spellEnd"/>
          </w:p>
        </w:tc>
        <w:tc>
          <w:tcPr>
            <w:tcW w:w="424" w:type="dxa"/>
          </w:tcPr>
          <w:p w14:paraId="3CE609C8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6" w:type="dxa"/>
          </w:tcPr>
          <w:p w14:paraId="60120FA0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14:paraId="2FEE6264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67415411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504303CA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verres</w:t>
            </w:r>
            <w:proofErr w:type="spellEnd"/>
          </w:p>
        </w:tc>
        <w:tc>
          <w:tcPr>
            <w:tcW w:w="567" w:type="dxa"/>
          </w:tcPr>
          <w:p w14:paraId="35F540A3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mpl</w:t>
            </w:r>
            <w:proofErr w:type="spellEnd"/>
          </w:p>
        </w:tc>
        <w:tc>
          <w:tcPr>
            <w:tcW w:w="1603" w:type="dxa"/>
          </w:tcPr>
          <w:p w14:paraId="1CBD8868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hans glas</w:t>
            </w:r>
          </w:p>
        </w:tc>
      </w:tr>
      <w:tr w:rsidR="009D68E5" w:rsidRPr="00554FE0" w14:paraId="695D5A90" w14:textId="77777777" w:rsidTr="00300DFE">
        <w:tc>
          <w:tcPr>
            <w:tcW w:w="1484" w:type="dxa"/>
            <w:tcBorders>
              <w:right w:val="nil"/>
            </w:tcBorders>
          </w:tcPr>
          <w:p w14:paraId="1DBE5EE6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2B4B7286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lait</w:t>
            </w:r>
            <w:proofErr w:type="spellEnd"/>
          </w:p>
        </w:tc>
        <w:tc>
          <w:tcPr>
            <w:tcW w:w="424" w:type="dxa"/>
          </w:tcPr>
          <w:p w14:paraId="087557C6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06" w:type="dxa"/>
          </w:tcPr>
          <w:p w14:paraId="18B4F949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14:paraId="71CC1B64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3E43BC2C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4796ACBD" w14:textId="289E2BF4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>
              <w:rPr>
                <w:sz w:val="24"/>
              </w:rPr>
              <w:t>placard</w:t>
            </w:r>
            <w:proofErr w:type="spellEnd"/>
          </w:p>
        </w:tc>
        <w:tc>
          <w:tcPr>
            <w:tcW w:w="567" w:type="dxa"/>
          </w:tcPr>
          <w:p w14:paraId="7A6DB6CF" w14:textId="6226F51E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03" w:type="dxa"/>
          </w:tcPr>
          <w:p w14:paraId="5E0B0F78" w14:textId="464FF139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ditt</w:t>
            </w:r>
            <w:r w:rsidRPr="003F6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skåp</w:t>
            </w:r>
          </w:p>
        </w:tc>
      </w:tr>
      <w:tr w:rsidR="009D68E5" w:rsidRPr="00554FE0" w14:paraId="091980DB" w14:textId="77777777" w:rsidTr="00300DFE">
        <w:tc>
          <w:tcPr>
            <w:tcW w:w="1484" w:type="dxa"/>
            <w:tcBorders>
              <w:right w:val="nil"/>
            </w:tcBorders>
          </w:tcPr>
          <w:p w14:paraId="3D683CB3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62ED7891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chaises</w:t>
            </w:r>
            <w:proofErr w:type="spellEnd"/>
          </w:p>
        </w:tc>
        <w:tc>
          <w:tcPr>
            <w:tcW w:w="424" w:type="dxa"/>
          </w:tcPr>
          <w:p w14:paraId="4B372ED6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6" w:type="dxa"/>
          </w:tcPr>
          <w:p w14:paraId="1F0CB19E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14:paraId="4506C720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3011F077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3B42D6E7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frigos</w:t>
            </w:r>
            <w:proofErr w:type="spellEnd"/>
          </w:p>
        </w:tc>
        <w:tc>
          <w:tcPr>
            <w:tcW w:w="567" w:type="dxa"/>
          </w:tcPr>
          <w:p w14:paraId="0E3B3550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mpl</w:t>
            </w:r>
            <w:proofErr w:type="spellEnd"/>
          </w:p>
        </w:tc>
        <w:tc>
          <w:tcPr>
            <w:tcW w:w="1603" w:type="dxa"/>
          </w:tcPr>
          <w:p w14:paraId="1078E5ED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våra kylskåp</w:t>
            </w:r>
          </w:p>
        </w:tc>
      </w:tr>
      <w:tr w:rsidR="009D68E5" w:rsidRPr="00554FE0" w14:paraId="712A1836" w14:textId="77777777" w:rsidTr="00300DFE">
        <w:tc>
          <w:tcPr>
            <w:tcW w:w="1484" w:type="dxa"/>
            <w:tcBorders>
              <w:right w:val="nil"/>
            </w:tcBorders>
          </w:tcPr>
          <w:p w14:paraId="3270F72C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32C733DE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nappes</w:t>
            </w:r>
            <w:proofErr w:type="spellEnd"/>
          </w:p>
        </w:tc>
        <w:tc>
          <w:tcPr>
            <w:tcW w:w="424" w:type="dxa"/>
          </w:tcPr>
          <w:p w14:paraId="1F1DA02B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6" w:type="dxa"/>
          </w:tcPr>
          <w:p w14:paraId="4E966743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14:paraId="7B0466C7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72E7E0A4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44A1F9A0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recettes</w:t>
            </w:r>
            <w:proofErr w:type="spellEnd"/>
          </w:p>
        </w:tc>
        <w:tc>
          <w:tcPr>
            <w:tcW w:w="567" w:type="dxa"/>
          </w:tcPr>
          <w:p w14:paraId="14F24752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3" w:type="dxa"/>
          </w:tcPr>
          <w:p w14:paraId="2DA6C040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era recept</w:t>
            </w:r>
          </w:p>
        </w:tc>
      </w:tr>
      <w:tr w:rsidR="009D68E5" w:rsidRPr="00554FE0" w14:paraId="0F644CC1" w14:textId="77777777" w:rsidTr="00300DFE">
        <w:tc>
          <w:tcPr>
            <w:tcW w:w="1484" w:type="dxa"/>
            <w:tcBorders>
              <w:right w:val="nil"/>
            </w:tcBorders>
          </w:tcPr>
          <w:p w14:paraId="76EFBBF6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660ABF61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légumes</w:t>
            </w:r>
            <w:proofErr w:type="spellEnd"/>
          </w:p>
        </w:tc>
        <w:tc>
          <w:tcPr>
            <w:tcW w:w="424" w:type="dxa"/>
          </w:tcPr>
          <w:p w14:paraId="455CE58C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mpl</w:t>
            </w:r>
            <w:proofErr w:type="spellEnd"/>
          </w:p>
        </w:tc>
        <w:tc>
          <w:tcPr>
            <w:tcW w:w="1606" w:type="dxa"/>
          </w:tcPr>
          <w:p w14:paraId="17DF08A0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14:paraId="625A90A7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476C4F27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21256802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assiette</w:t>
            </w:r>
            <w:proofErr w:type="spellEnd"/>
          </w:p>
        </w:tc>
        <w:tc>
          <w:tcPr>
            <w:tcW w:w="567" w:type="dxa"/>
          </w:tcPr>
          <w:p w14:paraId="3313CA3A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03" w:type="dxa"/>
          </w:tcPr>
          <w:p w14:paraId="1941E113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er tallrik</w:t>
            </w:r>
          </w:p>
        </w:tc>
      </w:tr>
      <w:tr w:rsidR="009D68E5" w:rsidRPr="00554FE0" w14:paraId="2971EC00" w14:textId="77777777" w:rsidTr="00300DFE">
        <w:tc>
          <w:tcPr>
            <w:tcW w:w="1484" w:type="dxa"/>
            <w:tcBorders>
              <w:right w:val="nil"/>
            </w:tcBorders>
          </w:tcPr>
          <w:p w14:paraId="15E13A18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7C7E641C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boîtes</w:t>
            </w:r>
            <w:proofErr w:type="spellEnd"/>
          </w:p>
        </w:tc>
        <w:tc>
          <w:tcPr>
            <w:tcW w:w="424" w:type="dxa"/>
          </w:tcPr>
          <w:p w14:paraId="17D38B9F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6" w:type="dxa"/>
          </w:tcPr>
          <w:p w14:paraId="29A01992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14:paraId="7E01C276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248E3390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7E5CD72D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verres</w:t>
            </w:r>
            <w:proofErr w:type="spellEnd"/>
          </w:p>
        </w:tc>
        <w:tc>
          <w:tcPr>
            <w:tcW w:w="567" w:type="dxa"/>
          </w:tcPr>
          <w:p w14:paraId="4AB7DE92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mpl</w:t>
            </w:r>
            <w:proofErr w:type="spellEnd"/>
          </w:p>
        </w:tc>
        <w:tc>
          <w:tcPr>
            <w:tcW w:w="1603" w:type="dxa"/>
          </w:tcPr>
          <w:p w14:paraId="0AE25F62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dina glas</w:t>
            </w:r>
          </w:p>
        </w:tc>
      </w:tr>
      <w:tr w:rsidR="009D68E5" w:rsidRPr="00554FE0" w14:paraId="6EFC4AC6" w14:textId="77777777" w:rsidTr="00300DFE">
        <w:tc>
          <w:tcPr>
            <w:tcW w:w="1484" w:type="dxa"/>
            <w:tcBorders>
              <w:right w:val="nil"/>
            </w:tcBorders>
          </w:tcPr>
          <w:p w14:paraId="127774B9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0BC5A3F1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tasses</w:t>
            </w:r>
            <w:proofErr w:type="spellEnd"/>
          </w:p>
        </w:tc>
        <w:tc>
          <w:tcPr>
            <w:tcW w:w="424" w:type="dxa"/>
          </w:tcPr>
          <w:p w14:paraId="382F1A03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6" w:type="dxa"/>
          </w:tcPr>
          <w:p w14:paraId="0205A72E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14:paraId="2DEB4B21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36AE0C67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4E1EACF9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nappe</w:t>
            </w:r>
            <w:proofErr w:type="spellEnd"/>
          </w:p>
        </w:tc>
        <w:tc>
          <w:tcPr>
            <w:tcW w:w="567" w:type="dxa"/>
          </w:tcPr>
          <w:p w14:paraId="09DEB955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03" w:type="dxa"/>
          </w:tcPr>
          <w:p w14:paraId="4078A26F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din duk</w:t>
            </w:r>
          </w:p>
        </w:tc>
      </w:tr>
      <w:tr w:rsidR="009D68E5" w:rsidRPr="00554FE0" w14:paraId="011972BB" w14:textId="77777777" w:rsidTr="00300DFE">
        <w:tc>
          <w:tcPr>
            <w:tcW w:w="1484" w:type="dxa"/>
            <w:tcBorders>
              <w:right w:val="nil"/>
            </w:tcBorders>
          </w:tcPr>
          <w:p w14:paraId="5FCD6E96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6718569E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recette</w:t>
            </w:r>
            <w:proofErr w:type="spellEnd"/>
          </w:p>
        </w:tc>
        <w:tc>
          <w:tcPr>
            <w:tcW w:w="424" w:type="dxa"/>
          </w:tcPr>
          <w:p w14:paraId="2BBFDB58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06" w:type="dxa"/>
          </w:tcPr>
          <w:p w14:paraId="7A4E80AD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14:paraId="30AB7884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3D3B299C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21B80E5B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robinet</w:t>
            </w:r>
            <w:proofErr w:type="spellEnd"/>
          </w:p>
        </w:tc>
        <w:tc>
          <w:tcPr>
            <w:tcW w:w="567" w:type="dxa"/>
          </w:tcPr>
          <w:p w14:paraId="2D0B73E1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03" w:type="dxa"/>
          </w:tcPr>
          <w:p w14:paraId="2B6948C5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min kran</w:t>
            </w:r>
          </w:p>
        </w:tc>
      </w:tr>
      <w:tr w:rsidR="009D68E5" w:rsidRPr="00554FE0" w14:paraId="68FE9070" w14:textId="77777777" w:rsidTr="00300DFE">
        <w:tc>
          <w:tcPr>
            <w:tcW w:w="1484" w:type="dxa"/>
            <w:tcBorders>
              <w:right w:val="nil"/>
            </w:tcBorders>
          </w:tcPr>
          <w:p w14:paraId="48531626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36857BB6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>
              <w:t>acteurs</w:t>
            </w:r>
            <w:proofErr w:type="spellEnd"/>
          </w:p>
        </w:tc>
        <w:tc>
          <w:tcPr>
            <w:tcW w:w="424" w:type="dxa"/>
          </w:tcPr>
          <w:p w14:paraId="39E7B422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>
              <w:rPr>
                <w:sz w:val="18"/>
              </w:rPr>
              <w:t>mpl</w:t>
            </w:r>
            <w:proofErr w:type="spellEnd"/>
          </w:p>
        </w:tc>
        <w:tc>
          <w:tcPr>
            <w:tcW w:w="1606" w:type="dxa"/>
          </w:tcPr>
          <w:p w14:paraId="08F64CFA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våra skådespelare</w:t>
            </w:r>
          </w:p>
        </w:tc>
        <w:tc>
          <w:tcPr>
            <w:tcW w:w="160" w:type="dxa"/>
            <w:shd w:val="pct15" w:color="auto" w:fill="auto"/>
          </w:tcPr>
          <w:p w14:paraId="6BF3D761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049A85CD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370BA9C5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>
              <w:rPr>
                <w:sz w:val="24"/>
              </w:rPr>
              <w:t>monnaie</w:t>
            </w:r>
            <w:proofErr w:type="spellEnd"/>
          </w:p>
        </w:tc>
        <w:tc>
          <w:tcPr>
            <w:tcW w:w="567" w:type="dxa"/>
          </w:tcPr>
          <w:p w14:paraId="557CA90E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03" w:type="dxa"/>
          </w:tcPr>
          <w:p w14:paraId="2A6E6AA9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deras växel</w:t>
            </w:r>
          </w:p>
        </w:tc>
      </w:tr>
      <w:tr w:rsidR="009D68E5" w:rsidRPr="00554FE0" w14:paraId="2D9F3900" w14:textId="77777777" w:rsidTr="00300DFE">
        <w:tc>
          <w:tcPr>
            <w:tcW w:w="1484" w:type="dxa"/>
            <w:tcBorders>
              <w:right w:val="nil"/>
            </w:tcBorders>
          </w:tcPr>
          <w:p w14:paraId="08F7F7A0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2BE36DEC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poivre</w:t>
            </w:r>
            <w:proofErr w:type="spellEnd"/>
          </w:p>
        </w:tc>
        <w:tc>
          <w:tcPr>
            <w:tcW w:w="424" w:type="dxa"/>
          </w:tcPr>
          <w:p w14:paraId="4EFCC46F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06" w:type="dxa"/>
          </w:tcPr>
          <w:p w14:paraId="5208BE06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14:paraId="346ED501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1AEE65A0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46BD71EF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fourchettes</w:t>
            </w:r>
            <w:proofErr w:type="spellEnd"/>
          </w:p>
        </w:tc>
        <w:tc>
          <w:tcPr>
            <w:tcW w:w="567" w:type="dxa"/>
          </w:tcPr>
          <w:p w14:paraId="6CC8AA40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proofErr w:type="spellStart"/>
            <w:r w:rsidRPr="00554FE0">
              <w:rPr>
                <w:sz w:val="18"/>
              </w:rPr>
              <w:t>fpl</w:t>
            </w:r>
            <w:proofErr w:type="spellEnd"/>
          </w:p>
        </w:tc>
        <w:tc>
          <w:tcPr>
            <w:tcW w:w="1603" w:type="dxa"/>
          </w:tcPr>
          <w:p w14:paraId="69383D94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hennes gafflar</w:t>
            </w:r>
          </w:p>
        </w:tc>
      </w:tr>
      <w:tr w:rsidR="009D68E5" w:rsidRPr="00554FE0" w14:paraId="7D904C18" w14:textId="77777777" w:rsidTr="00300DFE">
        <w:tc>
          <w:tcPr>
            <w:tcW w:w="1484" w:type="dxa"/>
            <w:tcBorders>
              <w:right w:val="nil"/>
            </w:tcBorders>
          </w:tcPr>
          <w:p w14:paraId="505A6D7F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484" w:type="dxa"/>
            <w:tcBorders>
              <w:left w:val="nil"/>
            </w:tcBorders>
          </w:tcPr>
          <w:p w14:paraId="38277954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plat</w:t>
            </w:r>
            <w:proofErr w:type="spellEnd"/>
          </w:p>
        </w:tc>
        <w:tc>
          <w:tcPr>
            <w:tcW w:w="424" w:type="dxa"/>
          </w:tcPr>
          <w:p w14:paraId="5D665D56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06" w:type="dxa"/>
          </w:tcPr>
          <w:p w14:paraId="3B179392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14:paraId="12850E06" w14:textId="77777777" w:rsidR="009D68E5" w:rsidRPr="009D68E5" w:rsidRDefault="009D68E5" w:rsidP="009D68E5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1577C8AF" w14:textId="77777777" w:rsidR="009D68E5" w:rsidRPr="00554FE0" w:rsidRDefault="009D68E5" w:rsidP="009D68E5">
            <w:pPr>
              <w:pStyle w:val="Sansinterligne"/>
            </w:pPr>
          </w:p>
        </w:tc>
        <w:tc>
          <w:tcPr>
            <w:tcW w:w="1292" w:type="dxa"/>
            <w:tcBorders>
              <w:left w:val="nil"/>
            </w:tcBorders>
          </w:tcPr>
          <w:p w14:paraId="2F5AA682" w14:textId="77777777" w:rsidR="009D68E5" w:rsidRPr="00554FE0" w:rsidRDefault="009D68E5" w:rsidP="009D68E5">
            <w:pPr>
              <w:pStyle w:val="Sansinterligne"/>
              <w:rPr>
                <w:sz w:val="24"/>
              </w:rPr>
            </w:pPr>
            <w:proofErr w:type="spellStart"/>
            <w:r w:rsidRPr="00554FE0">
              <w:rPr>
                <w:sz w:val="24"/>
              </w:rPr>
              <w:t>boîte</w:t>
            </w:r>
            <w:proofErr w:type="spellEnd"/>
          </w:p>
        </w:tc>
        <w:tc>
          <w:tcPr>
            <w:tcW w:w="567" w:type="dxa"/>
          </w:tcPr>
          <w:p w14:paraId="43B2A743" w14:textId="77777777" w:rsidR="009D68E5" w:rsidRPr="00554FE0" w:rsidRDefault="009D68E5" w:rsidP="009D68E5">
            <w:pPr>
              <w:pStyle w:val="Sansinterligne"/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03" w:type="dxa"/>
          </w:tcPr>
          <w:p w14:paraId="37C78D9B" w14:textId="77777777" w:rsidR="009D68E5" w:rsidRPr="003F6AEF" w:rsidRDefault="009D68E5" w:rsidP="009D68E5">
            <w:pPr>
              <w:pStyle w:val="Sansinterligne"/>
              <w:rPr>
                <w:sz w:val="20"/>
                <w:szCs w:val="20"/>
              </w:rPr>
            </w:pPr>
            <w:r w:rsidRPr="003F6AEF">
              <w:rPr>
                <w:sz w:val="20"/>
                <w:szCs w:val="20"/>
              </w:rPr>
              <w:t>min burk</w:t>
            </w:r>
          </w:p>
        </w:tc>
      </w:tr>
    </w:tbl>
    <w:p w14:paraId="7C20F28F" w14:textId="17065322" w:rsidR="009D68E5" w:rsidRDefault="009D68E5">
      <w:pPr>
        <w:rPr>
          <w:lang w:val="en-US"/>
        </w:rPr>
      </w:pPr>
    </w:p>
    <w:p w14:paraId="2A2103C8" w14:textId="67667757" w:rsidR="002956B8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det din </w:t>
      </w:r>
      <w:proofErr w:type="spellStart"/>
      <w:r w:rsidR="009D68E5">
        <w:rPr>
          <w:lang w:val="en-US"/>
        </w:rPr>
        <w:t>kopp</w:t>
      </w:r>
      <w:proofErr w:type="spellEnd"/>
      <w:r>
        <w:rPr>
          <w:lang w:val="en-US"/>
        </w:rPr>
        <w:t>?</w:t>
      </w:r>
    </w:p>
    <w:p w14:paraId="4F9AC7B4" w14:textId="650235AE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 w:rsidRPr="00E87FE1">
        <w:t xml:space="preserve">Nej, det är inte min </w:t>
      </w:r>
      <w:r w:rsidR="009D68E5">
        <w:t>kopp</w:t>
      </w:r>
    </w:p>
    <w:p w14:paraId="7FEC1922" w14:textId="2AD645DB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Ok, det kanske är hans </w:t>
      </w:r>
      <w:r w:rsidR="009D68E5">
        <w:t>koppar</w:t>
      </w:r>
    </w:p>
    <w:p w14:paraId="1F8D17E7" w14:textId="17104B1B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Mina </w:t>
      </w:r>
      <w:r w:rsidR="009D68E5">
        <w:t>koppar</w:t>
      </w:r>
      <w:r>
        <w:t xml:space="preserve"> är i </w:t>
      </w:r>
      <w:r w:rsidR="009D68E5">
        <w:t>mitt skåp</w:t>
      </w:r>
    </w:p>
    <w:p w14:paraId="02DAB7C9" w14:textId="5E18BB23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Vill du ha </w:t>
      </w:r>
      <w:r w:rsidR="009D68E5">
        <w:t>mitt glas</w:t>
      </w:r>
      <w:r>
        <w:t>?</w:t>
      </w:r>
    </w:p>
    <w:p w14:paraId="1BC95CB5" w14:textId="61E62403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Nej tack, jag har mina </w:t>
      </w:r>
      <w:r w:rsidR="009D68E5">
        <w:t>glas</w:t>
      </w:r>
    </w:p>
    <w:p w14:paraId="16F65890" w14:textId="1828071B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Är er</w:t>
      </w:r>
      <w:r w:rsidR="009D68E5">
        <w:t xml:space="preserve"> maträtt</w:t>
      </w:r>
      <w:r>
        <w:t xml:space="preserve"> go</w:t>
      </w:r>
      <w:r w:rsidR="009D68E5">
        <w:t>d</w:t>
      </w:r>
      <w:r>
        <w:t>?</w:t>
      </w:r>
    </w:p>
    <w:p w14:paraId="03B03766" w14:textId="0A7ED330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Ja, men era </w:t>
      </w:r>
      <w:r w:rsidR="009D68E5">
        <w:t>maträtter</w:t>
      </w:r>
      <w:r>
        <w:t xml:space="preserve"> är godare</w:t>
      </w:r>
    </w:p>
    <w:p w14:paraId="1A4A088B" w14:textId="41876A11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Deras </w:t>
      </w:r>
      <w:r w:rsidR="009D68E5">
        <w:t>duk</w:t>
      </w:r>
      <w:r>
        <w:t xml:space="preserve"> är svart</w:t>
      </w:r>
    </w:p>
    <w:p w14:paraId="253670B9" w14:textId="7DF73078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Mina </w:t>
      </w:r>
      <w:r w:rsidR="009D68E5">
        <w:t>dukar</w:t>
      </w:r>
      <w:r>
        <w:t xml:space="preserve"> är gula</w:t>
      </w:r>
    </w:p>
    <w:p w14:paraId="348F33D6" w14:textId="3CBBA8B8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Vårt </w:t>
      </w:r>
      <w:r w:rsidR="009D68E5">
        <w:t>recept</w:t>
      </w:r>
      <w:r>
        <w:t xml:space="preserve"> är äckligt</w:t>
      </w:r>
      <w:r w:rsidR="009D68E5">
        <w:t xml:space="preserve"> (</w:t>
      </w:r>
      <w:proofErr w:type="spellStart"/>
      <w:r w:rsidR="009D68E5">
        <w:t>dégueulasse</w:t>
      </w:r>
      <w:proofErr w:type="spellEnd"/>
      <w:r w:rsidR="009D68E5">
        <w:t>)</w:t>
      </w:r>
    </w:p>
    <w:p w14:paraId="74C46F48" w14:textId="1F5E61A4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Var är hans </w:t>
      </w:r>
      <w:r w:rsidR="009D68E5">
        <w:t>gaffel</w:t>
      </w:r>
      <w:r>
        <w:t>?</w:t>
      </w:r>
    </w:p>
    <w:p w14:paraId="2EEE157E" w14:textId="74773AF6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Jag hittar inte </w:t>
      </w:r>
      <w:r w:rsidR="009D68E5">
        <w:t>mina burkar</w:t>
      </w:r>
    </w:p>
    <w:p w14:paraId="7EBB51D2" w14:textId="77777777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14:paraId="733ED754" w14:textId="3F99B5A9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Jag skulle vilja smaka</w:t>
      </w:r>
      <w:r w:rsidR="009D68E5">
        <w:t>(</w:t>
      </w:r>
      <w:proofErr w:type="spellStart"/>
      <w:r w:rsidR="009D68E5">
        <w:t>goûter</w:t>
      </w:r>
      <w:proofErr w:type="spellEnd"/>
      <w:r w:rsidR="009D68E5">
        <w:t>)</w:t>
      </w:r>
      <w:r>
        <w:t xml:space="preserve"> era hallon</w:t>
      </w:r>
    </w:p>
    <w:p w14:paraId="4CD79D0A" w14:textId="77777777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14:paraId="06B0554A" w14:textId="77777777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14:paraId="35C4A464" w14:textId="77777777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14:paraId="53E3661F" w14:textId="78A60FF1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lastRenderedPageBreak/>
        <w:t>Det är min</w:t>
      </w:r>
      <w:r w:rsidR="009D68E5">
        <w:t>a</w:t>
      </w:r>
      <w:r>
        <w:t xml:space="preserve"> </w:t>
      </w:r>
      <w:r w:rsidR="009D68E5">
        <w:t>grönsaker</w:t>
      </w:r>
      <w:r>
        <w:t>!</w:t>
      </w:r>
    </w:p>
    <w:p w14:paraId="55D18C47" w14:textId="275625B8" w:rsidR="00E87FE1" w:rsidRDefault="00E87FE1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Nej, det är hennes </w:t>
      </w:r>
      <w:r w:rsidR="009D68E5">
        <w:t>grönsaker</w:t>
      </w:r>
    </w:p>
    <w:p w14:paraId="62FF518A" w14:textId="77777777" w:rsidR="002D2DF9" w:rsidRDefault="002D2DF9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14:paraId="77E7FB7D" w14:textId="50682ABF" w:rsidR="002D2DF9" w:rsidRDefault="002D2DF9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 xml:space="preserve">Här är mitt </w:t>
      </w:r>
      <w:r w:rsidR="009D68E5">
        <w:t>recept</w:t>
      </w:r>
    </w:p>
    <w:p w14:paraId="19A7DAE1" w14:textId="2FA5BA49" w:rsidR="002956B8" w:rsidRDefault="009D68E5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Han äter</w:t>
      </w:r>
      <w:r w:rsidR="002D2DF9">
        <w:t xml:space="preserve"> era bananer!</w:t>
      </w:r>
    </w:p>
    <w:p w14:paraId="03E8589E" w14:textId="2BCF868A" w:rsidR="003A04ED" w:rsidRDefault="003A04ED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Vilket är ditt förnamn?</w:t>
      </w:r>
    </w:p>
    <w:p w14:paraId="119D75F8" w14:textId="01603BA6" w:rsidR="003A04ED" w:rsidRDefault="003A04ED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Mitt namn är.................</w:t>
      </w:r>
    </w:p>
    <w:p w14:paraId="1F97BE39" w14:textId="305BE8DB" w:rsidR="003A04ED" w:rsidRDefault="003A04ED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Är det din hund?</w:t>
      </w:r>
    </w:p>
    <w:p w14:paraId="43A2835D" w14:textId="2CCB5EA0" w:rsidR="003A04ED" w:rsidRDefault="003A04ED" w:rsidP="002D2DF9">
      <w:pPr>
        <w:pStyle w:val="Paragraphedeliste"/>
        <w:numPr>
          <w:ilvl w:val="0"/>
          <w:numId w:val="1"/>
        </w:numPr>
        <w:spacing w:line="360" w:lineRule="auto"/>
        <w:ind w:left="714" w:hanging="357"/>
      </w:pPr>
      <w:r>
        <w:t>Nej, det är deras hund</w:t>
      </w:r>
    </w:p>
    <w:p w14:paraId="2562E51C" w14:textId="77777777" w:rsidR="003A04ED" w:rsidRPr="00E87FE1" w:rsidRDefault="003A04ED" w:rsidP="003A04ED">
      <w:pPr>
        <w:spacing w:line="360" w:lineRule="auto"/>
      </w:pPr>
    </w:p>
    <w:sectPr w:rsidR="003A04ED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B8"/>
    <w:rsid w:val="002956B8"/>
    <w:rsid w:val="002D2DF9"/>
    <w:rsid w:val="003A04ED"/>
    <w:rsid w:val="004B6A73"/>
    <w:rsid w:val="00817835"/>
    <w:rsid w:val="009D68E5"/>
    <w:rsid w:val="00A010FD"/>
    <w:rsid w:val="00CA0988"/>
    <w:rsid w:val="00D42B5F"/>
    <w:rsid w:val="00E15D58"/>
    <w:rsid w:val="00E53B4B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ADFA"/>
  <w15:docId w15:val="{F1F9F9CC-3C7C-43C7-A07D-1DFEAE32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D6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4</cp:revision>
  <dcterms:created xsi:type="dcterms:W3CDTF">2021-04-30T01:30:00Z</dcterms:created>
  <dcterms:modified xsi:type="dcterms:W3CDTF">2021-04-30T01:38:00Z</dcterms:modified>
</cp:coreProperties>
</file>