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16" w:rsidRDefault="00466CE2" w:rsidP="00394416">
      <w:pPr>
        <w:spacing w:line="253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hyperlink r:id="rId5" w:history="1">
        <w:r w:rsidR="00394416" w:rsidRPr="0068419C">
          <w:rPr>
            <w:rStyle w:val="Hyperlnk"/>
            <w:rFonts w:ascii="Calibri" w:eastAsia="Times New Roman" w:hAnsi="Calibri" w:cs="Times New Roman"/>
            <w:lang w:eastAsia="sv-SE"/>
          </w:rPr>
          <w:t>läxan</w:t>
        </w:r>
      </w:hyperlink>
      <w:r w:rsidR="00394416" w:rsidRPr="00394416">
        <w:rPr>
          <w:rFonts w:ascii="Calibri" w:eastAsia="Times New Roman" w:hAnsi="Calibri" w:cs="Times New Roman"/>
          <w:color w:val="000000" w:themeColor="text1"/>
          <w:lang w:eastAsia="sv-SE"/>
        </w:rPr>
        <w:t xml:space="preserve"> till nästa vecka är att kunna åsiktsord ; dvs kunna säga vad man tycker om t.ex. </w:t>
      </w:r>
      <w:r w:rsidR="00394416">
        <w:rPr>
          <w:rFonts w:ascii="Calibri" w:eastAsia="Times New Roman" w:hAnsi="Calibri" w:cs="Times New Roman"/>
          <w:color w:val="000000" w:themeColor="text1"/>
          <w:lang w:eastAsia="sv-SE"/>
        </w:rPr>
        <w:t>en film; för att klara högsta betyg skall man ha ett mycket varierat ordval, vilket INTE betyder att man måste kunna allt och alla ord</w:t>
      </w:r>
    </w:p>
    <w:p w:rsidR="00394416" w:rsidRDefault="00394416" w:rsidP="00394416">
      <w:pPr>
        <w:spacing w:line="253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>
        <w:rPr>
          <w:rFonts w:ascii="Calibri" w:eastAsia="Times New Roman" w:hAnsi="Calibri" w:cs="Times New Roman"/>
          <w:color w:val="000000" w:themeColor="text1"/>
          <w:lang w:eastAsia="sv-SE"/>
        </w:rPr>
        <w:t xml:space="preserve">många ord är </w:t>
      </w:r>
      <w:bookmarkStart w:id="0" w:name="_GoBack"/>
      <w:bookmarkEnd w:id="0"/>
      <w:r>
        <w:rPr>
          <w:rFonts w:ascii="Calibri" w:eastAsia="Times New Roman" w:hAnsi="Calibri" w:cs="Times New Roman"/>
          <w:color w:val="000000" w:themeColor="text1"/>
          <w:lang w:eastAsia="sv-SE"/>
        </w:rPr>
        <w:t>väldigt lika varandra och svåra att hitta bra svenska översättningar till; viktigt är att kunna använda dessa ord och uttryck korrekt i muntliga och skriftliga sammanhang</w:t>
      </w:r>
    </w:p>
    <w:p w:rsidR="00143D62" w:rsidRPr="00466CE2" w:rsidRDefault="00466CE2" w:rsidP="00394416">
      <w:pPr>
        <w:spacing w:line="253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hyperlink r:id="rId6" w:history="1">
        <w:r w:rsidR="00143D62" w:rsidRPr="00466CE2">
          <w:rPr>
            <w:rStyle w:val="Hyperlnk"/>
            <w:rFonts w:ascii="Calibri" w:eastAsia="Times New Roman" w:hAnsi="Calibri" w:cs="Times New Roman"/>
            <w:lang w:val="fr-FR" w:eastAsia="sv-SE"/>
          </w:rPr>
          <w:t>finns på glosor.eu</w:t>
        </w:r>
      </w:hyperlink>
    </w:p>
    <w:p w:rsidR="00394416" w:rsidRPr="00394416" w:rsidRDefault="00394416" w:rsidP="00394416">
      <w:pPr>
        <w:spacing w:line="253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394416">
        <w:rPr>
          <w:rFonts w:ascii="Calibri" w:eastAsia="Times New Roman" w:hAnsi="Calibri" w:cs="Times New Roman"/>
          <w:color w:val="000000" w:themeColor="text1"/>
          <w:lang w:val="fr-FR" w:eastAsia="sv-SE"/>
        </w:rPr>
        <w:t>PHRASES ET DIALOGUES niveau 2b  ;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94416" w:rsidRPr="00394416" w:rsidTr="00394416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möjlig(t)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possible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omöjlig(t)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impossible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använbar(t)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utile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onödig(t)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inutile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bien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utmärkt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excellent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suveränt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super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storartat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magnifique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fantastiskt, oerhört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formidable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fantastiskt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fantastique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kanonbra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génial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enastående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extraordinaire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otroligt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incroyable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troligt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probable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förvånande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étonnant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underbart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merveilleux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strålande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splendide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lysande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brillant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sansationnellt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sensationnel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häpnadsväckandde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ahurissant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utomordentligt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extra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häftigt, kul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chouette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perfekt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parfait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fruktansvärt, hemskt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terrible, horrible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avskyvärt, hemskt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affreux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beklaglig, bedrövlig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lamentable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lastRenderedPageBreak/>
              <w:t>avskyvärt, förfärligt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épouvantable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patetisk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pitoyable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besvärlig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pénible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ledsamt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triste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bedrövlig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navrant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löjligt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ridicule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idiotiskt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idiot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dumt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bête, con, stupide, cinglé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galen, galet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fou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synd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dommage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hopplöst, förtvivlat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désespéré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nödvändigt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nécessaire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farligt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dangereux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våldsam(t)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violent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lugn(t)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calme, tranquille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schysst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sympa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värdelöst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nul, nulle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urdåligt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pas terrible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skitjobbigt, hårt, svårt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chiant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förståeligt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compréhensible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otänkbart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inimaginable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allvarlig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grave, sérieux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oacceptabelt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inacceptable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diskutabelt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discutable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gränsfall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limite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överdrivet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exagéré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svag(t)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faible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passionnerande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passionnant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intressant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intéressant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lärorikt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éducatif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rolig, lustig, kul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drôle, marrant, amusant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snäll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gentil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elak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méchant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genomförbart, går att göra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faisable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viktig(t)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important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äckligt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dégueulasse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osmakligt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dégoûtant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motbjudande, äckligt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écœurant 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besvärande, pinsamt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gênant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skamlig, föraktlig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ignoble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besvärande, jobbigt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embêtant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irriterande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énervant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avskyvärt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abominable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underhållande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divertissant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tröttande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fatigant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skamligt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honteux</w:t>
            </w:r>
          </w:p>
        </w:tc>
      </w:tr>
    </w:tbl>
    <w:p w:rsidR="00394416" w:rsidRDefault="00394416" w:rsidP="00394416">
      <w:pPr>
        <w:spacing w:line="253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</w:pPr>
      <w:r w:rsidRPr="00394416"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  <w:t> </w:t>
      </w:r>
    </w:p>
    <w:p w:rsidR="00394416" w:rsidRPr="00394416" w:rsidRDefault="00394416" w:rsidP="00394416">
      <w:pPr>
        <w:spacing w:line="253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  <w:t>dessa är inte läxan men kan vara en hjälp hur man skall lära</w:t>
      </w:r>
      <w:r w:rsidR="00143D62"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  <w:t xml:space="preserve"> sig att uttrycka åsikter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94416" w:rsidRPr="00466CE2" w:rsidTr="00394416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tycker du om filmen Ratatouille ?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qu’est-ce que tu penses du film Ratatouille ?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den är rolig men den är löjlig också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il est drôle mais il est ridicule aussi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gillar du pasta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tu aimes les pâtes ? 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nej, det är äckligt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non, c’est dégueulasse 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fruktansvärt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horrible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synd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dommage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har gjort pasta till dig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j’ai fait des pâtes pour toi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tycker ni om reklam på teve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que pensez-vous de la pub à la télé ?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pinsamt, besvärligt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pénible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irriterande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énervant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jättejobbigt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chiant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fördummande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embêtant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 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tycker du om Popstars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qu’est-ce que tu penses de Popstars ?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underbart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merveilleux, , 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toppen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le top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häftigt som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chouette comme programme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jag, jag tycker att det är värdelöst och dumt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moi, je trouve ça nul et con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och det är idiotiskt också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et c’est idiot aussi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 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 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och Friends, vad tycker du om det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et Friends, qu’est-ce que tu en penses ?</w:t>
            </w:r>
          </w:p>
        </w:tc>
      </w:tr>
      <w:tr w:rsidR="00394416" w:rsidRPr="00394416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är intressant och underhållande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c’est intéressant et divertissant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politik det är viktigtmen lite jobbigt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la politique c’est important mais un peu chiant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självmordsattacker det är avskyvärt och föraktligt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les attentats-suicide c’est abominable et ignoble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 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sniglar det är äckligt och motbjudande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les escargots, c’est dégueulasse et écœurant</w:t>
            </w:r>
          </w:p>
        </w:tc>
      </w:tr>
      <w:tr w:rsidR="00394416" w:rsidRPr="00466CE2" w:rsidTr="00394416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16" w:rsidRPr="00394416" w:rsidRDefault="00394416" w:rsidP="0039441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394416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 </w:t>
            </w:r>
          </w:p>
        </w:tc>
      </w:tr>
    </w:tbl>
    <w:p w:rsidR="00180761" w:rsidRPr="00394416" w:rsidRDefault="00180761">
      <w:pPr>
        <w:rPr>
          <w:color w:val="000000" w:themeColor="text1"/>
          <w:lang w:val="fr-FR"/>
        </w:rPr>
      </w:pPr>
    </w:p>
    <w:sectPr w:rsidR="00180761" w:rsidRPr="00394416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16"/>
    <w:rsid w:val="000C537D"/>
    <w:rsid w:val="00132FE5"/>
    <w:rsid w:val="00143D62"/>
    <w:rsid w:val="00180761"/>
    <w:rsid w:val="00287E2F"/>
    <w:rsid w:val="00394416"/>
    <w:rsid w:val="003E522A"/>
    <w:rsid w:val="00466CE2"/>
    <w:rsid w:val="004E4EE1"/>
    <w:rsid w:val="0068419C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394416"/>
  </w:style>
  <w:style w:type="paragraph" w:styleId="Ingetavstnd">
    <w:name w:val="No Spacing"/>
    <w:basedOn w:val="Normal"/>
    <w:uiPriority w:val="1"/>
    <w:qFormat/>
    <w:rsid w:val="0039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43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394416"/>
  </w:style>
  <w:style w:type="paragraph" w:styleId="Ingetavstnd">
    <w:name w:val="No Spacing"/>
    <w:basedOn w:val="Normal"/>
    <w:uiPriority w:val="1"/>
    <w:qFormat/>
    <w:rsid w:val="0039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43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osor.eu/ovning/phrasesetdialoguesniveau2b1a.6771466.html" TargetMode="External"/><Relationship Id="rId5" Type="http://schemas.openxmlformats.org/officeDocument/2006/relationships/hyperlink" Target="http://www.franska.be/exercices/exercices3/psg/devoirniveau3semaine4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2017-11-09T09:45:00Z</dcterms:created>
  <dcterms:modified xsi:type="dcterms:W3CDTF">2017-11-09T09:45:00Z</dcterms:modified>
</cp:coreProperties>
</file>