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ED" w:rsidRPr="00756361" w:rsidRDefault="00E42FEE" w:rsidP="002D29ED">
      <w:pPr>
        <w:rPr>
          <w:rFonts w:ascii="Sylfaen" w:hAnsi="Sylfaen"/>
        </w:rPr>
      </w:pPr>
      <w:hyperlink r:id="rId6" w:history="1">
        <w:r w:rsidR="002D29ED" w:rsidRPr="001051F4">
          <w:rPr>
            <w:rStyle w:val="Hyperlnk"/>
            <w:rFonts w:ascii="Sylfaen" w:hAnsi="Sylfaen"/>
          </w:rPr>
          <w:t>LES VERBES ET LES TEMPS</w:t>
        </w:r>
      </w:hyperlink>
    </w:p>
    <w:p w:rsidR="002D29ED" w:rsidRPr="00756361" w:rsidRDefault="002D29ED" w:rsidP="002D29ED">
      <w:pPr>
        <w:rPr>
          <w:rFonts w:ascii="Sylfaen" w:hAnsi="Sylfaen"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7513"/>
        <w:gridCol w:w="2056"/>
      </w:tblGrid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de spelade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du har spelat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du skulle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för att ni skall spela bättre................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han hade spelat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han vann spelandes på gatan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han vill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hon spelade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i kväll ska jag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ingenting är spelat (=inget är avgjort)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jag skall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jag spelar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jag tror att du spelar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låt oss spela!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matchen är spelad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ni har spelat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ni måste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ni skulle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om jag vann skulle jag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om jag vinner ska jag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ska vi spela?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spela du!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spela ni!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spelar ni handboll?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vi skall spela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vi spelar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  <w:tr w:rsidR="002D29ED" w:rsidRPr="00756361" w:rsidTr="005422CF">
        <w:trPr>
          <w:trHeight w:val="560"/>
        </w:trPr>
        <w:tc>
          <w:tcPr>
            <w:tcW w:w="637" w:type="dxa"/>
            <w:tcBorders>
              <w:right w:val="nil"/>
            </w:tcBorders>
          </w:tcPr>
          <w:p w:rsidR="002D29ED" w:rsidRPr="002D29ED" w:rsidRDefault="002D29ED" w:rsidP="005422CF">
            <w:pPr>
              <w:numPr>
                <w:ilvl w:val="0"/>
                <w:numId w:val="1"/>
              </w:numPr>
              <w:rPr>
                <w:rFonts w:ascii="Sylfaen" w:hAnsi="Sylfaen"/>
                <w:sz w:val="20"/>
              </w:rPr>
            </w:pPr>
          </w:p>
        </w:tc>
        <w:tc>
          <w:tcPr>
            <w:tcW w:w="7513" w:type="dxa"/>
            <w:tcBorders>
              <w:left w:val="nil"/>
              <w:right w:val="nil"/>
            </w:tcBorders>
          </w:tcPr>
          <w:p w:rsidR="002D29ED" w:rsidRPr="002D29ED" w:rsidRDefault="002D29ED" w:rsidP="005422CF">
            <w:pPr>
              <w:rPr>
                <w:rFonts w:ascii="Sylfaen" w:hAnsi="Sylfaen"/>
                <w:sz w:val="20"/>
              </w:rPr>
            </w:pPr>
            <w:r w:rsidRPr="002D29ED">
              <w:rPr>
                <w:rFonts w:ascii="Sylfaen" w:hAnsi="Sylfaen"/>
                <w:sz w:val="20"/>
              </w:rPr>
              <w:t>är Eric glad idag?</w:t>
            </w:r>
          </w:p>
        </w:tc>
        <w:tc>
          <w:tcPr>
            <w:tcW w:w="2056" w:type="dxa"/>
            <w:tcBorders>
              <w:left w:val="nil"/>
            </w:tcBorders>
          </w:tcPr>
          <w:p w:rsidR="002D29ED" w:rsidRPr="00756361" w:rsidRDefault="002D29ED" w:rsidP="005422CF">
            <w:pPr>
              <w:rPr>
                <w:rFonts w:ascii="Sylfaen" w:hAnsi="Sylfaen"/>
              </w:rPr>
            </w:pPr>
          </w:p>
        </w:tc>
      </w:tr>
    </w:tbl>
    <w:p w:rsidR="002D29ED" w:rsidRPr="00756361" w:rsidRDefault="002D29ED" w:rsidP="002D29ED">
      <w:pPr>
        <w:rPr>
          <w:rFonts w:ascii="Sylfaen" w:hAnsi="Sylfaen"/>
          <w:sz w:val="2"/>
        </w:rPr>
      </w:pPr>
    </w:p>
    <w:p w:rsidR="002D29ED" w:rsidRPr="002D29ED" w:rsidRDefault="00E42FEE" w:rsidP="002D29ED">
      <w:pPr>
        <w:rPr>
          <w:rFonts w:asciiTheme="minorHAnsi" w:hAnsiTheme="minorHAnsi"/>
          <w:sz w:val="20"/>
        </w:rPr>
      </w:pPr>
      <w:hyperlink r:id="rId7" w:history="1">
        <w:r w:rsidR="002D29ED" w:rsidRPr="002D29ED">
          <w:rPr>
            <w:rStyle w:val="Hyperlnk"/>
            <w:rFonts w:asciiTheme="minorHAnsi" w:hAnsiTheme="minorHAnsi"/>
            <w:sz w:val="20"/>
          </w:rPr>
          <w:t>exercices des verbes</w:t>
        </w:r>
      </w:hyperlink>
    </w:p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pratar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vet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vet inte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kan du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hon kan inte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hon vill inte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tar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förstår du?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gör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han gör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skrattar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hon sover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du tittar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han ser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känner till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de gör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ska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du kommer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han ska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vi ska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vi gör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vi kommer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kommer inte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de kan komma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kommer ni?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ni arbetar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du dricker</w:t>
            </w:r>
          </w:p>
        </w:tc>
      </w:tr>
      <w:tr w:rsidR="002D29ED" w:rsidRPr="002D29ED" w:rsidTr="005422CF">
        <w:trPr>
          <w:trHeight w:val="851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säger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du ska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vi gör</w:t>
            </w:r>
          </w:p>
        </w:tc>
      </w:tr>
    </w:tbl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2D29ED" w:rsidRPr="002D29ED" w:rsidTr="005422CF">
        <w:trPr>
          <w:trHeight w:val="1077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han drömmer (rêver)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vi drömmer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han har drömt</w:t>
            </w:r>
          </w:p>
        </w:tc>
      </w:tr>
      <w:tr w:rsidR="002D29ED" w:rsidRPr="002D29ED" w:rsidTr="005422CF">
        <w:trPr>
          <w:trHeight w:val="1077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hon kommer att drömma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du skulle drömma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de drömmer</w:t>
            </w:r>
          </w:p>
        </w:tc>
      </w:tr>
      <w:tr w:rsidR="002D29ED" w:rsidRPr="002D29ED" w:rsidTr="005422CF">
        <w:trPr>
          <w:trHeight w:val="1077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har pluggat/arbetat(bosser)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pluggar du?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hon ska plugga</w:t>
            </w:r>
          </w:p>
        </w:tc>
      </w:tr>
      <w:tr w:rsidR="002D29ED" w:rsidRPr="002D29ED" w:rsidTr="005422CF">
        <w:trPr>
          <w:trHeight w:val="1077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de skulle plugga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har du pluggat?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pluggade du igår?</w:t>
            </w:r>
          </w:p>
        </w:tc>
      </w:tr>
      <w:tr w:rsidR="002D29ED" w:rsidRPr="002D29ED" w:rsidTr="005422CF">
        <w:trPr>
          <w:trHeight w:val="1077"/>
        </w:trPr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jag kan inte plugga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ni pluggar ofta</w:t>
            </w:r>
          </w:p>
        </w:tc>
        <w:tc>
          <w:tcPr>
            <w:tcW w:w="3402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han har pluggat</w:t>
            </w:r>
          </w:p>
        </w:tc>
      </w:tr>
    </w:tbl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p w:rsidR="00180761" w:rsidRDefault="00180761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Pr="002D29ED" w:rsidRDefault="002D29ED" w:rsidP="002D29ED">
      <w:pPr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DIALOGUE  verbes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948"/>
        <w:gridCol w:w="3551"/>
        <w:gridCol w:w="1624"/>
        <w:gridCol w:w="2041"/>
      </w:tblGrid>
      <w:tr w:rsidR="002D29ED" w:rsidRPr="002D29ED" w:rsidTr="005422CF">
        <w:tc>
          <w:tcPr>
            <w:tcW w:w="2989" w:type="dxa"/>
            <w:gridSpan w:val="2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être i passé composé</w:t>
            </w: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être i futur</w:t>
            </w:r>
          </w:p>
        </w:tc>
        <w:tc>
          <w:tcPr>
            <w:tcW w:w="3665" w:type="dxa"/>
            <w:gridSpan w:val="2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être i imparfait</w:t>
            </w:r>
          </w:p>
        </w:tc>
      </w:tr>
      <w:tr w:rsidR="002D29ED" w:rsidRPr="002D29ED" w:rsidTr="005422CF">
        <w:tc>
          <w:tcPr>
            <w:tcW w:w="204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1624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2D29ED" w:rsidRPr="002D29ED" w:rsidTr="002D29ED">
        <w:trPr>
          <w:trHeight w:val="567"/>
        </w:trPr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1624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67"/>
        </w:trPr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1624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67"/>
        </w:trPr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1624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67"/>
        </w:trPr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1624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67"/>
        </w:trPr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1624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67"/>
        </w:trPr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948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51" w:type="dxa"/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1624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2D29E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är bra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är inte roligt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har varit i Oslo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var en gång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var har du varit?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kommer att vara enkelt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 har varit i Frankrike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var det bra?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har varit suveränt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har blivit överraskad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var du i Tyskland?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hon kommer att vara här klockan 20.00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har ni varit i England?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han har inte varit i Belgien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är konstigt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var inte bra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är synd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kommer inte att vara svårt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är du svensk?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han är inte engelsk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vi har varit på semester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var barnen snälla?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var inte svårt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han ska bli farfar snart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har ni varit på stan?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han har varit i fängelse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hon har inte varit snäll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kommer att bli rik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är snart sommar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det kommer att bli bra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kommer ni att vara här?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vi är från Sverige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är ni inte från Norge?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är ni engelsk?</w:t>
      </w:r>
    </w:p>
    <w:p w:rsidR="002D29ED" w:rsidRP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vi har varit på marknad idag</w:t>
      </w:r>
    </w:p>
    <w:p w:rsidR="002D29ED" w:rsidRDefault="002D29ED" w:rsidP="002D29ED">
      <w:pPr>
        <w:pStyle w:val="Liststycke"/>
        <w:numPr>
          <w:ilvl w:val="0"/>
          <w:numId w:val="3"/>
        </w:numPr>
        <w:spacing w:line="720" w:lineRule="auto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du har blivit förvånad</w:t>
      </w:r>
    </w:p>
    <w:p w:rsidR="002D29ED" w:rsidRDefault="002D29ED" w:rsidP="002D29ED">
      <w:pPr>
        <w:spacing w:line="720" w:lineRule="auto"/>
        <w:rPr>
          <w:rFonts w:asciiTheme="minorHAnsi" w:hAnsiTheme="minorHAnsi"/>
          <w:sz w:val="20"/>
        </w:rPr>
      </w:pPr>
    </w:p>
    <w:p w:rsidR="002D29ED" w:rsidRDefault="002D29ED" w:rsidP="002D29ED">
      <w:pPr>
        <w:spacing w:line="720" w:lineRule="auto"/>
        <w:rPr>
          <w:rFonts w:asciiTheme="minorHAnsi" w:hAnsiTheme="minorHAnsi"/>
          <w:sz w:val="20"/>
        </w:rPr>
      </w:pPr>
    </w:p>
    <w:p w:rsidR="002D29ED" w:rsidRPr="002D29ED" w:rsidRDefault="00E42FEE" w:rsidP="002D29ED">
      <w:pPr>
        <w:rPr>
          <w:rFonts w:asciiTheme="minorHAnsi" w:hAnsiTheme="minorHAnsi"/>
          <w:sz w:val="20"/>
          <w:lang w:val="fr-FR"/>
        </w:rPr>
      </w:pPr>
      <w:hyperlink r:id="rId8" w:history="1">
        <w:r w:rsidR="002D29ED" w:rsidRPr="002D29ED">
          <w:rPr>
            <w:rStyle w:val="Hyperlnk"/>
            <w:rFonts w:asciiTheme="minorHAnsi" w:hAnsiTheme="minorHAnsi"/>
            <w:sz w:val="20"/>
            <w:lang w:val="fr-FR"/>
          </w:rPr>
          <w:t>exercices mixte 1; böj verben rätt</w:t>
        </w:r>
      </w:hyperlink>
      <w:r w:rsidR="002D29ED" w:rsidRPr="002D29ED">
        <w:rPr>
          <w:rFonts w:asciiTheme="minorHAnsi" w:hAnsiTheme="minorHAnsi"/>
          <w:sz w:val="20"/>
          <w:lang w:val="fr-FR"/>
        </w:rPr>
        <w:t>: conjuguez les verbes:</w:t>
      </w:r>
    </w:p>
    <w:p w:rsidR="002D29ED" w:rsidRPr="002D29ED" w:rsidRDefault="002D29ED" w:rsidP="002D29ED">
      <w:pPr>
        <w:rPr>
          <w:rFonts w:asciiTheme="minorHAnsi" w:hAnsiTheme="minorHAnsi"/>
          <w:sz w:val="2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080"/>
        <w:gridCol w:w="240"/>
        <w:gridCol w:w="1200"/>
        <w:gridCol w:w="3587"/>
      </w:tblGrid>
      <w:tr w:rsidR="002D29ED" w:rsidRPr="002D29ED" w:rsidTr="005422CF">
        <w:tc>
          <w:tcPr>
            <w:tcW w:w="5268" w:type="dxa"/>
            <w:gridSpan w:val="2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pouvoir=_____________________i presens</w:t>
            </w: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787" w:type="dxa"/>
            <w:gridSpan w:val="2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vouloir=___________________i presens</w:t>
            </w:r>
          </w:p>
        </w:tc>
      </w:tr>
      <w:tr w:rsidR="002D29ED" w:rsidRPr="002D29ED" w:rsidTr="005422CF">
        <w:tc>
          <w:tcPr>
            <w:tcW w:w="1188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080" w:type="dxa"/>
            <w:tcBorders>
              <w:bottom w:val="single" w:sz="4" w:space="0" w:color="auto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87" w:type="dxa"/>
            <w:tcBorders>
              <w:bottom w:val="single" w:sz="4" w:space="0" w:color="auto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080"/>
        <w:gridCol w:w="240"/>
        <w:gridCol w:w="1200"/>
        <w:gridCol w:w="3587"/>
      </w:tblGrid>
      <w:tr w:rsidR="002D29ED" w:rsidRPr="002D29ED" w:rsidTr="005422CF">
        <w:tc>
          <w:tcPr>
            <w:tcW w:w="5268" w:type="dxa"/>
            <w:gridSpan w:val="2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pouvoir=_____________________i passé composé</w:t>
            </w: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787" w:type="dxa"/>
            <w:gridSpan w:val="2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vouloir=___________________i conditionnel</w:t>
            </w:r>
          </w:p>
        </w:tc>
      </w:tr>
      <w:tr w:rsidR="002D29ED" w:rsidRPr="002D29ED" w:rsidTr="005422CF">
        <w:tc>
          <w:tcPr>
            <w:tcW w:w="1188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080" w:type="dxa"/>
            <w:tcBorders>
              <w:bottom w:val="single" w:sz="4" w:space="0" w:color="auto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87" w:type="dxa"/>
            <w:tcBorders>
              <w:bottom w:val="single" w:sz="4" w:space="0" w:color="auto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  <w:tr w:rsidR="002D29ED" w:rsidRPr="002D29ED" w:rsidTr="002D29ED">
        <w:trPr>
          <w:trHeight w:val="510"/>
        </w:trPr>
        <w:tc>
          <w:tcPr>
            <w:tcW w:w="1188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4080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00" w:type="dxa"/>
            <w:tcBorders>
              <w:righ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  <w:r w:rsidRPr="002D29ED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3587" w:type="dxa"/>
            <w:tcBorders>
              <w:left w:val="nil"/>
            </w:tcBorders>
            <w:shd w:val="clear" w:color="auto" w:fill="auto"/>
          </w:tcPr>
          <w:p w:rsidR="002D29ED" w:rsidRPr="002D29ED" w:rsidRDefault="002D29ED" w:rsidP="005422CF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vill inte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en kvinna som bergsklättrade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se här det man kunde säga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man kan inte stoppa vattnet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 kan bara utstå (subir)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ett ställe där man skulle kunna sova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kan inte komma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han vill inte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hon kan men hon vill inte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vill ni komma i kväll?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 kan inte i kväll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kan du?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kan jag?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kunde rädda hunden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han kan hjälpa Pierre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noProof/>
          <w:sz w:val="20"/>
        </w:rPr>
        <w:drawing>
          <wp:anchor distT="0" distB="0" distL="114300" distR="114300" simplePos="0" relativeHeight="251659264" behindDoc="1" locked="0" layoutInCell="1" allowOverlap="1" wp14:anchorId="3D726445" wp14:editId="687D8A13">
            <wp:simplePos x="0" y="0"/>
            <wp:positionH relativeFrom="column">
              <wp:posOffset>4724400</wp:posOffset>
            </wp:positionH>
            <wp:positionV relativeFrom="paragraph">
              <wp:posOffset>198755</wp:posOffset>
            </wp:positionV>
            <wp:extent cx="1955800" cy="1854200"/>
            <wp:effectExtent l="0" t="0" r="6350" b="0"/>
            <wp:wrapTight wrapText="bothSides">
              <wp:wrapPolygon edited="0">
                <wp:start x="0" y="0"/>
                <wp:lineTo x="0" y="21304"/>
                <wp:lineTo x="21460" y="21304"/>
                <wp:lineTo x="21460" y="0"/>
                <wp:lineTo x="0" y="0"/>
              </wp:wrapPolygon>
            </wp:wrapTight>
            <wp:docPr id="1" name="Bildobjekt 1" descr="13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98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9ED">
        <w:rPr>
          <w:rFonts w:asciiTheme="minorHAnsi" w:hAnsiTheme="minorHAnsi"/>
          <w:sz w:val="20"/>
        </w:rPr>
        <w:t>hon kan hjälp</w:t>
      </w:r>
      <w:bookmarkStart w:id="0" w:name="_GoBack"/>
      <w:bookmarkEnd w:id="0"/>
      <w:r w:rsidRPr="002D29ED">
        <w:rPr>
          <w:rFonts w:asciiTheme="minorHAnsi" w:hAnsiTheme="minorHAnsi"/>
          <w:sz w:val="20"/>
        </w:rPr>
        <w:t xml:space="preserve">a </w:t>
      </w:r>
      <w:r w:rsidRPr="002D29ED">
        <w:rPr>
          <w:rFonts w:asciiTheme="minorHAnsi" w:hAnsiTheme="minorHAnsi"/>
          <w:i/>
          <w:sz w:val="20"/>
        </w:rPr>
        <w:t>dig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kan jag hjälpa er?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 xml:space="preserve">kan ni hjälpa </w:t>
      </w:r>
      <w:r w:rsidRPr="002D29ED">
        <w:rPr>
          <w:rFonts w:asciiTheme="minorHAnsi" w:hAnsiTheme="minorHAnsi"/>
          <w:i/>
          <w:sz w:val="20"/>
        </w:rPr>
        <w:t>mig</w:t>
      </w:r>
      <w:r w:rsidRPr="002D29ED">
        <w:rPr>
          <w:rFonts w:asciiTheme="minorHAnsi" w:hAnsiTheme="minorHAnsi"/>
          <w:sz w:val="20"/>
        </w:rPr>
        <w:t>?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vill ni hjälpa mig?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jag skulle vilja ha hjälp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de vill förstå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du kan inte förstå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man skulle kunna säga</w:t>
      </w:r>
    </w:p>
    <w:p w:rsidR="002D29ED" w:rsidRPr="002D29ED" w:rsidRDefault="002D29ED" w:rsidP="002D29ED">
      <w:pPr>
        <w:numPr>
          <w:ilvl w:val="0"/>
          <w:numId w:val="4"/>
        </w:numPr>
        <w:spacing w:line="840" w:lineRule="auto"/>
        <w:ind w:left="714" w:hanging="357"/>
        <w:rPr>
          <w:rFonts w:asciiTheme="minorHAnsi" w:hAnsiTheme="minorHAnsi"/>
          <w:sz w:val="20"/>
        </w:rPr>
      </w:pPr>
      <w:r w:rsidRPr="002D29ED">
        <w:rPr>
          <w:rFonts w:asciiTheme="minorHAnsi" w:hAnsiTheme="minorHAnsi"/>
          <w:sz w:val="20"/>
        </w:rPr>
        <w:t>vill ni ha en efterrätt?</w:t>
      </w:r>
    </w:p>
    <w:p w:rsidR="002D29ED" w:rsidRPr="002D29ED" w:rsidRDefault="002D29ED" w:rsidP="002D29ED">
      <w:pPr>
        <w:spacing w:line="720" w:lineRule="auto"/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Default="002D29ED" w:rsidP="002D29ED">
      <w:pPr>
        <w:rPr>
          <w:rFonts w:asciiTheme="minorHAnsi" w:hAnsiTheme="minorHAnsi"/>
          <w:sz w:val="20"/>
        </w:rPr>
      </w:pPr>
    </w:p>
    <w:p w:rsidR="002D29ED" w:rsidRPr="00E31C0A" w:rsidRDefault="002D29ED" w:rsidP="00E31C0A">
      <w:pPr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36 dialogue et verbes</w:t>
      </w:r>
    </w:p>
    <w:p w:rsidR="002D29ED" w:rsidRPr="00E31C0A" w:rsidRDefault="002D29ED" w:rsidP="00E31C0A">
      <w:pPr>
        <w:rPr>
          <w:rFonts w:asciiTheme="minorHAnsi" w:hAnsiTheme="minorHAnsi"/>
          <w:sz w:val="2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905"/>
        <w:gridCol w:w="815"/>
        <w:gridCol w:w="3229"/>
        <w:gridCol w:w="240"/>
        <w:gridCol w:w="3155"/>
      </w:tblGrid>
      <w:tr w:rsidR="002D29ED" w:rsidRPr="00E31C0A" w:rsidTr="005422CF">
        <w:tc>
          <w:tcPr>
            <w:tcW w:w="2868" w:type="dxa"/>
            <w:gridSpan w:val="2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b/>
                <w:sz w:val="20"/>
              </w:rPr>
              <w:t>sortir</w:t>
            </w:r>
            <w:r w:rsidRPr="00E31C0A">
              <w:rPr>
                <w:rFonts w:asciiTheme="minorHAnsi" w:hAnsiTheme="minorHAnsi"/>
                <w:sz w:val="20"/>
              </w:rPr>
              <w:t xml:space="preserve"> au présent</w:t>
            </w:r>
          </w:p>
        </w:tc>
        <w:tc>
          <w:tcPr>
            <w:tcW w:w="840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360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b/>
                <w:sz w:val="20"/>
              </w:rPr>
              <w:t>partir</w:t>
            </w:r>
            <w:r w:rsidRPr="00E31C0A">
              <w:rPr>
                <w:rFonts w:asciiTheme="minorHAnsi" w:hAnsiTheme="minorHAnsi"/>
                <w:sz w:val="20"/>
              </w:rPr>
              <w:t xml:space="preserve"> au passé composé</w:t>
            </w:r>
          </w:p>
        </w:tc>
        <w:tc>
          <w:tcPr>
            <w:tcW w:w="240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b/>
                <w:sz w:val="20"/>
              </w:rPr>
              <w:t>être</w:t>
            </w:r>
            <w:r w:rsidRPr="00E31C0A">
              <w:rPr>
                <w:rFonts w:asciiTheme="minorHAnsi" w:hAnsiTheme="minorHAnsi"/>
                <w:sz w:val="20"/>
              </w:rPr>
              <w:t xml:space="preserve"> au futur</w:t>
            </w:r>
          </w:p>
        </w:tc>
      </w:tr>
      <w:tr w:rsidR="002D29ED" w:rsidRPr="00E31C0A" w:rsidTr="005422CF">
        <w:tc>
          <w:tcPr>
            <w:tcW w:w="890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840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3360" w:type="dxa"/>
            <w:tcBorders>
              <w:bottom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240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2D29ED" w:rsidRPr="00E31C0A" w:rsidTr="00E31C0A">
        <w:trPr>
          <w:trHeight w:val="510"/>
        </w:trPr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4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je</w:t>
            </w:r>
          </w:p>
        </w:tc>
        <w:tc>
          <w:tcPr>
            <w:tcW w:w="336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je</w:t>
            </w:r>
          </w:p>
        </w:tc>
      </w:tr>
      <w:tr w:rsidR="002D29ED" w:rsidRPr="00E31C0A" w:rsidTr="00E31C0A">
        <w:trPr>
          <w:trHeight w:val="510"/>
        </w:trPr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4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tu</w:t>
            </w:r>
          </w:p>
        </w:tc>
        <w:tc>
          <w:tcPr>
            <w:tcW w:w="336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tu</w:t>
            </w:r>
          </w:p>
        </w:tc>
      </w:tr>
      <w:tr w:rsidR="002D29ED" w:rsidRPr="00E31C0A" w:rsidTr="00E31C0A">
        <w:trPr>
          <w:trHeight w:val="510"/>
        </w:trPr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4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il</w:t>
            </w:r>
          </w:p>
        </w:tc>
        <w:tc>
          <w:tcPr>
            <w:tcW w:w="336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il</w:t>
            </w:r>
          </w:p>
        </w:tc>
      </w:tr>
      <w:tr w:rsidR="002D29ED" w:rsidRPr="00E31C0A" w:rsidTr="00E31C0A">
        <w:trPr>
          <w:trHeight w:val="510"/>
        </w:trPr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4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nous</w:t>
            </w:r>
          </w:p>
        </w:tc>
        <w:tc>
          <w:tcPr>
            <w:tcW w:w="336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nous</w:t>
            </w:r>
          </w:p>
        </w:tc>
      </w:tr>
      <w:tr w:rsidR="002D29ED" w:rsidRPr="00E31C0A" w:rsidTr="00E31C0A">
        <w:trPr>
          <w:trHeight w:val="510"/>
        </w:trPr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4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vous</w:t>
            </w:r>
          </w:p>
        </w:tc>
        <w:tc>
          <w:tcPr>
            <w:tcW w:w="336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vous</w:t>
            </w:r>
          </w:p>
        </w:tc>
      </w:tr>
      <w:tr w:rsidR="002D29ED" w:rsidRPr="00E31C0A" w:rsidTr="00E31C0A">
        <w:trPr>
          <w:trHeight w:val="510"/>
        </w:trPr>
        <w:tc>
          <w:tcPr>
            <w:tcW w:w="89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840" w:type="dxa"/>
            <w:tcBorders>
              <w:right w:val="nil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ils</w:t>
            </w:r>
          </w:p>
        </w:tc>
        <w:tc>
          <w:tcPr>
            <w:tcW w:w="336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283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ils</w:t>
            </w:r>
          </w:p>
        </w:tc>
      </w:tr>
    </w:tbl>
    <w:p w:rsidR="002D29ED" w:rsidRPr="00E31C0A" w:rsidRDefault="002D29ED" w:rsidP="00E31C0A">
      <w:pPr>
        <w:rPr>
          <w:rFonts w:asciiTheme="minorHAnsi" w:hAnsiTheme="minorHAnsi"/>
          <w:sz w:val="20"/>
        </w:rPr>
      </w:pP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jag går ut nu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min bror kommer att bli glad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han har åkt till Australien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vi går ut ofta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gå ut genast!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jag har gått ut nu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det kommer att bli suveränt!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åker du idag?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har din syster redan åkt?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du kommer att bli förvånad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de har åkt på semester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de går aldrig ut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har du gått ut idag?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mina föräldrar kommer att bli glada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det kommer att bli en överraskning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åk inte utan mig!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hon har åkt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går ni ofta ut på lördagarna?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åkte ni tidigt i morse?</w:t>
      </w:r>
    </w:p>
    <w:p w:rsidR="002D29ED" w:rsidRPr="00E31C0A" w:rsidRDefault="002D29ED" w:rsidP="00E31C0A">
      <w:pPr>
        <w:spacing w:line="480" w:lineRule="auto"/>
        <w:rPr>
          <w:rFonts w:asciiTheme="minorHAnsi" w:hAnsiTheme="minorHAnsi"/>
          <w:sz w:val="20"/>
        </w:rPr>
      </w:pPr>
      <w:r w:rsidRPr="00E31C0A">
        <w:rPr>
          <w:rFonts w:asciiTheme="minorHAnsi" w:hAnsiTheme="minorHAnsi"/>
          <w:sz w:val="20"/>
        </w:rPr>
        <w:t>en dag kommer Alizé att bli en stor mästarinna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2D29ED" w:rsidRPr="00E31C0A" w:rsidTr="005422CF">
        <w:trPr>
          <w:trHeight w:val="794"/>
        </w:trPr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komma</w:t>
            </w:r>
          </w:p>
        </w:tc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anlända</w:t>
            </w:r>
          </w:p>
        </w:tc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falla, ramla</w:t>
            </w:r>
          </w:p>
        </w:tc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gå ner</w:t>
            </w:r>
          </w:p>
        </w:tc>
      </w:tr>
      <w:tr w:rsidR="002D29ED" w:rsidRPr="00E31C0A" w:rsidTr="005422CF">
        <w:trPr>
          <w:trHeight w:val="794"/>
        </w:trPr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gå upp</w:t>
            </w:r>
          </w:p>
        </w:tc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stanna kvar</w:t>
            </w:r>
          </w:p>
        </w:tc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bli</w:t>
            </w:r>
          </w:p>
        </w:tc>
        <w:tc>
          <w:tcPr>
            <w:tcW w:w="2552" w:type="dxa"/>
            <w:shd w:val="clear" w:color="auto" w:fill="auto"/>
          </w:tcPr>
          <w:p w:rsidR="002D29ED" w:rsidRPr="00E31C0A" w:rsidRDefault="002D29ED" w:rsidP="00E31C0A">
            <w:pPr>
              <w:rPr>
                <w:rFonts w:asciiTheme="minorHAnsi" w:hAnsiTheme="minorHAnsi"/>
                <w:sz w:val="20"/>
              </w:rPr>
            </w:pPr>
            <w:r w:rsidRPr="00E31C0A">
              <w:rPr>
                <w:rFonts w:asciiTheme="minorHAnsi" w:hAnsiTheme="minorHAnsi"/>
                <w:sz w:val="20"/>
              </w:rPr>
              <w:t>gå, må, åka</w:t>
            </w:r>
          </w:p>
        </w:tc>
      </w:tr>
    </w:tbl>
    <w:p w:rsidR="002D29ED" w:rsidRDefault="002D29ED" w:rsidP="002D29ED">
      <w:pPr>
        <w:spacing w:line="360" w:lineRule="auto"/>
      </w:pPr>
    </w:p>
    <w:p w:rsidR="00830358" w:rsidRDefault="00830358" w:rsidP="00830358">
      <w:pPr>
        <w:rPr>
          <w:lang w:val="es-ES_tradnl"/>
        </w:rPr>
      </w:pPr>
    </w:p>
    <w:p w:rsidR="00830358" w:rsidRPr="00830358" w:rsidRDefault="00830358" w:rsidP="00830358">
      <w:pPr>
        <w:jc w:val="center"/>
        <w:rPr>
          <w:rFonts w:ascii="Verdana" w:hAnsi="Verdana" w:cs="Arial"/>
          <w:b/>
          <w:sz w:val="36"/>
          <w:szCs w:val="36"/>
          <w:lang w:val="fr-FR"/>
        </w:rPr>
      </w:pPr>
      <w:r w:rsidRPr="00830358">
        <w:rPr>
          <w:rFonts w:ascii="Verdana" w:hAnsi="Verdana" w:cs="Arial"/>
          <w:b/>
          <w:sz w:val="36"/>
          <w:szCs w:val="36"/>
          <w:lang w:val="fr-FR"/>
        </w:rPr>
        <w:t>FICHE DE VOCABULAIRE </w:t>
      </w:r>
    </w:p>
    <w:p w:rsidR="00830358" w:rsidRPr="00830358" w:rsidRDefault="00830358" w:rsidP="00830358">
      <w:pPr>
        <w:jc w:val="center"/>
        <w:rPr>
          <w:rFonts w:ascii="Verdana" w:hAnsi="Verdana" w:cs="Arial"/>
          <w:b/>
          <w:sz w:val="36"/>
          <w:szCs w:val="36"/>
          <w:lang w:val="fr-FR"/>
        </w:rPr>
      </w:pPr>
      <w:r w:rsidRPr="00830358">
        <w:rPr>
          <w:rFonts w:ascii="Verdana" w:hAnsi="Verdana" w:cs="Arial"/>
          <w:b/>
          <w:sz w:val="36"/>
          <w:szCs w:val="36"/>
          <w:lang w:val="fr-FR"/>
        </w:rPr>
        <w:t>et d’ACTIVITÉS:  VERBES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2103"/>
        <w:gridCol w:w="2180"/>
        <w:gridCol w:w="2257"/>
      </w:tblGrid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7DA03431" wp14:editId="05FF3484">
                  <wp:extent cx="1089660" cy="1194547"/>
                  <wp:effectExtent l="0" t="0" r="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9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2A8E510B" wp14:editId="30C7E977">
                  <wp:extent cx="1031518" cy="1234440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18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0054453D" wp14:editId="3BF0E1D1">
                  <wp:extent cx="1059180" cy="1263583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6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2313F2A9" wp14:editId="4F50F631">
                  <wp:extent cx="989892" cy="1196340"/>
                  <wp:effectExtent l="0" t="0" r="127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92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70018380" wp14:editId="051EAD34">
                  <wp:extent cx="784860" cy="1328225"/>
                  <wp:effectExtent l="0" t="0" r="0" b="571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6" cy="133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04E7665B" wp14:editId="3C4E68F5">
                  <wp:extent cx="1028700" cy="118872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57" cy="118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271D45D0" wp14:editId="290C08FE">
                  <wp:extent cx="1021080" cy="1203657"/>
                  <wp:effectExtent l="0" t="0" r="762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0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4DC1B63D" wp14:editId="1B792452">
                  <wp:extent cx="961988" cy="120396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88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11730F52" wp14:editId="061F72BE">
                  <wp:extent cx="685800" cy="1218135"/>
                  <wp:effectExtent l="0" t="0" r="0" b="127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26" cy="122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7F818E1B" wp14:editId="28358CA8">
                  <wp:extent cx="1028700" cy="115003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2961E39F" wp14:editId="2B661564">
                  <wp:extent cx="654854" cy="12192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42" cy="122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064F73E0" wp14:editId="311D03FC">
                  <wp:extent cx="960120" cy="1163118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47" cy="116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412EA972" wp14:editId="36275E85">
                  <wp:extent cx="1211580" cy="1295137"/>
                  <wp:effectExtent l="0" t="0" r="762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9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1F61E192" wp14:editId="09175BEF">
                  <wp:extent cx="967740" cy="1269072"/>
                  <wp:effectExtent l="0" t="0" r="3810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6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602E94A6" wp14:editId="76098050">
                  <wp:extent cx="1135380" cy="1135380"/>
                  <wp:effectExtent l="0" t="0" r="762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658C7F5C" wp14:editId="59FEE7D4">
                  <wp:extent cx="1150620" cy="1139714"/>
                  <wp:effectExtent l="0" t="0" r="0" b="381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3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23109013" wp14:editId="4D73FD7F">
                  <wp:extent cx="784860" cy="1006990"/>
                  <wp:effectExtent l="0" t="0" r="0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49" cy="101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75D0CDBF" wp14:editId="667205B5">
                  <wp:extent cx="967740" cy="1148838"/>
                  <wp:effectExtent l="0" t="0" r="381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3F51CB31" wp14:editId="3FECF9DB">
                  <wp:extent cx="927293" cy="1150620"/>
                  <wp:effectExtent l="0" t="0" r="635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3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013A2559" wp14:editId="2EB77231">
                  <wp:extent cx="1129207" cy="111252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61" cy="111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4EA497BE" wp14:editId="1B5E467B">
                  <wp:extent cx="784860" cy="1059321"/>
                  <wp:effectExtent l="0" t="0" r="0" b="762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5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0AC28E84" wp14:editId="64E20969">
                  <wp:extent cx="884841" cy="111252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12" cy="11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4E8FE878" wp14:editId="01D62FF2">
                  <wp:extent cx="1021080" cy="1151859"/>
                  <wp:effectExtent l="0" t="0" r="762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43" cy="115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10F9FD0E" wp14:editId="616DC705">
                  <wp:extent cx="957958" cy="115062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58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58" w:rsidTr="005422CF"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4B78FFDB" wp14:editId="7BFC43C1">
                  <wp:extent cx="960120" cy="1246472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4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17C04318" wp14:editId="45DAAC7C">
                  <wp:extent cx="1013460" cy="1252533"/>
                  <wp:effectExtent l="0" t="0" r="0" b="508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5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7117F6CC" wp14:editId="3F63E393">
                  <wp:extent cx="970682" cy="1249680"/>
                  <wp:effectExtent l="0" t="0" r="1270" b="762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82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830358" w:rsidRDefault="00830358" w:rsidP="005422CF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</w:rPr>
              <w:drawing>
                <wp:inline distT="0" distB="0" distL="0" distR="0" wp14:anchorId="761E54CB" wp14:editId="04A7DA26">
                  <wp:extent cx="922020" cy="1269952"/>
                  <wp:effectExtent l="0" t="0" r="0" b="698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26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358" w:rsidRDefault="00830358" w:rsidP="00830358">
      <w:pPr>
        <w:rPr>
          <w:rFonts w:ascii="Verdana" w:hAnsi="Verdana" w:cs="Arial"/>
          <w:sz w:val="44"/>
          <w:szCs w:val="44"/>
        </w:rPr>
      </w:pPr>
      <w:r w:rsidRPr="00DD1E1B">
        <w:rPr>
          <w:rFonts w:ascii="Verdana" w:hAnsi="Verdana" w:cs="Arial"/>
          <w:sz w:val="44"/>
          <w:szCs w:val="44"/>
        </w:rPr>
        <w:tab/>
      </w:r>
      <w:r w:rsidRPr="00DD1E1B">
        <w:rPr>
          <w:rFonts w:ascii="Verdana" w:hAnsi="Verdana" w:cs="Arial"/>
          <w:sz w:val="44"/>
          <w:szCs w:val="44"/>
        </w:rPr>
        <w:tab/>
      </w:r>
      <w:r w:rsidRPr="00DD1E1B">
        <w:rPr>
          <w:rFonts w:ascii="Verdana" w:hAnsi="Verdana" w:cs="Arial"/>
          <w:sz w:val="44"/>
          <w:szCs w:val="44"/>
        </w:rPr>
        <w:tab/>
      </w:r>
      <w:r w:rsidRPr="00DD1E1B">
        <w:rPr>
          <w:rFonts w:ascii="Verdana" w:hAnsi="Verdana" w:cs="Arial"/>
          <w:sz w:val="44"/>
          <w:szCs w:val="44"/>
        </w:rPr>
        <w:tab/>
      </w:r>
    </w:p>
    <w:p w:rsidR="002D29ED" w:rsidRPr="002D29ED" w:rsidRDefault="002D29ED" w:rsidP="002D29ED">
      <w:pPr>
        <w:rPr>
          <w:rFonts w:asciiTheme="minorHAnsi" w:hAnsiTheme="minorHAnsi"/>
          <w:sz w:val="20"/>
        </w:rPr>
      </w:pPr>
    </w:p>
    <w:sectPr w:rsidR="002D29ED" w:rsidRPr="002D29ED">
      <w:pgSz w:w="11906" w:h="16838"/>
      <w:pgMar w:top="397" w:right="397" w:bottom="3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6F93"/>
    <w:multiLevelType w:val="singleLevel"/>
    <w:tmpl w:val="041D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22CF22A5"/>
    <w:multiLevelType w:val="hybridMultilevel"/>
    <w:tmpl w:val="73C0FAE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DFD423F"/>
    <w:multiLevelType w:val="hybridMultilevel"/>
    <w:tmpl w:val="6F6CF03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3780D"/>
    <w:multiLevelType w:val="hybridMultilevel"/>
    <w:tmpl w:val="949A50A0"/>
    <w:lvl w:ilvl="0" w:tplc="8AF8F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F7975"/>
    <w:multiLevelType w:val="hybridMultilevel"/>
    <w:tmpl w:val="9D2E58E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9ED"/>
    <w:rsid w:val="00180761"/>
    <w:rsid w:val="002D29ED"/>
    <w:rsid w:val="00811246"/>
    <w:rsid w:val="00830358"/>
    <w:rsid w:val="00BD5FD7"/>
    <w:rsid w:val="00D4687D"/>
    <w:rsid w:val="00E31C0A"/>
    <w:rsid w:val="00E4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9ED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2D29ED"/>
    <w:rPr>
      <w:color w:val="0563C1"/>
      <w:u w:val="single"/>
    </w:rPr>
  </w:style>
  <w:style w:type="paragraph" w:styleId="Ingetavstnd">
    <w:name w:val="No Spacing"/>
    <w:uiPriority w:val="1"/>
    <w:qFormat/>
    <w:rsid w:val="002D29ED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2D29ED"/>
    <w:pPr>
      <w:ind w:left="720"/>
      <w:contextualSpacing/>
    </w:pPr>
  </w:style>
  <w:style w:type="table" w:styleId="Tabellrutnt">
    <w:name w:val="Table Grid"/>
    <w:basedOn w:val="Normaltabell"/>
    <w:uiPriority w:val="59"/>
    <w:rsid w:val="00830358"/>
    <w:pPr>
      <w:spacing w:after="0" w:line="240" w:lineRule="auto"/>
    </w:pPr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3035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30358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9ED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2D29ED"/>
    <w:rPr>
      <w:color w:val="0563C1"/>
      <w:u w:val="single"/>
    </w:rPr>
  </w:style>
  <w:style w:type="paragraph" w:styleId="Ingetavstnd">
    <w:name w:val="No Spacing"/>
    <w:uiPriority w:val="1"/>
    <w:qFormat/>
    <w:rsid w:val="002D29ED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2D29ED"/>
    <w:pPr>
      <w:ind w:left="720"/>
      <w:contextualSpacing/>
    </w:pPr>
  </w:style>
  <w:style w:type="table" w:styleId="Tabellrutnt">
    <w:name w:val="Table Grid"/>
    <w:basedOn w:val="Normaltabell"/>
    <w:uiPriority w:val="59"/>
    <w:rsid w:val="00830358"/>
    <w:pPr>
      <w:spacing w:after="0" w:line="240" w:lineRule="auto"/>
    </w:pPr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3035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30358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dujour/1702/exercicesmixte1.docx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hyperlink" Target="http://www.franska.be/exercicesdujour/1702/exercicesdesverbesttt.docx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702/LESVERBESETLESTEMPS.docx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659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2017-02-26T06:39:00Z</dcterms:created>
  <dcterms:modified xsi:type="dcterms:W3CDTF">2017-02-26T06:39:00Z</dcterms:modified>
</cp:coreProperties>
</file>