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51" w:rsidRPr="00431F51" w:rsidRDefault="00431F51" w:rsidP="00431F51">
      <w:pPr>
        <w:shd w:val="clear" w:color="auto" w:fill="FFFFFF"/>
        <w:spacing w:before="90" w:after="150" w:line="510" w:lineRule="atLeast"/>
        <w:outlineLvl w:val="0"/>
        <w:rPr>
          <w:rFonts w:ascii="Verdana" w:eastAsia="Times New Roman" w:hAnsi="Verdana" w:cs="Times New Roman"/>
          <w:b/>
          <w:bCs/>
          <w:color w:val="000000" w:themeColor="text1"/>
          <w:kern w:val="36"/>
          <w:sz w:val="40"/>
          <w:szCs w:val="40"/>
          <w:lang w:val="en-US" w:eastAsia="sv-SE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kern w:val="36"/>
          <w:sz w:val="40"/>
          <w:szCs w:val="40"/>
          <w:lang w:val="en-US" w:eastAsia="sv-SE"/>
        </w:rPr>
        <w:t>6427</w:t>
      </w:r>
      <w:bookmarkStart w:id="0" w:name="_GoBack"/>
      <w:bookmarkEnd w:id="0"/>
      <w:r w:rsidRPr="00431F51">
        <w:rPr>
          <w:rFonts w:ascii="Verdana" w:eastAsia="Times New Roman" w:hAnsi="Verdana" w:cs="Times New Roman"/>
          <w:b/>
          <w:bCs/>
          <w:color w:val="000000" w:themeColor="text1"/>
          <w:kern w:val="36"/>
          <w:sz w:val="40"/>
          <w:szCs w:val="40"/>
          <w:lang w:val="en-US" w:eastAsia="sv-SE"/>
        </w:rPr>
        <w:t xml:space="preserve">Rideau </w:t>
      </w:r>
      <w:proofErr w:type="spellStart"/>
      <w:r w:rsidRPr="00431F51">
        <w:rPr>
          <w:rFonts w:ascii="Verdana" w:eastAsia="Times New Roman" w:hAnsi="Verdana" w:cs="Times New Roman"/>
          <w:b/>
          <w:bCs/>
          <w:color w:val="000000" w:themeColor="text1"/>
          <w:kern w:val="36"/>
          <w:sz w:val="40"/>
          <w:szCs w:val="40"/>
          <w:lang w:val="en-US" w:eastAsia="sv-SE"/>
        </w:rPr>
        <w:t>sur</w:t>
      </w:r>
      <w:proofErr w:type="spellEnd"/>
      <w:r w:rsidRPr="00431F51">
        <w:rPr>
          <w:rFonts w:ascii="Verdana" w:eastAsia="Times New Roman" w:hAnsi="Verdana" w:cs="Times New Roman"/>
          <w:b/>
          <w:bCs/>
          <w:color w:val="000000" w:themeColor="text1"/>
          <w:kern w:val="36"/>
          <w:sz w:val="40"/>
          <w:szCs w:val="40"/>
          <w:lang w:val="en-US" w:eastAsia="sv-SE"/>
        </w:rPr>
        <w:t xml:space="preserve"> les </w:t>
      </w:r>
      <w:proofErr w:type="spellStart"/>
      <w:r w:rsidRPr="00431F51">
        <w:rPr>
          <w:rFonts w:ascii="Verdana" w:eastAsia="Times New Roman" w:hAnsi="Verdana" w:cs="Times New Roman"/>
          <w:b/>
          <w:bCs/>
          <w:color w:val="000000" w:themeColor="text1"/>
          <w:kern w:val="36"/>
          <w:sz w:val="40"/>
          <w:szCs w:val="40"/>
          <w:lang w:val="en-US" w:eastAsia="sv-SE"/>
        </w:rPr>
        <w:t>concours</w:t>
      </w:r>
      <w:proofErr w:type="spellEnd"/>
      <w:r w:rsidRPr="00431F51">
        <w:rPr>
          <w:rFonts w:ascii="Verdana" w:eastAsia="Times New Roman" w:hAnsi="Verdana" w:cs="Times New Roman"/>
          <w:b/>
          <w:bCs/>
          <w:color w:val="000000" w:themeColor="text1"/>
          <w:kern w:val="36"/>
          <w:sz w:val="40"/>
          <w:szCs w:val="40"/>
          <w:lang w:val="en-US" w:eastAsia="sv-SE"/>
        </w:rPr>
        <w:t xml:space="preserve"> de mini-miss</w:t>
      </w:r>
    </w:p>
    <w:p w:rsidR="00431F51" w:rsidRPr="00431F51" w:rsidRDefault="00431F51" w:rsidP="00431F51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</w:pP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Une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loi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vient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d’être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votée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pour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interdire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les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concours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de mini-</w:t>
      </w:r>
      <w:hyperlink r:id="rId6" w:tooltip="" w:history="1">
        <w:r w:rsidRPr="00431F51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bdr w:val="none" w:sz="0" w:space="0" w:color="auto" w:frame="1"/>
            <w:lang w:val="en-US" w:eastAsia="sv-SE"/>
          </w:rPr>
          <w:t>miss</w:t>
        </w:r>
      </w:hyperlink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 en France.</w:t>
      </w:r>
    </w:p>
    <w:p w:rsidR="00431F51" w:rsidRPr="00431F51" w:rsidRDefault="00431F51" w:rsidP="00431F51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</w:pPr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 xml:space="preserve">Les </w:t>
      </w:r>
      <w:proofErr w:type="spellStart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>filles</w:t>
      </w:r>
      <w:proofErr w:type="spellEnd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 xml:space="preserve"> de ton </w:t>
      </w:r>
      <w:proofErr w:type="spellStart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>âge</w:t>
      </w:r>
      <w:proofErr w:type="spellEnd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>peuvent-elles</w:t>
      </w:r>
      <w:proofErr w:type="spellEnd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>participer</w:t>
      </w:r>
      <w:proofErr w:type="spellEnd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 xml:space="preserve"> à des </w:t>
      </w:r>
      <w:proofErr w:type="spellStart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>concours</w:t>
      </w:r>
      <w:proofErr w:type="spellEnd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 xml:space="preserve"> de </w:t>
      </w:r>
      <w:proofErr w:type="spellStart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>beauté</w:t>
      </w:r>
      <w:proofErr w:type="spellEnd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 xml:space="preserve"> ? Non, </w:t>
      </w:r>
      <w:proofErr w:type="spellStart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>répondent</w:t>
      </w:r>
      <w:proofErr w:type="spellEnd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 xml:space="preserve"> les </w:t>
      </w:r>
      <w:proofErr w:type="spellStart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>sénateurs</w:t>
      </w:r>
      <w:proofErr w:type="spellEnd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 xml:space="preserve">, qui </w:t>
      </w:r>
      <w:proofErr w:type="spellStart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>ont</w:t>
      </w:r>
      <w:proofErr w:type="spellEnd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>voté</w:t>
      </w:r>
      <w:proofErr w:type="spellEnd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>mardi</w:t>
      </w:r>
      <w:proofErr w:type="spellEnd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>une</w:t>
      </w:r>
      <w:proofErr w:type="spellEnd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>loi</w:t>
      </w:r>
      <w:proofErr w:type="spellEnd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 xml:space="preserve"> qui </w:t>
      </w:r>
      <w:proofErr w:type="spellStart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>prévoit</w:t>
      </w:r>
      <w:proofErr w:type="spellEnd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>leur</w:t>
      </w:r>
      <w:proofErr w:type="spellEnd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 xml:space="preserve"> interdiction.</w:t>
      </w:r>
    </w:p>
    <w:p w:rsidR="00431F51" w:rsidRPr="00431F51" w:rsidRDefault="00431F51" w:rsidP="00431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431F5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inline distT="0" distB="0" distL="0" distR="0" wp14:anchorId="1CB8A061" wp14:editId="71ED5D3C">
            <wp:extent cx="4010155" cy="2671281"/>
            <wp:effectExtent l="0" t="0" r="0" b="0"/>
            <wp:docPr id="1" name="Bildobjekt 1" descr="Les concours de beauté pour petites filles sont un phénomène mondial, des États-Unis à la France, en passant, comme ici, à la Russie (© Maksim Bogodvid / RIA NOVOSTI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es concours de beauté pour petites filles sont un phénomène mondial, des États-Unis à la France, en passant, comme ici, à la Russie (© Maksim Bogodvid / RIA NOVOSTI)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922" cy="267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F51" w:rsidRPr="00431F51" w:rsidRDefault="00431F51" w:rsidP="00431F51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en-US" w:eastAsia="sv-SE"/>
        </w:rPr>
      </w:pPr>
      <w:r w:rsidRPr="00431F51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en-US" w:eastAsia="sv-SE"/>
        </w:rPr>
        <w:t xml:space="preserve">Les </w:t>
      </w:r>
      <w:proofErr w:type="spellStart"/>
      <w:r w:rsidRPr="00431F51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en-US" w:eastAsia="sv-SE"/>
        </w:rPr>
        <w:t>concours</w:t>
      </w:r>
      <w:proofErr w:type="spellEnd"/>
      <w:r w:rsidRPr="00431F51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en-US" w:eastAsia="sv-SE"/>
        </w:rPr>
        <w:t xml:space="preserve"> de </w:t>
      </w:r>
      <w:proofErr w:type="spellStart"/>
      <w:r w:rsidRPr="00431F51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en-US" w:eastAsia="sv-SE"/>
        </w:rPr>
        <w:t>beauté</w:t>
      </w:r>
      <w:proofErr w:type="spellEnd"/>
      <w:r w:rsidRPr="00431F51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en-US" w:eastAsia="sv-SE"/>
        </w:rPr>
        <w:t xml:space="preserve"> pour petites </w:t>
      </w:r>
      <w:proofErr w:type="spellStart"/>
      <w:r w:rsidRPr="00431F51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en-US" w:eastAsia="sv-SE"/>
        </w:rPr>
        <w:t>filles</w:t>
      </w:r>
      <w:proofErr w:type="spellEnd"/>
      <w:r w:rsidRPr="00431F51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en-US" w:eastAsia="sv-SE"/>
        </w:rPr>
        <w:t>sont</w:t>
      </w:r>
      <w:proofErr w:type="spellEnd"/>
      <w:r w:rsidRPr="00431F51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en-US" w:eastAsia="sv-SE"/>
        </w:rPr>
        <w:t xml:space="preserve"> un </w:t>
      </w:r>
      <w:proofErr w:type="spellStart"/>
      <w:r w:rsidRPr="00431F51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en-US" w:eastAsia="sv-SE"/>
        </w:rPr>
        <w:t>phénomène</w:t>
      </w:r>
      <w:proofErr w:type="spellEnd"/>
      <w:r w:rsidRPr="00431F51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en-US" w:eastAsia="sv-SE"/>
        </w:rPr>
        <w:t>mondial</w:t>
      </w:r>
      <w:proofErr w:type="spellEnd"/>
      <w:r w:rsidRPr="00431F51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en-US" w:eastAsia="sv-SE"/>
        </w:rPr>
        <w:t xml:space="preserve">, des </w:t>
      </w:r>
      <w:proofErr w:type="spellStart"/>
      <w:r w:rsidRPr="00431F51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en-US" w:eastAsia="sv-SE"/>
        </w:rPr>
        <w:t>États-Unis</w:t>
      </w:r>
      <w:proofErr w:type="spellEnd"/>
      <w:r w:rsidRPr="00431F51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en-US" w:eastAsia="sv-SE"/>
        </w:rPr>
        <w:t xml:space="preserve"> à la France, en passant, </w:t>
      </w:r>
      <w:proofErr w:type="spellStart"/>
      <w:r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en-US" w:eastAsia="sv-SE"/>
        </w:rPr>
        <w:t>comme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en-US" w:eastAsia="sv-SE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en-US" w:eastAsia="sv-SE"/>
        </w:rPr>
        <w:t>ici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en-US" w:eastAsia="sv-SE"/>
        </w:rPr>
        <w:t xml:space="preserve">, à la </w:t>
      </w:r>
      <w:proofErr w:type="spellStart"/>
      <w:r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en-US" w:eastAsia="sv-SE"/>
        </w:rPr>
        <w:t>Russie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en-US" w:eastAsia="sv-SE"/>
        </w:rPr>
        <w:t xml:space="preserve"> </w:t>
      </w:r>
    </w:p>
    <w:p w:rsidR="00431F51" w:rsidRPr="00431F51" w:rsidRDefault="00431F51" w:rsidP="00431F51">
      <w:pPr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Venus des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États-Unis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, les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concours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de mini-</w:t>
      </w:r>
      <w:hyperlink r:id="rId8" w:tooltip="" w:history="1">
        <w:r w:rsidRPr="00431F51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u w:val="single"/>
            <w:bdr w:val="none" w:sz="0" w:space="0" w:color="auto" w:frame="1"/>
            <w:lang w:val="en-US" w:eastAsia="sv-SE"/>
          </w:rPr>
          <w:t>miss</w:t>
        </w:r>
      </w:hyperlink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 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sont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des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concours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de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beauté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. Les petites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filles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défilent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dès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3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ans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devant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un jury qui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élit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l’une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d’elles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en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fonction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de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leur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beauté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Elles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portent des robes de princesses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ou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de stars,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sourient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quand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c’est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leur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tour,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adoptent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la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gestuelle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des mannequins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adultes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et font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parfois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un petit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numéro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de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danse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ou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de chant. </w:t>
      </w:r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Les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concours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de garçons, par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contre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,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sont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très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rares.</w:t>
      </w:r>
    </w:p>
    <w:p w:rsidR="00431F51" w:rsidRPr="00431F51" w:rsidRDefault="00431F51" w:rsidP="00431F51">
      <w:pPr>
        <w:spacing w:after="15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En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France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, il en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existe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plusieurs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dizaines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par an, et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cela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depuis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vingt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ans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environ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.</w:t>
      </w:r>
    </w:p>
    <w:p w:rsidR="00431F51" w:rsidRPr="00431F51" w:rsidRDefault="00431F51" w:rsidP="00431F51">
      <w:pPr>
        <w:spacing w:after="0" w:line="240" w:lineRule="atLeast"/>
        <w:outlineLvl w:val="1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sv-SE"/>
        </w:rPr>
      </w:pPr>
      <w:r w:rsidRPr="00431F5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sv-SE"/>
        </w:rPr>
        <w:t xml:space="preserve">Juste </w:t>
      </w:r>
      <w:proofErr w:type="spellStart"/>
      <w:r w:rsidRPr="00431F5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sv-SE"/>
        </w:rPr>
        <w:t>un</w:t>
      </w:r>
      <w:proofErr w:type="spellEnd"/>
      <w:r w:rsidRPr="00431F5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sv-SE"/>
        </w:rPr>
        <w:t>peu</w:t>
      </w:r>
      <w:proofErr w:type="spellEnd"/>
      <w:r w:rsidRPr="00431F5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sv-SE"/>
        </w:rPr>
        <w:t xml:space="preserve"> de </w:t>
      </w:r>
      <w:proofErr w:type="spellStart"/>
      <w:r w:rsidRPr="00431F5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sv-SE"/>
        </w:rPr>
        <w:t>gloss</w:t>
      </w:r>
      <w:proofErr w:type="spellEnd"/>
      <w:r w:rsidRPr="00431F5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sv-SE"/>
        </w:rPr>
        <w:t>…</w:t>
      </w:r>
    </w:p>
    <w:p w:rsidR="00431F51" w:rsidRPr="00431F51" w:rsidRDefault="00431F51" w:rsidP="00431F51">
      <w:pPr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</w:pP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Jusqu’à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présent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aucune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loi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n’encadrait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ces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concours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Certains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organisateurs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français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avaient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signé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une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 </w:t>
      </w:r>
      <w:proofErr w:type="spellStart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sv-SE"/>
        </w:rPr>
        <w:fldChar w:fldCharType="begin"/>
      </w:r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instrText xml:space="preserve"> HYPERLINK "http://1jour1actu.com/dictionnaire/charte/" \o "" </w:instrText>
      </w:r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sv-SE"/>
        </w:rPr>
        <w:fldChar w:fldCharType="separate"/>
      </w:r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val="en-US" w:eastAsia="sv-SE"/>
        </w:rPr>
        <w:t>charte</w:t>
      </w:r>
      <w:proofErr w:type="spellEnd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sv-SE"/>
        </w:rPr>
        <w:fldChar w:fldCharType="end"/>
      </w:r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>. 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Ils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s’engageaient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à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ce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les candidates ne portent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qu’un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peu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de maquillage, pas de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tenues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réservées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aux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adultes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ni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de talons.</w:t>
      </w:r>
    </w:p>
    <w:p w:rsidR="00431F51" w:rsidRPr="00431F51" w:rsidRDefault="00431F51" w:rsidP="00431F51">
      <w:pPr>
        <w:spacing w:after="15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</w:pPr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Pour les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défenseurs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de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ces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concours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il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s’agit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d’un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jeu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Comme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quand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les petites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filles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jouent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à se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déguiser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dans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leur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chambre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Sauf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lors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de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ces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concours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elles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doivent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payer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une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inscription,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défiler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devant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un jury,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prendre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des poses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d’adulte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et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sourire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sur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commande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.</w:t>
      </w:r>
    </w:p>
    <w:p w:rsidR="00431F51" w:rsidRPr="00431F51" w:rsidRDefault="00431F51" w:rsidP="00431F51">
      <w:pPr>
        <w:spacing w:after="0" w:line="240" w:lineRule="atLeast"/>
        <w:outlineLvl w:val="1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sv-SE"/>
        </w:rPr>
      </w:pPr>
      <w:proofErr w:type="spellStart"/>
      <w:r w:rsidRPr="00431F5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val="en-US" w:eastAsia="sv-SE"/>
        </w:rPr>
        <w:t>Aucun</w:t>
      </w:r>
      <w:proofErr w:type="spellEnd"/>
      <w:r w:rsidRPr="00431F5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val="en-US" w:eastAsia="sv-SE"/>
        </w:rPr>
        <w:t>intérêt</w:t>
      </w:r>
      <w:proofErr w:type="spellEnd"/>
      <w:r w:rsidRPr="00431F5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val="en-US" w:eastAsia="sv-SE"/>
        </w:rPr>
        <w:t xml:space="preserve"> pour les </w:t>
      </w:r>
      <w:proofErr w:type="spellStart"/>
      <w:r w:rsidRPr="00431F5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val="en-US" w:eastAsia="sv-SE"/>
        </w:rPr>
        <w:t>enfants</w:t>
      </w:r>
      <w:proofErr w:type="spellEnd"/>
    </w:p>
    <w:p w:rsidR="00431F51" w:rsidRPr="00431F51" w:rsidRDefault="00431F51" w:rsidP="00431F51">
      <w:pPr>
        <w:spacing w:after="15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</w:pP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Depuis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quelques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années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, des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hommes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politiques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, des parents et des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médecins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ont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dénoncé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ces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concours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D’après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eux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ils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n’apportent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rien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aux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enfants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, les font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grandir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trop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vite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, et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leur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donnent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une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mauvaise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image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d’eux-mêmes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.</w:t>
      </w:r>
    </w:p>
    <w:p w:rsidR="00431F51" w:rsidRPr="00431F51" w:rsidRDefault="00431F51" w:rsidP="00431F51">
      <w:pPr>
        <w:spacing w:after="15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</w:pP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Être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jugées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sur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leur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beauté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fait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croire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aux petites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filles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seule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l’apparence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compte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.</w:t>
      </w:r>
    </w:p>
    <w:p w:rsidR="00431F51" w:rsidRPr="00431F51" w:rsidRDefault="00431F51" w:rsidP="00431F51">
      <w:pPr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</w:pP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C’est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pourquoi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 </w:t>
      </w:r>
      <w:r w:rsidRPr="00431F51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>les</w:t>
      </w:r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t> </w:t>
      </w:r>
      <w:proofErr w:type="spellStart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sv-SE"/>
        </w:rPr>
        <w:fldChar w:fldCharType="begin"/>
      </w:r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sv-SE"/>
        </w:rPr>
        <w:instrText xml:space="preserve"> HYPERLINK "http://1jour1actu.com/dictionnaire/senateur/" \o "" </w:instrText>
      </w:r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sv-SE"/>
        </w:rPr>
        <w:fldChar w:fldCharType="separate"/>
      </w:r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val="en-US" w:eastAsia="sv-SE"/>
        </w:rPr>
        <w:t>sénateurs</w:t>
      </w:r>
      <w:proofErr w:type="spellEnd"/>
      <w:r w:rsidRPr="00431F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sv-SE"/>
        </w:rPr>
        <w:fldChar w:fldCharType="end"/>
      </w:r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 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ont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voté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l’interdiction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de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ces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concours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pour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enfants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de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moins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de 16 ans.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Maintenant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, les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organisateurs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de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ces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concours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risquent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une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peine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de prison et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une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lourde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amende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.</w:t>
      </w:r>
    </w:p>
    <w:p w:rsidR="00431F51" w:rsidRPr="00431F51" w:rsidRDefault="00431F51" w:rsidP="00431F51">
      <w:pPr>
        <w:spacing w:after="0" w:line="240" w:lineRule="atLeast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val="en-US" w:eastAsia="sv-SE"/>
        </w:rPr>
      </w:pPr>
      <w:r w:rsidRPr="00431F51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bdr w:val="none" w:sz="0" w:space="0" w:color="auto" w:frame="1"/>
          <w:lang w:val="en-US" w:eastAsia="sv-SE"/>
        </w:rPr>
        <w:t>Le Mot du Jour :</w:t>
      </w:r>
      <w:r w:rsidRPr="00431F51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val="en-US" w:eastAsia="sv-SE"/>
        </w:rPr>
        <w:t> </w:t>
      </w:r>
      <w:proofErr w:type="spellStart"/>
      <w:r w:rsidRPr="00431F51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val="en-US" w:eastAsia="sv-SE"/>
        </w:rPr>
        <w:t>concours</w:t>
      </w:r>
      <w:proofErr w:type="spellEnd"/>
    </w:p>
    <w:p w:rsidR="00226B1F" w:rsidRPr="00431F51" w:rsidRDefault="00431F51" w:rsidP="00431F51">
      <w:pPr>
        <w:spacing w:line="330" w:lineRule="atLeast"/>
        <w:jc w:val="both"/>
        <w:rPr>
          <w:color w:val="000000" w:themeColor="text1"/>
          <w:lang w:val="en-US"/>
        </w:rPr>
      </w:pP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Ce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mot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vient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du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latin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concursus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, qui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signifie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 xml:space="preserve"> « </w:t>
      </w:r>
      <w:proofErr w:type="spellStart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rencontre</w:t>
      </w:r>
      <w:proofErr w:type="spellEnd"/>
      <w:r w:rsidRPr="00431F51">
        <w:rPr>
          <w:rFonts w:ascii="Arial" w:eastAsia="Times New Roman" w:hAnsi="Arial" w:cs="Arial"/>
          <w:color w:val="000000" w:themeColor="text1"/>
          <w:sz w:val="24"/>
          <w:szCs w:val="24"/>
          <w:lang w:val="en-US" w:eastAsia="sv-SE"/>
        </w:rPr>
        <w:t>, concurrence ».</w:t>
      </w:r>
    </w:p>
    <w:sectPr w:rsidR="00226B1F" w:rsidRPr="00431F51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55349"/>
    <w:multiLevelType w:val="multilevel"/>
    <w:tmpl w:val="B948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054340"/>
    <w:multiLevelType w:val="multilevel"/>
    <w:tmpl w:val="5DF8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51"/>
    <w:rsid w:val="00226B1F"/>
    <w:rsid w:val="00272CAD"/>
    <w:rsid w:val="00431F51"/>
    <w:rsid w:val="006E215A"/>
    <w:rsid w:val="009153E5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31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431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31F5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431F51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31F51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431F51"/>
  </w:style>
  <w:style w:type="paragraph" w:styleId="Normalwebb">
    <w:name w:val="Normal (Web)"/>
    <w:basedOn w:val="Normal"/>
    <w:uiPriority w:val="99"/>
    <w:semiHidden/>
    <w:unhideWhenUsed/>
    <w:rsid w:val="0043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31F51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3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1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31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431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31F5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431F51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31F51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431F51"/>
  </w:style>
  <w:style w:type="paragraph" w:styleId="Normalwebb">
    <w:name w:val="Normal (Web)"/>
    <w:basedOn w:val="Normal"/>
    <w:uiPriority w:val="99"/>
    <w:semiHidden/>
    <w:unhideWhenUsed/>
    <w:rsid w:val="0043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31F51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3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1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0608">
          <w:marLeft w:val="0"/>
          <w:marRight w:val="0"/>
          <w:marTop w:val="0"/>
          <w:marBottom w:val="0"/>
          <w:divBdr>
            <w:top w:val="single" w:sz="6" w:space="0" w:color="FF6600"/>
            <w:left w:val="none" w:sz="0" w:space="0" w:color="auto"/>
            <w:bottom w:val="single" w:sz="6" w:space="0" w:color="FF6600"/>
            <w:right w:val="single" w:sz="6" w:space="0" w:color="FF6600"/>
          </w:divBdr>
          <w:divsChild>
            <w:div w:id="3702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956">
          <w:marLeft w:val="0"/>
          <w:marRight w:val="0"/>
          <w:marTop w:val="225"/>
          <w:marBottom w:val="225"/>
          <w:divBdr>
            <w:top w:val="single" w:sz="6" w:space="4" w:color="FF6600"/>
            <w:left w:val="single" w:sz="6" w:space="8" w:color="FF6600"/>
            <w:bottom w:val="single" w:sz="6" w:space="4" w:color="FF6600"/>
            <w:right w:val="single" w:sz="6" w:space="8" w:color="FF6600"/>
          </w:divBdr>
          <w:divsChild>
            <w:div w:id="1575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jour1actu.com/dictionnaire/miss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jour1actu.com/dictionnaire/mis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2013-10-06T08:01:00Z</dcterms:created>
  <dcterms:modified xsi:type="dcterms:W3CDTF">2013-10-06T08:03:00Z</dcterms:modified>
</cp:coreProperties>
</file>