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CF" w:rsidRPr="004347CF" w:rsidRDefault="004347CF" w:rsidP="004347C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sv-SE"/>
        </w:rPr>
      </w:pPr>
      <w:r w:rsidRPr="004347CF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sv-SE"/>
        </w:rPr>
        <w:t xml:space="preserve">le </w:t>
      </w:r>
      <w:proofErr w:type="spellStart"/>
      <w:r w:rsidRPr="004347CF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sv-SE"/>
        </w:rPr>
        <w:t>verrou</w:t>
      </w:r>
      <w:proofErr w:type="spellEnd"/>
    </w:p>
    <w:p w:rsidR="004347CF" w:rsidRPr="00177BEB" w:rsidRDefault="00177BEB" w:rsidP="00177BEB">
      <w:pPr>
        <w:pStyle w:val="Ingetavstnd"/>
        <w:spacing w:line="360" w:lineRule="auto"/>
        <w:rPr>
          <w:b/>
          <w:sz w:val="26"/>
          <w:szCs w:val="26"/>
          <w:bdr w:val="none" w:sz="0" w:space="0" w:color="auto" w:frame="1"/>
          <w:lang w:val="en-US" w:eastAsia="sv-SE"/>
        </w:rPr>
      </w:pPr>
      <w:r>
        <w:rPr>
          <w:b/>
          <w:noProof/>
          <w:sz w:val="26"/>
          <w:szCs w:val="26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6A8820A4" wp14:editId="03591A16">
            <wp:simplePos x="0" y="0"/>
            <wp:positionH relativeFrom="margin">
              <wp:posOffset>-96520</wp:posOffset>
            </wp:positionH>
            <wp:positionV relativeFrom="margin">
              <wp:posOffset>571500</wp:posOffset>
            </wp:positionV>
            <wp:extent cx="2147570" cy="1217930"/>
            <wp:effectExtent l="0" t="0" r="5080" b="1270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Nils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Trede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est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un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médecin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allemand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qui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vit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en France. Il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est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aussi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écrivain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. Il nous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raconte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ce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soir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une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petite histoire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très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parisienne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.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Vous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allez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 xml:space="preserve"> </w:t>
      </w:r>
      <w:proofErr w:type="spellStart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voir</w:t>
      </w:r>
      <w:proofErr w:type="spellEnd"/>
      <w:r w:rsidR="004347CF" w:rsidRPr="00177BEB">
        <w:rPr>
          <w:b/>
          <w:sz w:val="26"/>
          <w:szCs w:val="26"/>
          <w:bdr w:val="none" w:sz="0" w:space="0" w:color="auto" w:frame="1"/>
          <w:lang w:val="en-US" w:eastAsia="sv-SE"/>
        </w:rPr>
        <w:t>.</w:t>
      </w:r>
    </w:p>
    <w:p w:rsidR="00177BEB" w:rsidRPr="00177BEB" w:rsidRDefault="00177BEB" w:rsidP="00177BEB">
      <w:pPr>
        <w:pStyle w:val="Ingetavstnd"/>
        <w:spacing w:line="360" w:lineRule="auto"/>
        <w:rPr>
          <w:b/>
          <w:sz w:val="14"/>
          <w:szCs w:val="14"/>
          <w:lang w:val="en-US" w:eastAsia="sv-SE"/>
        </w:rPr>
      </w:pPr>
    </w:p>
    <w:p w:rsidR="00226B1F" w:rsidRPr="004347CF" w:rsidRDefault="00177BEB" w:rsidP="00177BEB">
      <w:pPr>
        <w:pStyle w:val="Ingetavstnd"/>
        <w:spacing w:line="360" w:lineRule="auto"/>
        <w:rPr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sv-SE"/>
        </w:rPr>
        <w:drawing>
          <wp:anchor distT="0" distB="0" distL="114300" distR="114300" simplePos="0" relativeHeight="251661312" behindDoc="0" locked="0" layoutInCell="1" allowOverlap="1" wp14:anchorId="643A3A26" wp14:editId="28D5BEB1">
            <wp:simplePos x="0" y="0"/>
            <wp:positionH relativeFrom="margin">
              <wp:posOffset>4406265</wp:posOffset>
            </wp:positionH>
            <wp:positionV relativeFrom="margin">
              <wp:posOffset>6322695</wp:posOffset>
            </wp:positionV>
            <wp:extent cx="2309495" cy="1310005"/>
            <wp:effectExtent l="0" t="0" r="0" b="4445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26"/>
          <w:szCs w:val="26"/>
          <w:lang w:eastAsia="sv-SE"/>
        </w:rPr>
        <w:drawing>
          <wp:anchor distT="0" distB="0" distL="114300" distR="114300" simplePos="0" relativeHeight="251659264" behindDoc="0" locked="0" layoutInCell="1" allowOverlap="1" wp14:anchorId="2B015296" wp14:editId="6CCA0680">
            <wp:simplePos x="0" y="0"/>
            <wp:positionH relativeFrom="margin">
              <wp:posOffset>4336415</wp:posOffset>
            </wp:positionH>
            <wp:positionV relativeFrom="margin">
              <wp:posOffset>2243455</wp:posOffset>
            </wp:positionV>
            <wp:extent cx="2175510" cy="1234440"/>
            <wp:effectExtent l="0" t="0" r="0" b="3810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sv-SE"/>
        </w:rPr>
        <w:drawing>
          <wp:anchor distT="0" distB="0" distL="114300" distR="114300" simplePos="0" relativeHeight="251660288" behindDoc="0" locked="0" layoutInCell="1" allowOverlap="1" wp14:anchorId="1D685DAE" wp14:editId="47DE9562">
            <wp:simplePos x="0" y="0"/>
            <wp:positionH relativeFrom="margin">
              <wp:posOffset>-96520</wp:posOffset>
            </wp:positionH>
            <wp:positionV relativeFrom="margin">
              <wp:posOffset>3822065</wp:posOffset>
            </wp:positionV>
            <wp:extent cx="2309495" cy="1310005"/>
            <wp:effectExtent l="0" t="0" r="0" b="4445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Lorsque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il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y a 15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ans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je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suis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venu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m’installer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à Paris,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j’ai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découvert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tant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belles choses :</w:t>
      </w:r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br/>
        <w:t xml:space="preserve">le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Jardin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du Luxembourg avec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ses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voiliers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miniatures et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ses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palmiers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la rue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Mouffetard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et son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marché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Céline, Godard et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Gainsbourg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les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écluses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le long du Canal Saint Martin,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l’incroyable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nombre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coiffeurs,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instituts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beauté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et de chocolatiers, la rue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Lepic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avec son grand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virage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le petit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vignoble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Montmartre, et...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une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manière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très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spéciale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d’allumer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la lumière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dans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un certain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nombre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toilettes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publiques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.</w:t>
      </w:r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br/>
      </w:r>
      <w:r w:rsidR="004347CF" w:rsidRPr="00177BEB">
        <w:rPr>
          <w:rFonts w:ascii="Times New Roman" w:hAnsi="Times New Roman" w:cs="Times New Roman"/>
          <w:sz w:val="14"/>
          <w:szCs w:val="14"/>
          <w:lang w:val="en-US" w:eastAsia="sv-SE"/>
        </w:rPr>
        <w:br/>
      </w:r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Je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m’explique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. Un jour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que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je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passais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l’après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-midi avec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une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amie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étudiante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dans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une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brasserie du boulevard Saint Michel,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l’envie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m’a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pris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faire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pipi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. Je me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suis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donc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rendu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aux toilettes,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mais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je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n’y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ai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pas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trouvé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d’interrupteur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pour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allumer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la lumière,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ni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à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l’intérieur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ni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à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l’extérieur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la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cabine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. Et, par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ailleurs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il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n’y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avait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pas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d’urinoir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. La situation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était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quelque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peu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embêtante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car je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venais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terminer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mon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troisième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ou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quatrième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café et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l’envie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me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soulager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était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devenue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assez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pressante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.</w:t>
      </w:r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br/>
      </w:r>
      <w:r w:rsidR="004347CF" w:rsidRPr="00177BEB">
        <w:rPr>
          <w:rFonts w:ascii="Times New Roman" w:hAnsi="Times New Roman" w:cs="Times New Roman"/>
          <w:sz w:val="14"/>
          <w:szCs w:val="14"/>
          <w:lang w:val="en-US" w:eastAsia="sv-SE"/>
        </w:rPr>
        <w:br/>
      </w:r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Je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n’avais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donc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plus le temps de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retourner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dans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la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salle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pour me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renseigner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auprès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du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garçon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il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n’y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avait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pas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d’autre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solution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que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de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m’enfermer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dans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le noir et de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cibler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approximativement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la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cuve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à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l’aveugle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mais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là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–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quelle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surprise ! – au moment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où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j’ai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tourné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verrou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la lumière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s’est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allumée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comme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par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magie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. Et, on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s’en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doute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elle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s’est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éteinte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à nouveau au moment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où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j’ai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déverrouillé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la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porte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.</w:t>
      </w:r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br/>
      </w:r>
      <w:r w:rsidR="004347CF" w:rsidRPr="00177BEB">
        <w:rPr>
          <w:rFonts w:ascii="Times New Roman" w:hAnsi="Times New Roman" w:cs="Times New Roman"/>
          <w:sz w:val="14"/>
          <w:szCs w:val="14"/>
          <w:lang w:val="en-US" w:eastAsia="sv-SE"/>
        </w:rPr>
        <w:br/>
      </w:r>
      <w:r>
        <w:rPr>
          <w:rFonts w:ascii="Times New Roman" w:hAnsi="Times New Roman" w:cs="Times New Roman"/>
          <w:noProof/>
          <w:sz w:val="26"/>
          <w:szCs w:val="26"/>
          <w:lang w:eastAsia="sv-SE"/>
        </w:rPr>
        <w:drawing>
          <wp:anchor distT="0" distB="0" distL="114300" distR="114300" simplePos="0" relativeHeight="251662336" behindDoc="0" locked="0" layoutInCell="1" allowOverlap="1" wp14:anchorId="41159AC8" wp14:editId="74DFBDC0">
            <wp:simplePos x="721360" y="8999220"/>
            <wp:positionH relativeFrom="margin">
              <wp:align>left</wp:align>
            </wp:positionH>
            <wp:positionV relativeFrom="margin">
              <wp:align>bottom</wp:align>
            </wp:positionV>
            <wp:extent cx="2346960" cy="1330960"/>
            <wp:effectExtent l="0" t="0" r="0" b="254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Après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coup, je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dois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avouer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que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je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trouve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vraiment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ingénieux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de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coupler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la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lumière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avec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l’ouverture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et la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fermeture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de la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>porte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eastAsia="sv-SE"/>
        </w:rPr>
        <w:t xml:space="preserve"> !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Ainsi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,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personne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n’oublie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d’éteindre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la lumière en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quittant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les toilettes. Il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faudrait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juste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penser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à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mettre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une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petite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affiche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pour les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étrangers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et tout </w:t>
      </w:r>
      <w:proofErr w:type="spellStart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>serait</w:t>
      </w:r>
      <w:proofErr w:type="spellEnd"/>
      <w:r w:rsidR="004347CF" w:rsidRPr="00177BEB">
        <w:rPr>
          <w:rFonts w:ascii="Times New Roman" w:hAnsi="Times New Roman" w:cs="Times New Roman"/>
          <w:sz w:val="26"/>
          <w:szCs w:val="26"/>
          <w:lang w:val="en-US" w:eastAsia="sv-SE"/>
        </w:rPr>
        <w:t xml:space="preserve"> parfait.</w:t>
      </w:r>
    </w:p>
    <w:sectPr w:rsidR="00226B1F" w:rsidRPr="004347C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177D"/>
    <w:multiLevelType w:val="multilevel"/>
    <w:tmpl w:val="82D0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21CFA"/>
    <w:multiLevelType w:val="multilevel"/>
    <w:tmpl w:val="91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CF"/>
    <w:rsid w:val="00177BEB"/>
    <w:rsid w:val="00226B1F"/>
    <w:rsid w:val="00272CAD"/>
    <w:rsid w:val="004347CF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34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47C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3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347C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3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77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34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47C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3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347C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3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77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15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296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870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3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80746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7460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618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2013-10-13T05:39:00Z</dcterms:created>
  <dcterms:modified xsi:type="dcterms:W3CDTF">2013-10-13T05:45:00Z</dcterms:modified>
</cp:coreProperties>
</file>