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0C" w:rsidRPr="007C010C" w:rsidRDefault="007C010C" w:rsidP="007C010C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01D21"/>
          <w:kern w:val="36"/>
          <w:sz w:val="56"/>
          <w:szCs w:val="56"/>
          <w:lang w:eastAsia="sv-SE"/>
        </w:rPr>
      </w:pPr>
      <w:r w:rsidRPr="007C010C">
        <w:rPr>
          <w:rFonts w:ascii="Arial" w:eastAsia="Times New Roman" w:hAnsi="Arial" w:cs="Arial"/>
          <w:color w:val="201D21"/>
          <w:kern w:val="36"/>
          <w:sz w:val="56"/>
          <w:szCs w:val="56"/>
          <w:lang w:eastAsia="sv-SE"/>
        </w:rPr>
        <w:t>C’est quoi la Légion d’honneur ?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01D21"/>
          <w:sz w:val="20"/>
          <w:szCs w:val="20"/>
          <w:lang w:eastAsia="sv-SE"/>
        </w:rPr>
      </w:pPr>
      <w:r>
        <w:rPr>
          <w:rFonts w:ascii="Arial" w:eastAsia="Times New Roman" w:hAnsi="Arial" w:cs="Arial"/>
          <w:noProof/>
          <w:color w:val="201D21"/>
          <w:sz w:val="20"/>
          <w:szCs w:val="20"/>
          <w:lang w:eastAsia="sv-SE"/>
        </w:rPr>
        <w:drawing>
          <wp:inline distT="0" distB="0" distL="0" distR="0">
            <wp:extent cx="5097145" cy="3385185"/>
            <wp:effectExtent l="0" t="0" r="8255" b="5715"/>
            <wp:docPr id="1" name="Bildobjekt 1" descr="La Légion d'honneur, plus haute distinction française - Crédit : RE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égion d'honneur, plus haute distinction française - Crédit : REUT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10C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La Légion d'honneur, plus haute distinction française © REUTERS</w:t>
      </w:r>
    </w:p>
    <w:p w:rsidR="007C010C" w:rsidRPr="007C010C" w:rsidRDefault="007C010C" w:rsidP="007C010C">
      <w:pPr>
        <w:numPr>
          <w:ilvl w:val="0"/>
          <w:numId w:val="1"/>
        </w:numPr>
        <w:spacing w:after="0" w:line="240" w:lineRule="auto"/>
        <w:ind w:left="1050" w:right="300"/>
        <w:textAlignment w:val="baseline"/>
        <w:rPr>
          <w:rFonts w:ascii="Arial" w:eastAsia="Times New Roman" w:hAnsi="Arial" w:cs="Arial"/>
          <w:color w:val="201D21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Le résumé :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Chaque année, le 1er janvier, le Journal Officiel </w:t>
      </w:r>
      <w:hyperlink r:id="rId7" w:tgtFrame="_blank" w:history="1">
        <w:r w:rsidRPr="007C010C">
          <w:rPr>
            <w:rFonts w:ascii="Arial" w:eastAsia="Times New Roman" w:hAnsi="Arial" w:cs="Arial"/>
            <w:color w:val="147AC2"/>
            <w:sz w:val="23"/>
            <w:szCs w:val="23"/>
            <w:u w:val="single"/>
            <w:lang w:eastAsia="sv-SE"/>
          </w:rPr>
          <w:t>publie la liste</w:t>
        </w:r>
      </w:hyperlink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des personnalités décorées de la Légion d’honneur. La promotion 2013 comprend 681 noms.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Parmi les personnalités récompensées, </w:t>
      </w:r>
      <w:hyperlink r:id="rId8" w:tgtFrame="_blank" w:history="1">
        <w:r w:rsidRPr="007C010C">
          <w:rPr>
            <w:rFonts w:ascii="Arial" w:eastAsia="Times New Roman" w:hAnsi="Arial" w:cs="Arial"/>
            <w:color w:val="147AC2"/>
            <w:sz w:val="23"/>
            <w:szCs w:val="23"/>
            <w:u w:val="single"/>
            <w:lang w:eastAsia="sv-SE"/>
          </w:rPr>
          <w:t>figurent</w:t>
        </w:r>
      </w:hyperlink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l'ancien président d'Emmaüs et ex-Haut Commissaire aux solidarités actives Martin Hirsch, le comédien Bruno Podalydès ou l’auteur et dessinateur de bande dessinée Jacques Tardi ,qui a immédiatement</w:t>
      </w:r>
      <w:hyperlink r:id="rId9" w:tgtFrame="_blank" w:history="1">
        <w:r w:rsidRPr="007C010C">
          <w:rPr>
            <w:rFonts w:ascii="Arial" w:eastAsia="Times New Roman" w:hAnsi="Arial" w:cs="Arial"/>
            <w:color w:val="147AC2"/>
            <w:sz w:val="23"/>
            <w:szCs w:val="23"/>
            <w:u w:val="single"/>
            <w:lang w:eastAsia="sv-SE"/>
          </w:rPr>
          <w:t>annoncé</w:t>
        </w:r>
      </w:hyperlink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son refus de recevoir cette décoration.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Souvent jugée inutile, parfois </w:t>
      </w:r>
      <w:hyperlink r:id="rId10" w:tgtFrame="_blank" w:history="1">
        <w:r w:rsidRPr="007C010C">
          <w:rPr>
            <w:rFonts w:ascii="Arial" w:eastAsia="Times New Roman" w:hAnsi="Arial" w:cs="Arial"/>
            <w:color w:val="147AC2"/>
            <w:sz w:val="23"/>
            <w:szCs w:val="23"/>
            <w:u w:val="single"/>
            <w:lang w:eastAsia="sv-SE"/>
          </w:rPr>
          <w:t>décernée à des personnalités sulfureuses</w:t>
        </w:r>
      </w:hyperlink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, la Légion d'honneur reste pourtant la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plus haute distinction honorifique accordée par l'État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.</w:t>
      </w:r>
    </w:p>
    <w:p w:rsidR="007C010C" w:rsidRPr="007C010C" w:rsidRDefault="007C010C" w:rsidP="007C010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01D21"/>
          <w:sz w:val="38"/>
          <w:szCs w:val="38"/>
          <w:lang w:eastAsia="sv-SE"/>
        </w:rPr>
      </w:pPr>
      <w:r w:rsidRPr="007C010C">
        <w:rPr>
          <w:rFonts w:ascii="Arial" w:eastAsia="Times New Roman" w:hAnsi="Arial" w:cs="Arial"/>
          <w:color w:val="E30040"/>
          <w:sz w:val="65"/>
          <w:szCs w:val="65"/>
          <w:bdr w:val="none" w:sz="0" w:space="0" w:color="auto" w:frame="1"/>
          <w:lang w:eastAsia="sv-SE"/>
        </w:rPr>
        <w:t>1.</w:t>
      </w:r>
      <w:r w:rsidRPr="007C010C">
        <w:rPr>
          <w:rFonts w:ascii="Arial" w:eastAsia="Times New Roman" w:hAnsi="Arial" w:cs="Arial"/>
          <w:color w:val="201D21"/>
          <w:sz w:val="38"/>
          <w:szCs w:val="38"/>
          <w:lang w:eastAsia="sv-SE"/>
        </w:rPr>
        <w:t> D'où vient la Légion d'honneur ?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Instituée par Napoléon Bonaparte en 1802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, la Légion d'Honneur récompense depuis ses origines les personnes ayant rendu des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"mérites éminents", militaires comme civils, à la Nation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.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Au début du XIXe siècle, cette nouvelle décoration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ouvre à tous les citoyens la possibilité d'être distingué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, et non plus aux seuls militaires, comme c'était le cas sous l'Ancien Régime.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La Légion d'honneur a failli ne jamais voir le jour. Elle est perçue par les révolutionnaires comme une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 entorse au principe d'égalité civique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, qui pourrait engendrer une nouvelle aristocratie.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Napoléon Bonaparte est obligé d'intervenir personnellement auprès du Conseil d'État pour la promouvoir : "</w:t>
      </w:r>
      <w:r w:rsidRPr="007C010C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Je vous défie de me montrer une république, ancienne ou moderne, qui savait se faire sans distinctions. </w:t>
      </w:r>
      <w:r w:rsidRPr="007C010C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Vous les appelez les hochets, eh bien, c’est avec des hochets que l’on mène les hommes</w:t>
      </w:r>
      <w:r w:rsidRPr="007C010C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.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"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À ses débuts, la Légion d'honneur est assortie d'une rente annuelle de 250 francs or, ce qui était une somme considérable pour l'époque. Aujourd'hui,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 la rente existe toujours, mais elle est purement symbolique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. Ainsi en 2009, elle représentait entre 6,10 € et 36,59 €, selon le grade du légionnaire.</w:t>
      </w:r>
    </w:p>
    <w:p w:rsidR="007C010C" w:rsidRPr="007C010C" w:rsidRDefault="007C010C" w:rsidP="007C010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01D21"/>
          <w:sz w:val="38"/>
          <w:szCs w:val="38"/>
          <w:lang w:eastAsia="sv-SE"/>
        </w:rPr>
      </w:pPr>
      <w:r w:rsidRPr="007C010C">
        <w:rPr>
          <w:rFonts w:ascii="Arial" w:eastAsia="Times New Roman" w:hAnsi="Arial" w:cs="Arial"/>
          <w:color w:val="E30040"/>
          <w:sz w:val="65"/>
          <w:szCs w:val="65"/>
          <w:bdr w:val="none" w:sz="0" w:space="0" w:color="auto" w:frame="1"/>
          <w:lang w:eastAsia="sv-SE"/>
        </w:rPr>
        <w:t>2.</w:t>
      </w:r>
      <w:r w:rsidRPr="007C010C">
        <w:rPr>
          <w:rFonts w:ascii="Arial" w:eastAsia="Times New Roman" w:hAnsi="Arial" w:cs="Arial"/>
          <w:color w:val="201D21"/>
          <w:sz w:val="38"/>
          <w:szCs w:val="38"/>
          <w:lang w:eastAsia="sv-SE"/>
        </w:rPr>
        <w:t> Qui sont les légionnaires ?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On estime aujourd'hui </w:t>
      </w:r>
      <w:hyperlink r:id="rId11" w:tgtFrame="_blank" w:history="1">
        <w:r w:rsidRPr="007C010C">
          <w:rPr>
            <w:rFonts w:ascii="Arial" w:eastAsia="Times New Roman" w:hAnsi="Arial" w:cs="Arial"/>
            <w:color w:val="147AC2"/>
            <w:sz w:val="23"/>
            <w:szCs w:val="23"/>
            <w:u w:val="single"/>
            <w:lang w:eastAsia="sv-SE"/>
          </w:rPr>
          <w:t>le nombre de légionnaires à près de 100 000</w:t>
        </w:r>
      </w:hyperlink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, avec environ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deux tiers de militaires pour un tiers de civils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.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Pour être admis dans l'ordre de la Légion d'honneur, il faut généralement justifier d'au moins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20 ans de services publics ou d'activité professionnelle assortis de "mérites éminents"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. En somme, il s'agit d'être irréprochable dans son métier et de faire quelque chose en plus qui serve l'intérêt général : policiers, pompiers ou représentants des cultes sont donc bien placés pour recevoir l'insigne.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Certaines personnes sont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quasiment assurées d'être décorées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 de la Légion d'honneur : les anciens ministres, députés ou sénateurs (ceux en activité sont exclus, sauf pour faits de guerre), les hauts magistrats, les diplomates, les médaillés d'or aux Jeux Olympiques … Depuis 2008, 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lastRenderedPageBreak/>
        <w:t>les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anciens Premiers ministres ayant exercé au moins deux ans</w:t>
      </w:r>
      <w:hyperlink r:id="rId12" w:tgtFrame="_blank" w:history="1">
        <w:r w:rsidRPr="007C010C">
          <w:rPr>
            <w:rFonts w:ascii="Arial" w:eastAsia="Times New Roman" w:hAnsi="Arial" w:cs="Arial"/>
            <w:color w:val="147AC2"/>
            <w:sz w:val="23"/>
            <w:szCs w:val="23"/>
            <w:lang w:eastAsia="sv-SE"/>
          </w:rPr>
          <w:t> </w:t>
        </w:r>
        <w:r w:rsidRPr="007C010C">
          <w:rPr>
            <w:rFonts w:ascii="Arial" w:eastAsia="Times New Roman" w:hAnsi="Arial" w:cs="Arial"/>
            <w:color w:val="147AC2"/>
            <w:sz w:val="23"/>
            <w:szCs w:val="23"/>
            <w:u w:val="single"/>
            <w:lang w:eastAsia="sv-SE"/>
          </w:rPr>
          <w:t>sont membres de droit de l'Ordre de la Légion d'honneur</w:t>
        </w:r>
      </w:hyperlink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.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La Légion d'honneur n'est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 pas réservée aux seuls Français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: des chefs d'État, Premiers ministres, ambassadeurs, hommes d'affaires ou artistes étrangers sont régulièrement décorés lors de leur venue en France. Ils ne font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par contre pas partie de l'Ordre de la légion d'honneur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, la communauté des membres français.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Plus surprenant, la Légion d'honneur a également été attribuée à :</w:t>
      </w:r>
    </w:p>
    <w:p w:rsidR="007C010C" w:rsidRPr="007C010C" w:rsidRDefault="007C010C" w:rsidP="007C010C">
      <w:pPr>
        <w:numPr>
          <w:ilvl w:val="0"/>
          <w:numId w:val="2"/>
        </w:numPr>
        <w:spacing w:after="0" w:line="240" w:lineRule="auto"/>
        <w:ind w:left="1050" w:right="300"/>
        <w:textAlignment w:val="baseline"/>
        <w:rPr>
          <w:rFonts w:ascii="Arial" w:eastAsia="Times New Roman" w:hAnsi="Arial" w:cs="Arial"/>
          <w:color w:val="201D21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Des établissements d'enseignement supérieur</w:t>
      </w:r>
      <w:r w:rsidRPr="007C010C">
        <w:rPr>
          <w:rFonts w:ascii="Arial" w:eastAsia="Times New Roman" w:hAnsi="Arial" w:cs="Arial"/>
          <w:color w:val="201D21"/>
          <w:sz w:val="23"/>
          <w:szCs w:val="23"/>
          <w:lang w:eastAsia="sv-SE"/>
        </w:rPr>
        <w:t>, comme l'École des Mines de Paris, l'École Polytechnique ou l'École des chartes</w:t>
      </w:r>
    </w:p>
    <w:p w:rsidR="007C010C" w:rsidRPr="007C010C" w:rsidRDefault="007C010C" w:rsidP="007C010C">
      <w:pPr>
        <w:numPr>
          <w:ilvl w:val="0"/>
          <w:numId w:val="3"/>
        </w:numPr>
        <w:spacing w:after="0" w:line="240" w:lineRule="auto"/>
        <w:ind w:left="1050" w:right="300"/>
        <w:textAlignment w:val="baseline"/>
        <w:rPr>
          <w:rFonts w:ascii="Arial" w:eastAsia="Times New Roman" w:hAnsi="Arial" w:cs="Arial"/>
          <w:color w:val="201D21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La préfecture de police de Paris</w:t>
      </w:r>
    </w:p>
    <w:p w:rsidR="007C010C" w:rsidRPr="007C010C" w:rsidRDefault="007C010C" w:rsidP="007C010C">
      <w:pPr>
        <w:numPr>
          <w:ilvl w:val="0"/>
          <w:numId w:val="4"/>
        </w:numPr>
        <w:spacing w:after="0" w:line="240" w:lineRule="auto"/>
        <w:ind w:left="1050" w:right="300"/>
        <w:textAlignment w:val="baseline"/>
        <w:rPr>
          <w:rFonts w:ascii="Arial" w:eastAsia="Times New Roman" w:hAnsi="Arial" w:cs="Arial"/>
          <w:color w:val="201D21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Diverses unités de l'Armée</w:t>
      </w:r>
      <w:r w:rsidRPr="007C010C">
        <w:rPr>
          <w:rFonts w:ascii="Arial" w:eastAsia="Times New Roman" w:hAnsi="Arial" w:cs="Arial"/>
          <w:color w:val="201D21"/>
          <w:sz w:val="23"/>
          <w:szCs w:val="23"/>
          <w:lang w:eastAsia="sv-SE"/>
        </w:rPr>
        <w:t>, notamment des régiments d'infanterie ou de tirailleurs</w:t>
      </w:r>
    </w:p>
    <w:p w:rsidR="007C010C" w:rsidRPr="007C010C" w:rsidRDefault="007C010C" w:rsidP="007C010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01D21"/>
          <w:sz w:val="38"/>
          <w:szCs w:val="38"/>
          <w:lang w:eastAsia="sv-SE"/>
        </w:rPr>
      </w:pPr>
      <w:r w:rsidRPr="007C010C">
        <w:rPr>
          <w:rFonts w:ascii="Arial" w:eastAsia="Times New Roman" w:hAnsi="Arial" w:cs="Arial"/>
          <w:color w:val="E30040"/>
          <w:sz w:val="65"/>
          <w:szCs w:val="65"/>
          <w:bdr w:val="none" w:sz="0" w:space="0" w:color="auto" w:frame="1"/>
          <w:lang w:eastAsia="sv-SE"/>
        </w:rPr>
        <w:t>3.</w:t>
      </w:r>
      <w:r w:rsidRPr="007C010C">
        <w:rPr>
          <w:rFonts w:ascii="Arial" w:eastAsia="Times New Roman" w:hAnsi="Arial" w:cs="Arial"/>
          <w:color w:val="201D21"/>
          <w:sz w:val="38"/>
          <w:szCs w:val="38"/>
          <w:lang w:eastAsia="sv-SE"/>
        </w:rPr>
        <w:t> Comment obtenir une promotion ?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L'ordre de la Légion d'honneur est divisé en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5 "niveaux" croissants de distinction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: le grade de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chevalier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, le grade d'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officier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, le grade de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commandeur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, la dignité de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grand officier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et la dignité de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grand'croix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.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Lorsque quelqu'un intègre l'Ordre, il entre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au grade de chevalier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.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Exceptionnellement, le Président ou un ministre peut toutefois directement nommer une personnalité aux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grades d'officier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, de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commandeur et à la dignité de grand officier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pour récompenser sa carrière hors du commun. En janvier 2009,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Simone Veil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a été la première à bénéficier de cette disposition, en étant d'emblée</w:t>
      </w:r>
      <w:hyperlink r:id="rId13" w:tgtFrame="_blank" w:history="1">
        <w:r w:rsidRPr="007C010C">
          <w:rPr>
            <w:rFonts w:ascii="Arial" w:eastAsia="Times New Roman" w:hAnsi="Arial" w:cs="Arial"/>
            <w:color w:val="147AC2"/>
            <w:sz w:val="23"/>
            <w:szCs w:val="23"/>
            <w:lang w:eastAsia="sv-SE"/>
          </w:rPr>
          <w:t> </w:t>
        </w:r>
        <w:r w:rsidRPr="007C010C">
          <w:rPr>
            <w:rFonts w:ascii="Arial" w:eastAsia="Times New Roman" w:hAnsi="Arial" w:cs="Arial"/>
            <w:color w:val="147AC2"/>
            <w:sz w:val="23"/>
            <w:szCs w:val="23"/>
            <w:u w:val="single"/>
            <w:lang w:eastAsia="sv-SE"/>
          </w:rPr>
          <w:t>élevée à la dignité de grand officier</w:t>
        </w:r>
      </w:hyperlink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.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La nomination directe à un grade supérieur à celui de chevalier est également possible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pour honorer un chef d'État étranger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, comme Albert de Monaco, reçu grand officier en 1984.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Pour les légionnaires "lambda", il faut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 justifier de mérites nouveaux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pour grimper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l'échelle de l'Ordre de la Légion d'honneur. Et les </w:t>
      </w:r>
      <w:r w:rsidRPr="007C010C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délais de promotion sont réglementés</w:t>
      </w: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: 8 ans minimum pour obtenir le grade d'officier, 5 ans pour devenir commandeur et 3 ans supplémentaires pour accéder aux dignités de grand officier puis de grand'croix.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</w:t>
      </w:r>
    </w:p>
    <w:p w:rsidR="007C010C" w:rsidRPr="007C010C" w:rsidRDefault="007C010C" w:rsidP="007C010C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7C010C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Pour aller plus loin : </w:t>
      </w:r>
      <w:hyperlink r:id="rId14" w:tgtFrame="_blank" w:history="1">
        <w:r w:rsidRPr="007C010C">
          <w:rPr>
            <w:rFonts w:ascii="Arial" w:eastAsia="Times New Roman" w:hAnsi="Arial" w:cs="Arial"/>
            <w:color w:val="147AC2"/>
            <w:sz w:val="23"/>
            <w:szCs w:val="23"/>
            <w:u w:val="single"/>
            <w:lang w:eastAsia="sv-SE"/>
          </w:rPr>
          <w:t>Légion d'honneur : quelles célébrités l'ont refusée ?</w:t>
        </w:r>
      </w:hyperlink>
    </w:p>
    <w:p w:rsidR="007C010C" w:rsidRPr="007C010C" w:rsidRDefault="007C010C" w:rsidP="007C010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01D21"/>
          <w:sz w:val="28"/>
          <w:szCs w:val="28"/>
          <w:lang w:eastAsia="sv-SE"/>
        </w:rPr>
      </w:pPr>
      <w:r w:rsidRPr="007C010C">
        <w:rPr>
          <w:rFonts w:ascii="Arial" w:eastAsia="Times New Roman" w:hAnsi="Arial" w:cs="Arial"/>
          <w:color w:val="201D21"/>
          <w:sz w:val="28"/>
          <w:szCs w:val="28"/>
          <w:lang w:eastAsia="sv-SE"/>
        </w:rPr>
        <w:t>par </w:t>
      </w:r>
      <w:hyperlink r:id="rId15" w:history="1">
        <w:r w:rsidRPr="007C010C">
          <w:rPr>
            <w:rFonts w:ascii="Arial" w:eastAsia="Times New Roman" w:hAnsi="Arial" w:cs="Arial"/>
            <w:b/>
            <w:bCs/>
            <w:color w:val="147AC2"/>
            <w:sz w:val="28"/>
            <w:szCs w:val="28"/>
            <w:u w:val="single"/>
            <w:lang w:eastAsia="sv-SE"/>
          </w:rPr>
          <w:t>Mathilde Boireau</w:t>
        </w:r>
      </w:hyperlink>
    </w:p>
    <w:p w:rsidR="00226B1F" w:rsidRDefault="00226B1F">
      <w:bookmarkStart w:id="0" w:name="_GoBack"/>
      <w:bookmarkEnd w:id="0"/>
    </w:p>
    <w:sectPr w:rsidR="00226B1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1BE1"/>
    <w:multiLevelType w:val="multilevel"/>
    <w:tmpl w:val="9430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623BA"/>
    <w:multiLevelType w:val="multilevel"/>
    <w:tmpl w:val="97E0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15034"/>
    <w:multiLevelType w:val="multilevel"/>
    <w:tmpl w:val="3C2C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40FA3"/>
    <w:multiLevelType w:val="multilevel"/>
    <w:tmpl w:val="39B4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0C"/>
    <w:rsid w:val="00226B1F"/>
    <w:rsid w:val="00272CAD"/>
    <w:rsid w:val="006E215A"/>
    <w:rsid w:val="007C010C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C0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7C0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010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C010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7C010C"/>
    <w:rPr>
      <w:i/>
      <w:iCs/>
    </w:rPr>
  </w:style>
  <w:style w:type="character" w:styleId="Stark">
    <w:name w:val="Strong"/>
    <w:basedOn w:val="Standardstycketeckensnitt"/>
    <w:uiPriority w:val="22"/>
    <w:qFormat/>
    <w:rsid w:val="007C010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C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C010C"/>
  </w:style>
  <w:style w:type="character" w:styleId="Hyperlnk">
    <w:name w:val="Hyperlink"/>
    <w:basedOn w:val="Standardstycketeckensnitt"/>
    <w:uiPriority w:val="99"/>
    <w:semiHidden/>
    <w:unhideWhenUsed/>
    <w:rsid w:val="007C010C"/>
    <w:rPr>
      <w:color w:val="0000FF"/>
      <w:u w:val="single"/>
    </w:rPr>
  </w:style>
  <w:style w:type="character" w:customStyle="1" w:styleId="first-letter">
    <w:name w:val="first-letter"/>
    <w:basedOn w:val="Standardstycketeckensnitt"/>
    <w:rsid w:val="007C010C"/>
  </w:style>
  <w:style w:type="paragraph" w:styleId="Ballongtext">
    <w:name w:val="Balloon Text"/>
    <w:basedOn w:val="Normal"/>
    <w:link w:val="BallongtextChar"/>
    <w:uiPriority w:val="99"/>
    <w:semiHidden/>
    <w:unhideWhenUsed/>
    <w:rsid w:val="007C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0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C0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7C0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010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C010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7C010C"/>
    <w:rPr>
      <w:i/>
      <w:iCs/>
    </w:rPr>
  </w:style>
  <w:style w:type="character" w:styleId="Stark">
    <w:name w:val="Strong"/>
    <w:basedOn w:val="Standardstycketeckensnitt"/>
    <w:uiPriority w:val="22"/>
    <w:qFormat/>
    <w:rsid w:val="007C010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C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C010C"/>
  </w:style>
  <w:style w:type="character" w:styleId="Hyperlnk">
    <w:name w:val="Hyperlink"/>
    <w:basedOn w:val="Standardstycketeckensnitt"/>
    <w:uiPriority w:val="99"/>
    <w:semiHidden/>
    <w:unhideWhenUsed/>
    <w:rsid w:val="007C010C"/>
    <w:rPr>
      <w:color w:val="0000FF"/>
      <w:u w:val="single"/>
    </w:rPr>
  </w:style>
  <w:style w:type="character" w:customStyle="1" w:styleId="first-letter">
    <w:name w:val="first-letter"/>
    <w:basedOn w:val="Standardstycketeckensnitt"/>
    <w:rsid w:val="007C010C"/>
  </w:style>
  <w:style w:type="paragraph" w:styleId="Ballongtext">
    <w:name w:val="Balloon Text"/>
    <w:basedOn w:val="Normal"/>
    <w:link w:val="BallongtextChar"/>
    <w:uiPriority w:val="99"/>
    <w:semiHidden/>
    <w:unhideWhenUsed/>
    <w:rsid w:val="007C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0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onde.fr/politique/article/2013/01/01/legion-d-honneur-681-decores-dont-les-militaires-tues-par-merah_1811844_823448.html" TargetMode="External"/><Relationship Id="rId13" Type="http://schemas.openxmlformats.org/officeDocument/2006/relationships/hyperlink" Target="http://www.francesoir.fr/actualite/societe/decoration-simone-veil-devient-grand-officier-3343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giondhonneur.fr/" TargetMode="External"/><Relationship Id="rId12" Type="http://schemas.openxmlformats.org/officeDocument/2006/relationships/hyperlink" Target="http://www.legifrance.gouv.fr/affichCodeArticle.do;jsessionid=200B10F0ED51E6F2A3A30E06780102E8.tpdjo06v_3?cidTexte=LEGITEXT000006071007&amp;idArticle=LEGIARTI000006476196&amp;dateTexte=&amp;categorieLien=ci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egiondhonneur.fr/shared/fr/ordresdecorations/lheffectif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quoi.info/profil/mathilde-boireau/" TargetMode="External"/><Relationship Id="rId10" Type="http://schemas.openxmlformats.org/officeDocument/2006/relationships/hyperlink" Target="http://tempsreel.nouvelobs.com/societe/20111010.OBS2124/nicolas-sarkozy-et-la-legion-d-honneur-le-revers-de-la-medail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monde.fr/culture/article/2013/01/02/jacques-tardi-refuse-la-legion-d-honneur_1812089_3246.html" TargetMode="External"/><Relationship Id="rId14" Type="http://schemas.openxmlformats.org/officeDocument/2006/relationships/hyperlink" Target="http://quoi.info/actualite-societe/2013/01/03/legion-honneur-celebrites-qui-ont-refusee-113488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2013-10-13T07:35:00Z</dcterms:created>
  <dcterms:modified xsi:type="dcterms:W3CDTF">2013-10-13T07:35:00Z</dcterms:modified>
</cp:coreProperties>
</file>