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5515B8" w:rsidRDefault="00B97883">
      <w:r w:rsidRPr="005515B8">
        <w:t>6757dialogueacheter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 xml:space="preserve">Bonjour monsieur! </w:t>
            </w:r>
            <w:r w:rsidRPr="00583BEF">
              <w:rPr>
                <w:b/>
                <w:sz w:val="36"/>
                <w:szCs w:val="36"/>
              </w:rPr>
              <w:t>Un café</w:t>
            </w:r>
            <w:r w:rsidRPr="00583BEF">
              <w:rPr>
                <w:b/>
                <w:sz w:val="36"/>
                <w:szCs w:val="36"/>
                <w:vertAlign w:val="superscript"/>
              </w:rPr>
              <w:t>1</w:t>
            </w:r>
            <w:r w:rsidRPr="00583BEF">
              <w:rPr>
                <w:sz w:val="36"/>
                <w:szCs w:val="36"/>
              </w:rPr>
              <w:t>, s’il vous plaît.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 xml:space="preserve">Bonjour mademoiselle. </w:t>
            </w:r>
            <w:r w:rsidRPr="00583BEF">
              <w:rPr>
                <w:b/>
                <w:sz w:val="36"/>
                <w:szCs w:val="36"/>
              </w:rPr>
              <w:t>Un café</w:t>
            </w:r>
            <w:r w:rsidRPr="00583BEF">
              <w:rPr>
                <w:b/>
                <w:sz w:val="36"/>
                <w:szCs w:val="36"/>
                <w:vertAlign w:val="superscript"/>
              </w:rPr>
              <w:t>1</w:t>
            </w:r>
            <w:r w:rsidRPr="00583BEF">
              <w:rPr>
                <w:sz w:val="36"/>
                <w:szCs w:val="36"/>
              </w:rPr>
              <w:t xml:space="preserve"> pour vous. C’est tout ?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583BEF">
            <w:pPr>
              <w:rPr>
                <w:sz w:val="36"/>
                <w:szCs w:val="36"/>
              </w:rPr>
            </w:pPr>
            <w:r w:rsidRPr="00583BEF">
              <w:rPr>
                <w:b/>
                <w:sz w:val="36"/>
                <w:szCs w:val="36"/>
              </w:rPr>
              <w:t>Un sandwich au jambon</w:t>
            </w:r>
            <w:r>
              <w:rPr>
                <w:b/>
                <w:sz w:val="36"/>
                <w:szCs w:val="36"/>
                <w:vertAlign w:val="superscript"/>
              </w:rPr>
              <w:t>2</w:t>
            </w:r>
            <w:r w:rsidRPr="00583BEF">
              <w:rPr>
                <w:sz w:val="36"/>
                <w:szCs w:val="36"/>
              </w:rPr>
              <w:t xml:space="preserve"> aussi, s’il vous plaît.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>Tout de suite, mademoiselle.</w:t>
            </w:r>
          </w:p>
        </w:tc>
        <w:bookmarkStart w:id="0" w:name="_GoBack"/>
        <w:bookmarkEnd w:id="0"/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>Merci.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 xml:space="preserve">Voilà votre </w:t>
            </w:r>
            <w:r w:rsidRPr="00583BEF">
              <w:rPr>
                <w:b/>
                <w:sz w:val="36"/>
                <w:szCs w:val="36"/>
              </w:rPr>
              <w:t>café</w:t>
            </w:r>
            <w:r w:rsidRPr="00583BEF">
              <w:rPr>
                <w:b/>
                <w:sz w:val="36"/>
                <w:szCs w:val="36"/>
                <w:vertAlign w:val="superscript"/>
              </w:rPr>
              <w:t>1</w:t>
            </w:r>
            <w:r w:rsidRPr="00583BEF">
              <w:rPr>
                <w:sz w:val="36"/>
                <w:szCs w:val="36"/>
              </w:rPr>
              <w:t xml:space="preserve"> et votre </w:t>
            </w:r>
            <w:r w:rsidRPr="00583BEF">
              <w:rPr>
                <w:b/>
                <w:sz w:val="36"/>
                <w:szCs w:val="36"/>
              </w:rPr>
              <w:t>sandwich au jambon</w:t>
            </w:r>
            <w:r>
              <w:rPr>
                <w:b/>
                <w:sz w:val="36"/>
                <w:szCs w:val="36"/>
                <w:vertAlign w:val="superscript"/>
              </w:rPr>
              <w:t>2</w:t>
            </w:r>
            <w:r w:rsidRPr="00583BEF">
              <w:rPr>
                <w:sz w:val="36"/>
                <w:szCs w:val="36"/>
              </w:rPr>
              <w:t>, mademoiselle.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>Merci. C’est combien ?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 xml:space="preserve">Ça fait </w:t>
            </w:r>
            <w:r w:rsidRPr="00583BEF">
              <w:rPr>
                <w:b/>
                <w:sz w:val="36"/>
                <w:szCs w:val="36"/>
              </w:rPr>
              <w:t>2,55</w:t>
            </w:r>
            <w:r>
              <w:rPr>
                <w:b/>
                <w:sz w:val="36"/>
                <w:szCs w:val="36"/>
                <w:vertAlign w:val="superscript"/>
              </w:rPr>
              <w:t>3</w:t>
            </w:r>
            <w:r w:rsidRPr="00583BEF">
              <w:rPr>
                <w:sz w:val="36"/>
                <w:szCs w:val="36"/>
              </w:rPr>
              <w:t xml:space="preserve"> euros, s’il vous plaît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 xml:space="preserve">Voilà </w:t>
            </w:r>
            <w:r w:rsidRPr="00583BEF">
              <w:rPr>
                <w:b/>
                <w:sz w:val="36"/>
                <w:szCs w:val="36"/>
              </w:rPr>
              <w:t>cinq</w:t>
            </w:r>
            <w:r>
              <w:rPr>
                <w:b/>
                <w:sz w:val="36"/>
                <w:szCs w:val="36"/>
                <w:vertAlign w:val="superscript"/>
              </w:rPr>
              <w:t>4</w:t>
            </w:r>
            <w:r w:rsidRPr="00583BEF">
              <w:rPr>
                <w:sz w:val="36"/>
                <w:szCs w:val="36"/>
              </w:rPr>
              <w:t xml:space="preserve"> euros.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 xml:space="preserve">Merci et voilà votre monnaie, </w:t>
            </w:r>
            <w:r w:rsidRPr="00583BEF">
              <w:rPr>
                <w:b/>
                <w:sz w:val="36"/>
                <w:szCs w:val="36"/>
              </w:rPr>
              <w:t>2,45</w:t>
            </w:r>
            <w:r>
              <w:rPr>
                <w:b/>
                <w:sz w:val="36"/>
                <w:szCs w:val="36"/>
                <w:vertAlign w:val="superscript"/>
              </w:rPr>
              <w:t>5</w:t>
            </w:r>
            <w:r w:rsidRPr="00583BEF">
              <w:rPr>
                <w:sz w:val="36"/>
                <w:szCs w:val="36"/>
              </w:rPr>
              <w:t xml:space="preserve"> euros.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>Au revoir et bonne journée !</w:t>
            </w:r>
          </w:p>
        </w:tc>
      </w:tr>
      <w:tr w:rsidR="00583BEF" w:rsidRPr="00583BEF" w:rsidTr="00453E20">
        <w:tc>
          <w:tcPr>
            <w:tcW w:w="10206" w:type="dxa"/>
          </w:tcPr>
          <w:p w:rsidR="00583BEF" w:rsidRPr="00583BEF" w:rsidRDefault="00583BEF" w:rsidP="00B67C99">
            <w:pPr>
              <w:rPr>
                <w:sz w:val="36"/>
                <w:szCs w:val="36"/>
              </w:rPr>
            </w:pPr>
            <w:r w:rsidRPr="00583BEF">
              <w:rPr>
                <w:sz w:val="36"/>
                <w:szCs w:val="36"/>
              </w:rPr>
              <w:t>Au revoir, merci et pareillement.</w:t>
            </w:r>
          </w:p>
        </w:tc>
      </w:tr>
    </w:tbl>
    <w:p w:rsidR="00B97883" w:rsidRDefault="00B97883"/>
    <w:p w:rsidR="00192AB9" w:rsidRPr="00192AB9" w:rsidRDefault="00192AB9">
      <w:pPr>
        <w:rPr>
          <w:lang w:val="sv-SE"/>
        </w:rPr>
      </w:pPr>
      <w:r w:rsidRPr="00192AB9">
        <w:rPr>
          <w:lang w:val="sv-SE"/>
        </w:rPr>
        <w:t>Byt nu ut de fetstilta orden i dialogen :</w:t>
      </w:r>
      <w:r w:rsidR="00E371C1">
        <w:rPr>
          <w:lang w:val="sv-SE"/>
        </w:rPr>
        <w:t xml:space="preserve"> tag rad för rad; första raden är redan gjord i dialogen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462"/>
        <w:gridCol w:w="1842"/>
        <w:gridCol w:w="1985"/>
        <w:gridCol w:w="1875"/>
      </w:tblGrid>
      <w:tr w:rsidR="00A068EB" w:rsidTr="003C7028">
        <w:tc>
          <w:tcPr>
            <w:tcW w:w="2041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1</w:t>
            </w:r>
          </w:p>
        </w:tc>
        <w:tc>
          <w:tcPr>
            <w:tcW w:w="2462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2</w:t>
            </w:r>
          </w:p>
        </w:tc>
        <w:tc>
          <w:tcPr>
            <w:tcW w:w="1842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3</w:t>
            </w:r>
          </w:p>
        </w:tc>
        <w:tc>
          <w:tcPr>
            <w:tcW w:w="1985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4</w:t>
            </w:r>
          </w:p>
        </w:tc>
        <w:tc>
          <w:tcPr>
            <w:tcW w:w="1875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5</w:t>
            </w:r>
          </w:p>
        </w:tc>
      </w:tr>
      <w:tr w:rsidR="00192AB9" w:rsidRPr="00192AB9" w:rsidTr="00192AB9">
        <w:tc>
          <w:tcPr>
            <w:tcW w:w="2041" w:type="dxa"/>
            <w:shd w:val="clear" w:color="auto" w:fill="D9D9D9" w:themeFill="background1" w:themeFillShade="D9"/>
            <w:vAlign w:val="bottom"/>
          </w:tcPr>
          <w:p w:rsidR="00192AB9" w:rsidRPr="00192AB9" w:rsidRDefault="00192AB9" w:rsidP="003C702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  <w:vAlign w:val="bottom"/>
          </w:tcPr>
          <w:p w:rsidR="00192AB9" w:rsidRPr="00192AB9" w:rsidRDefault="00192AB9" w:rsidP="003C702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192AB9" w:rsidRPr="00192AB9" w:rsidRDefault="00192AB9" w:rsidP="003C702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192AB9" w:rsidRPr="00192AB9" w:rsidRDefault="00192AB9" w:rsidP="003C702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vAlign w:val="bottom"/>
          </w:tcPr>
          <w:p w:rsidR="00192AB9" w:rsidRPr="00192AB9" w:rsidRDefault="00192AB9" w:rsidP="003C702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92AB9" w:rsidTr="003C7028">
        <w:tc>
          <w:tcPr>
            <w:tcW w:w="2041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un café</w:t>
            </w:r>
          </w:p>
        </w:tc>
        <w:tc>
          <w:tcPr>
            <w:tcW w:w="2462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un sandwich au jambon</w:t>
            </w:r>
          </w:p>
        </w:tc>
        <w:tc>
          <w:tcPr>
            <w:tcW w:w="1842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2,55</w:t>
            </w:r>
          </w:p>
        </w:tc>
        <w:tc>
          <w:tcPr>
            <w:tcW w:w="1985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5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2,45</w:t>
            </w:r>
          </w:p>
        </w:tc>
      </w:tr>
      <w:tr w:rsidR="00A068EB" w:rsidTr="003C7028">
        <w:tc>
          <w:tcPr>
            <w:tcW w:w="2041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jus d’orange</w:t>
            </w:r>
          </w:p>
        </w:tc>
        <w:tc>
          <w:tcPr>
            <w:tcW w:w="2462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croissant</w:t>
            </w:r>
          </w:p>
        </w:tc>
        <w:tc>
          <w:tcPr>
            <w:tcW w:w="1842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3,10</w:t>
            </w:r>
          </w:p>
        </w:tc>
        <w:tc>
          <w:tcPr>
            <w:tcW w:w="1985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10</w:t>
            </w:r>
          </w:p>
        </w:tc>
        <w:tc>
          <w:tcPr>
            <w:tcW w:w="1875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6,90</w:t>
            </w:r>
          </w:p>
        </w:tc>
      </w:tr>
      <w:tr w:rsidR="00A068EB" w:rsidTr="003C7028">
        <w:tc>
          <w:tcPr>
            <w:tcW w:w="2041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chocolat chaud</w:t>
            </w:r>
          </w:p>
        </w:tc>
        <w:tc>
          <w:tcPr>
            <w:tcW w:w="2462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pain au chocolat</w:t>
            </w:r>
          </w:p>
        </w:tc>
        <w:tc>
          <w:tcPr>
            <w:tcW w:w="1842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8,30</w:t>
            </w:r>
          </w:p>
        </w:tc>
        <w:tc>
          <w:tcPr>
            <w:tcW w:w="1985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20</w:t>
            </w:r>
          </w:p>
        </w:tc>
        <w:tc>
          <w:tcPr>
            <w:tcW w:w="1875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11,70</w:t>
            </w:r>
          </w:p>
        </w:tc>
      </w:tr>
      <w:tr w:rsidR="00A068EB" w:rsidTr="003C7028">
        <w:tc>
          <w:tcPr>
            <w:tcW w:w="2041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diabolo-menthe</w:t>
            </w:r>
          </w:p>
        </w:tc>
        <w:tc>
          <w:tcPr>
            <w:tcW w:w="2462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une brioche</w:t>
            </w:r>
          </w:p>
        </w:tc>
        <w:tc>
          <w:tcPr>
            <w:tcW w:w="1842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8,50</w:t>
            </w:r>
          </w:p>
        </w:tc>
        <w:tc>
          <w:tcPr>
            <w:tcW w:w="1985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15</w:t>
            </w:r>
          </w:p>
        </w:tc>
        <w:tc>
          <w:tcPr>
            <w:tcW w:w="1875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6,50</w:t>
            </w:r>
          </w:p>
        </w:tc>
      </w:tr>
      <w:tr w:rsidR="00A068EB" w:rsidTr="003C7028">
        <w:tc>
          <w:tcPr>
            <w:tcW w:w="2041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thé-citron</w:t>
            </w:r>
          </w:p>
        </w:tc>
        <w:tc>
          <w:tcPr>
            <w:tcW w:w="2462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sandwich au fromage</w:t>
            </w:r>
          </w:p>
        </w:tc>
        <w:tc>
          <w:tcPr>
            <w:tcW w:w="1842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9,15</w:t>
            </w:r>
          </w:p>
        </w:tc>
        <w:tc>
          <w:tcPr>
            <w:tcW w:w="1985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100</w:t>
            </w:r>
          </w:p>
        </w:tc>
        <w:tc>
          <w:tcPr>
            <w:tcW w:w="1875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90,85</w:t>
            </w:r>
          </w:p>
        </w:tc>
      </w:tr>
      <w:tr w:rsidR="00A068EB" w:rsidTr="003C7028">
        <w:tc>
          <w:tcPr>
            <w:tcW w:w="2041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sirop à la pêche</w:t>
            </w:r>
          </w:p>
        </w:tc>
        <w:tc>
          <w:tcPr>
            <w:tcW w:w="2462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croque-monsieur</w:t>
            </w:r>
          </w:p>
        </w:tc>
        <w:tc>
          <w:tcPr>
            <w:tcW w:w="1842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4,05</w:t>
            </w:r>
          </w:p>
        </w:tc>
        <w:tc>
          <w:tcPr>
            <w:tcW w:w="1985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50</w:t>
            </w:r>
          </w:p>
        </w:tc>
        <w:tc>
          <w:tcPr>
            <w:tcW w:w="1875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45,95</w:t>
            </w:r>
          </w:p>
        </w:tc>
      </w:tr>
      <w:tr w:rsidR="00A068EB" w:rsidTr="003C7028">
        <w:tc>
          <w:tcPr>
            <w:tcW w:w="2041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une Orangina</w:t>
            </w:r>
          </w:p>
        </w:tc>
        <w:tc>
          <w:tcPr>
            <w:tcW w:w="2462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un gâteau</w:t>
            </w:r>
          </w:p>
        </w:tc>
        <w:tc>
          <w:tcPr>
            <w:tcW w:w="1842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15,25</w:t>
            </w:r>
          </w:p>
        </w:tc>
        <w:tc>
          <w:tcPr>
            <w:tcW w:w="1985" w:type="dxa"/>
            <w:vAlign w:val="bottom"/>
          </w:tcPr>
          <w:p w:rsidR="00A068EB" w:rsidRPr="003C7028" w:rsidRDefault="00A068EB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100</w:t>
            </w:r>
          </w:p>
        </w:tc>
        <w:tc>
          <w:tcPr>
            <w:tcW w:w="1875" w:type="dxa"/>
            <w:vAlign w:val="bottom"/>
          </w:tcPr>
          <w:p w:rsidR="00A068EB" w:rsidRPr="003C7028" w:rsidRDefault="006C01A0" w:rsidP="003C7028">
            <w:pPr>
              <w:jc w:val="center"/>
              <w:rPr>
                <w:b/>
              </w:rPr>
            </w:pPr>
            <w:r w:rsidRPr="003C7028">
              <w:rPr>
                <w:b/>
              </w:rPr>
              <w:t>84,75</w:t>
            </w:r>
          </w:p>
        </w:tc>
      </w:tr>
      <w:tr w:rsidR="00192AB9" w:rsidTr="003C7028">
        <w:tc>
          <w:tcPr>
            <w:tcW w:w="2041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un verre d’eau</w:t>
            </w:r>
          </w:p>
        </w:tc>
        <w:tc>
          <w:tcPr>
            <w:tcW w:w="2462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une meringue</w:t>
            </w:r>
          </w:p>
        </w:tc>
        <w:tc>
          <w:tcPr>
            <w:tcW w:w="1842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6,45</w:t>
            </w:r>
          </w:p>
        </w:tc>
        <w:tc>
          <w:tcPr>
            <w:tcW w:w="1985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5" w:type="dxa"/>
            <w:vAlign w:val="bottom"/>
          </w:tcPr>
          <w:p w:rsidR="00192AB9" w:rsidRPr="003C7028" w:rsidRDefault="00192AB9" w:rsidP="003C7028">
            <w:pPr>
              <w:jc w:val="center"/>
              <w:rPr>
                <w:b/>
              </w:rPr>
            </w:pPr>
            <w:r>
              <w:rPr>
                <w:b/>
              </w:rPr>
              <w:t>3,55</w:t>
            </w:r>
          </w:p>
        </w:tc>
      </w:tr>
    </w:tbl>
    <w:p w:rsidR="00B97883" w:rsidRPr="005515B8" w:rsidRDefault="00B97883"/>
    <w:p w:rsidR="00B97883" w:rsidRPr="005515B8" w:rsidRDefault="00B97883"/>
    <w:p w:rsidR="00B97883" w:rsidRPr="005515B8" w:rsidRDefault="00B97883"/>
    <w:p w:rsidR="00B97883" w:rsidRPr="005515B8" w:rsidRDefault="00B97883"/>
    <w:sectPr w:rsidR="00B97883" w:rsidRPr="005515B8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83"/>
    <w:rsid w:val="00192AB9"/>
    <w:rsid w:val="00215114"/>
    <w:rsid w:val="00226B1F"/>
    <w:rsid w:val="00272CAD"/>
    <w:rsid w:val="003C7028"/>
    <w:rsid w:val="00453E20"/>
    <w:rsid w:val="005515B8"/>
    <w:rsid w:val="00583BEF"/>
    <w:rsid w:val="006C01A0"/>
    <w:rsid w:val="006E215A"/>
    <w:rsid w:val="00713F38"/>
    <w:rsid w:val="00721558"/>
    <w:rsid w:val="009153E5"/>
    <w:rsid w:val="00995C09"/>
    <w:rsid w:val="009E4938"/>
    <w:rsid w:val="00A068EB"/>
    <w:rsid w:val="00B97883"/>
    <w:rsid w:val="00E371C1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B6C4-DF36-4D25-81B7-25948B80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803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9</cp:revision>
  <dcterms:created xsi:type="dcterms:W3CDTF">2013-10-28T18:31:00Z</dcterms:created>
  <dcterms:modified xsi:type="dcterms:W3CDTF">2013-10-28T18:53:00Z</dcterms:modified>
</cp:coreProperties>
</file>