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7E4F81">
        <w:t>4</w:t>
      </w:r>
      <w:r w:rsidR="00312DEC">
        <w:t xml:space="preserve">; gå till 8100 och skriv upp böjningen i </w:t>
      </w:r>
      <w:r w:rsidR="007E4F81">
        <w:t>presens</w:t>
      </w:r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452B81">
            <w:r>
              <w:t>faire</w:t>
            </w:r>
          </w:p>
        </w:tc>
        <w:tc>
          <w:tcPr>
            <w:tcW w:w="3402" w:type="dxa"/>
          </w:tcPr>
          <w:p w:rsidR="00312DEC" w:rsidRDefault="007E4F81">
            <w:r>
              <w:t>prendre</w:t>
            </w:r>
          </w:p>
        </w:tc>
        <w:tc>
          <w:tcPr>
            <w:tcW w:w="3402" w:type="dxa"/>
          </w:tcPr>
          <w:p w:rsidR="00312DEC" w:rsidRDefault="007E4F81">
            <w:proofErr w:type="spellStart"/>
            <w:r>
              <w:t>venir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7E4F81">
        <w:t>presens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52B81" w:rsidP="00312DEC">
            <w:r>
              <w:t>faire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7E4F81" w:rsidP="00312DEC">
            <w:r>
              <w:t>prendre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7E4F81" w:rsidP="00312DEC">
            <w:proofErr w:type="spellStart"/>
            <w:r>
              <w:t>venir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312DEC" w:rsidP="00312DEC">
      <w:pPr>
        <w:pStyle w:val="Ingetavstnd"/>
      </w:pPr>
      <w:r>
        <w:t>Har du hittat något system för dessa olika verb och de olika böjningarna? Förklara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5649F"/>
    <w:rsid w:val="00165DE1"/>
    <w:rsid w:val="002B5FBD"/>
    <w:rsid w:val="00312DEC"/>
    <w:rsid w:val="00452B81"/>
    <w:rsid w:val="007E4F81"/>
    <w:rsid w:val="00C62D83"/>
    <w:rsid w:val="00DC0334"/>
    <w:rsid w:val="00F34042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2013-12-14T19:11:00Z</dcterms:created>
  <dcterms:modified xsi:type="dcterms:W3CDTF">2013-12-14T19:11:00Z</dcterms:modified>
</cp:coreProperties>
</file>