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5" w:rsidRPr="00734DC5" w:rsidRDefault="00734DC5" w:rsidP="0073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20/12</w:t>
      </w:r>
    </w:p>
    <w:p w:rsidR="00734DC5" w:rsidRPr="00734DC5" w:rsidRDefault="00734DC5" w:rsidP="00734D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</w:pPr>
      <w:r w:rsidRPr="00734D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sv-SE"/>
        </w:rPr>
        <w:t>L'épicier mettait son sperme dans les bouteilles d'eau qu'il vendait aux clients</w:t>
      </w:r>
    </w:p>
    <w:p w:rsidR="00734DC5" w:rsidRPr="00734DC5" w:rsidRDefault="00734DC5" w:rsidP="00734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3743325" cy="2667000"/>
            <wp:effectExtent l="19050" t="0" r="9525" b="0"/>
            <wp:docPr id="1" name="Bild 1" descr="http://www.faitsdivers.org/bouteilleseauminer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bouteilleseaumineral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C5" w:rsidRPr="00734DC5" w:rsidRDefault="00734DC5" w:rsidP="00734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</w:pP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t>Alicia Cooper a été achetée une bouteille d'eau minérale dans une épicerie en Australie.</w:t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Mais, dès qu'elle a commencé à boire, elle a senti que l'eau avait un drôle de goût. Alicia Cooper a alors porté plainte avec l'appui ses services sanitaires. </w:t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Des analyses ont été pratiquées et ont révélé qu'il s'agissait de sperme, puis des tests ADN comparatifs ont révélé que c'était celui du propriétaire du magasin. </w:t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 xml:space="preserve">La victime réclame des dommages et intérêts pour les dépenses médicales et la dépression dont elle a souffert suite à cet épisode. </w:t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</w:r>
      <w:r w:rsidRPr="00734DC5">
        <w:rPr>
          <w:rFonts w:ascii="Times New Roman" w:eastAsia="Times New Roman" w:hAnsi="Times New Roman" w:cs="Times New Roman"/>
          <w:sz w:val="24"/>
          <w:szCs w:val="24"/>
          <w:lang w:val="fr-FR" w:eastAsia="sv-SE"/>
        </w:rPr>
        <w:br/>
        <w:t>« Vous ne pensez pas qu'une telle chose peut vous arriver. C'est blessant et humiliant » a-t-elle également expliqué.</w:t>
      </w: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34DC5"/>
    <w:rsid w:val="000566B0"/>
    <w:rsid w:val="003642C5"/>
    <w:rsid w:val="00461DE2"/>
    <w:rsid w:val="00734DC5"/>
    <w:rsid w:val="008D00F6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paragraph" w:styleId="Rubrik1">
    <w:name w:val="heading 1"/>
    <w:basedOn w:val="Normal"/>
    <w:link w:val="Rubrik1Char"/>
    <w:uiPriority w:val="9"/>
    <w:qFormat/>
    <w:rsid w:val="00734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34D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734DC5"/>
  </w:style>
  <w:style w:type="paragraph" w:styleId="Normalwebb">
    <w:name w:val="Normal (Web)"/>
    <w:basedOn w:val="Normal"/>
    <w:uiPriority w:val="99"/>
    <w:semiHidden/>
    <w:unhideWhenUsed/>
    <w:rsid w:val="0073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636</Characters>
  <Application>Microsoft Office Word</Application>
  <DocSecurity>0</DocSecurity>
  <Lines>5</Lines>
  <Paragraphs>1</Paragraphs>
  <ScaleCrop>false</ScaleCrop>
  <Company>Proaros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2013-12-22T08:22:00Z</dcterms:created>
  <dcterms:modified xsi:type="dcterms:W3CDTF">2013-12-22T08:24:00Z</dcterms:modified>
</cp:coreProperties>
</file>