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60" w:rsidRPr="0030082A" w:rsidRDefault="00672260" w:rsidP="00672260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8344dialoguesquotidiens17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gör du i helgen?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fais ce week-end?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skall du göra i helgen?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vas faire ce week-end?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vet inte. Inget speciellt, tror jag. Varför?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ne sais pas, rien de spécial, je crois, pourquoi?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Om du inte har något förbestämt, vill du inte komma med mig till Chamonix?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Si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n’as rien de prévu, tu ne veux pas venir avec moi à Chamonix?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Till Chamonix? Det är häftigt därborta!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À Chamonix? C’est chouette là-bas!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och mina föräldrar har en liten stuga nära en sjö.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et mes parents ont un petit chalet prés d’un lac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Suveränt! Jag vill gärna komma!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Super! Je veux bien venir!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Men det riskerar att vara kallt i huset.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Mais il risque de faire froid dans la maison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jag tar med mig varma kläder.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je prends des vêtements chauds avec moi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är bäst, även om det är vackert väder ute kan det vara kallt inomhus.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il vaut mieux; même s’il fait beau dehors il peut faire froid à l’intérieur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kan gå och fiska om du vill.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On peut aller à la pêche si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häftigt! Jag älskar fiske.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chouette! J’adore la pêche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kan också göra promenader i skogen.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peut aussi faire des balades dans la forêt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Toppen! Men om det regnar </w:t>
            </w:r>
            <w:r w:rsidRPr="0030082A">
              <w:rPr>
                <w:sz w:val="40"/>
                <w:szCs w:val="40"/>
              </w:rPr>
              <w:lastRenderedPageBreak/>
              <w:t>hela helgen, vad gör vi då?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lastRenderedPageBreak/>
              <w:t xml:space="preserve">Génial, mais s’il pleut tout le </w:t>
            </w:r>
            <w:r w:rsidRPr="0030082A">
              <w:rPr>
                <w:sz w:val="40"/>
                <w:szCs w:val="40"/>
                <w:lang w:val="en-US"/>
              </w:rPr>
              <w:lastRenderedPageBreak/>
              <w:t>week-end, qu’est-ce qu’on fait?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Det gör ingenting. Vi kan spela kort eller titta på teve.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Ce n’est pas grave, on peut jouer aux cartes ou regarder la télé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Mycket bra. Tar vi tåget för att åka dit bort?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Très bien, on prend le train pour aller là-bas?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först tåget och sedan bussen i två timmar.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d’abord le train et ensuite le car pendant 2 heures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Perfekt. När åker vi?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Parfait, on part quand?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kan ta tåget på lördag morgon klockan 07.30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peut prendre le train samedi matin à 07.30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vi träffas på stationen på lördag runt klockan 07.00 då?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on se retrouve à la gare samedi vers 07.00 alors?</w:t>
            </w:r>
          </w:p>
        </w:tc>
      </w:tr>
      <w:tr w:rsidR="00672260" w:rsidRPr="0030082A" w:rsidTr="00A254FC"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Förträffligt! Vi ses på lördag!</w:t>
            </w:r>
          </w:p>
        </w:tc>
        <w:tc>
          <w:tcPr>
            <w:tcW w:w="5103" w:type="dxa"/>
          </w:tcPr>
          <w:p w:rsidR="00672260" w:rsidRPr="0030082A" w:rsidRDefault="006722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Impeccable, à samedi!</w:t>
            </w:r>
          </w:p>
        </w:tc>
      </w:tr>
    </w:tbl>
    <w:p w:rsidR="00672260" w:rsidRPr="0030082A" w:rsidRDefault="00672260" w:rsidP="00672260">
      <w:pPr>
        <w:rPr>
          <w:sz w:val="40"/>
          <w:szCs w:val="40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2260"/>
    <w:rsid w:val="000566B0"/>
    <w:rsid w:val="003642C5"/>
    <w:rsid w:val="00461DE2"/>
    <w:rsid w:val="00672260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7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1649</Characters>
  <Application>Microsoft Office Word</Application>
  <DocSecurity>0</DocSecurity>
  <Lines>13</Lines>
  <Paragraphs>3</Paragraphs>
  <ScaleCrop>false</ScaleCrop>
  <Company>Proaros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2013-12-31T12:38:00Z</dcterms:created>
  <dcterms:modified xsi:type="dcterms:W3CDTF">2013-12-31T12:39:00Z</dcterms:modified>
</cp:coreProperties>
</file>