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F" w:rsidRPr="00A74002" w:rsidRDefault="00956F7A">
      <w:pPr>
        <w:rPr>
          <w:sz w:val="36"/>
          <w:szCs w:val="36"/>
        </w:rPr>
      </w:pPr>
      <w:r>
        <w:rPr>
          <w:sz w:val="36"/>
          <w:szCs w:val="36"/>
        </w:rPr>
        <w:t>8726</w:t>
      </w:r>
      <w:r w:rsidR="00ED51B4" w:rsidRPr="00A74002">
        <w:rPr>
          <w:sz w:val="36"/>
          <w:szCs w:val="36"/>
        </w:rPr>
        <w:t>lesverbes1</w:t>
      </w:r>
    </w:p>
    <w:tbl>
      <w:tblPr>
        <w:tblStyle w:val="Tabellrutnt"/>
        <w:tblW w:w="10206" w:type="dxa"/>
        <w:tblLook w:val="04A0"/>
      </w:tblPr>
      <w:tblGrid>
        <w:gridCol w:w="2093"/>
        <w:gridCol w:w="2410"/>
        <w:gridCol w:w="283"/>
        <w:gridCol w:w="3402"/>
        <w:gridCol w:w="2018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A74002" w:rsidRDefault="00A74002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aller=att gå, må, åka, skall i presens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ED51B4" w:rsidRPr="00A74002" w:rsidRDefault="00ED51B4" w:rsidP="00A74002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A669A7" w:rsidRPr="00956F7A" w:rsidTr="00A669A7">
        <w:tc>
          <w:tcPr>
            <w:tcW w:w="5103" w:type="dxa"/>
          </w:tcPr>
          <w:p w:rsidR="00A669A7" w:rsidRPr="00956F7A" w:rsidRDefault="00A91D1D">
            <w:proofErr w:type="gramStart"/>
            <w:r w:rsidRPr="00956F7A">
              <w:t>vad gör ni?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669A7">
        <w:tc>
          <w:tcPr>
            <w:tcW w:w="5103" w:type="dxa"/>
          </w:tcPr>
          <w:p w:rsidR="00A669A7" w:rsidRPr="00956F7A" w:rsidRDefault="00A91D1D">
            <w:pPr>
              <w:rPr>
                <w:lang w:val="en-US"/>
              </w:rPr>
            </w:pPr>
            <w:proofErr w:type="gramStart"/>
            <w:r w:rsidRPr="00956F7A">
              <w:rPr>
                <w:lang w:val="en-US"/>
              </w:rPr>
              <w:t>hur</w:t>
            </w:r>
            <w:proofErr w:type="gramEnd"/>
            <w:r w:rsidRPr="00956F7A">
              <w:rPr>
                <w:lang w:val="en-US"/>
              </w:rPr>
              <w:t xml:space="preserve"> mår ni?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669A7">
        <w:tc>
          <w:tcPr>
            <w:tcW w:w="5103" w:type="dxa"/>
          </w:tcPr>
          <w:p w:rsidR="00A669A7" w:rsidRPr="00956F7A" w:rsidRDefault="00A91D1D">
            <w:r w:rsidRPr="00956F7A">
              <w:t>jag åker till Estland i morgon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669A7">
        <w:tc>
          <w:tcPr>
            <w:tcW w:w="5103" w:type="dxa"/>
          </w:tcPr>
          <w:p w:rsidR="00A669A7" w:rsidRPr="00956F7A" w:rsidRDefault="00A91D1D">
            <w:pPr>
              <w:rPr>
                <w:lang w:val="en-US"/>
              </w:rPr>
            </w:pPr>
            <w:r w:rsidRPr="00956F7A">
              <w:rPr>
                <w:lang w:val="en-US"/>
              </w:rPr>
              <w:t>de städar hos mig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669A7">
        <w:tc>
          <w:tcPr>
            <w:tcW w:w="5103" w:type="dxa"/>
          </w:tcPr>
          <w:p w:rsidR="00A669A7" w:rsidRPr="00956F7A" w:rsidRDefault="00A91D1D">
            <w:proofErr w:type="gramStart"/>
            <w:r w:rsidRPr="00956F7A">
              <w:t>vad gör du i kväll?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669A7">
        <w:tc>
          <w:tcPr>
            <w:tcW w:w="5103" w:type="dxa"/>
          </w:tcPr>
          <w:p w:rsidR="00A669A7" w:rsidRPr="00956F7A" w:rsidRDefault="00A91D1D">
            <w:proofErr w:type="gramStart"/>
            <w:r w:rsidRPr="00956F7A">
              <w:t>skall du jobba i morgon bitti?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A669A7" w:rsidRPr="00A74002" w:rsidTr="00A669A7">
        <w:tc>
          <w:tcPr>
            <w:tcW w:w="5103" w:type="dxa"/>
          </w:tcPr>
          <w:p w:rsidR="00A669A7" w:rsidRPr="00956F7A" w:rsidRDefault="00A91D1D">
            <w:r w:rsidRPr="00956F7A">
              <w:t>de går på bio utan mig/de skall på bio utan mig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A669A7" w:rsidRPr="00956F7A" w:rsidTr="00A669A7">
        <w:tc>
          <w:tcPr>
            <w:tcW w:w="5103" w:type="dxa"/>
          </w:tcPr>
          <w:p w:rsidR="00A669A7" w:rsidRPr="00956F7A" w:rsidRDefault="00A91D1D">
            <w:r w:rsidRPr="00956F7A">
              <w:t>min syster lagar mat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669A7">
        <w:tc>
          <w:tcPr>
            <w:tcW w:w="5103" w:type="dxa"/>
          </w:tcPr>
          <w:p w:rsidR="00A669A7" w:rsidRPr="00956F7A" w:rsidRDefault="00A91D1D">
            <w:pPr>
              <w:rPr>
                <w:lang w:val="en-US"/>
              </w:rPr>
            </w:pPr>
            <w:proofErr w:type="gramStart"/>
            <w:r w:rsidRPr="00956F7A">
              <w:rPr>
                <w:lang w:val="en-US"/>
              </w:rPr>
              <w:t>gör</w:t>
            </w:r>
            <w:proofErr w:type="gramEnd"/>
            <w:r w:rsidRPr="00956F7A">
              <w:rPr>
                <w:lang w:val="en-US"/>
              </w:rPr>
              <w:t xml:space="preserve"> du dina läxor?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669A7">
        <w:tc>
          <w:tcPr>
            <w:tcW w:w="5103" w:type="dxa"/>
          </w:tcPr>
          <w:p w:rsidR="00A669A7" w:rsidRPr="00956F7A" w:rsidRDefault="00A91D1D">
            <w:pPr>
              <w:rPr>
                <w:lang w:val="en-US"/>
              </w:rPr>
            </w:pPr>
            <w:proofErr w:type="gramStart"/>
            <w:r w:rsidRPr="00956F7A">
              <w:rPr>
                <w:lang w:val="en-US"/>
              </w:rPr>
              <w:t>vi</w:t>
            </w:r>
            <w:proofErr w:type="gramEnd"/>
            <w:r w:rsidRPr="00956F7A">
              <w:rPr>
                <w:lang w:val="en-US"/>
              </w:rPr>
              <w:t xml:space="preserve"> skall vinna!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A669A7" w:rsidRPr="00956F7A" w:rsidTr="00A669A7">
        <w:tc>
          <w:tcPr>
            <w:tcW w:w="5103" w:type="dxa"/>
          </w:tcPr>
          <w:p w:rsidR="00A669A7" w:rsidRPr="00956F7A" w:rsidRDefault="00A91D1D">
            <w:proofErr w:type="gramStart"/>
            <w:r w:rsidRPr="00956F7A">
              <w:t>skall ni köpa ett nytt hus?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669A7">
        <w:tc>
          <w:tcPr>
            <w:tcW w:w="5103" w:type="dxa"/>
          </w:tcPr>
          <w:p w:rsidR="00A669A7" w:rsidRPr="00956F7A" w:rsidRDefault="00A91D1D">
            <w:proofErr w:type="gramStart"/>
            <w:r w:rsidRPr="00956F7A">
              <w:t>skall vi göra något i kväll?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</w:tbl>
    <w:p w:rsidR="00A669A7" w:rsidRPr="00A74002" w:rsidRDefault="00A669A7">
      <w:pPr>
        <w:rPr>
          <w:sz w:val="36"/>
          <w:szCs w:val="36"/>
          <w:lang w:val="en-US"/>
        </w:rPr>
      </w:pPr>
    </w:p>
    <w:p w:rsidR="00ED51B4" w:rsidRDefault="00ED51B4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956F7A" w:rsidRPr="00A74002" w:rsidRDefault="00956F7A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/>
      </w:tblPr>
      <w:tblGrid>
        <w:gridCol w:w="2376"/>
        <w:gridCol w:w="2127"/>
        <w:gridCol w:w="283"/>
        <w:gridCol w:w="2410"/>
        <w:gridCol w:w="1417"/>
        <w:gridCol w:w="1593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A669A7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dire=att säga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A74002" w:rsidRDefault="00A74002" w:rsidP="00A669A7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C93AAE" w:rsidRDefault="0020465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C93AAE" w:rsidRDefault="0020465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A669A7" w:rsidRPr="00956F7A" w:rsidTr="00A91D1D">
        <w:tc>
          <w:tcPr>
            <w:tcW w:w="5103" w:type="dxa"/>
          </w:tcPr>
          <w:p w:rsidR="00A669A7" w:rsidRPr="00956F7A" w:rsidRDefault="00A91D1D" w:rsidP="00A91D1D">
            <w:proofErr w:type="gramStart"/>
            <w:r w:rsidRPr="00956F7A">
              <w:t>vad säger du?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956F7A" w:rsidRDefault="00A91D1D" w:rsidP="00A91D1D">
            <w:r w:rsidRPr="00956F7A">
              <w:t>hon säger att du tar för många kort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956F7A" w:rsidRDefault="00A91D1D" w:rsidP="00A91D1D">
            <w:proofErr w:type="gramStart"/>
            <w:r w:rsidRPr="00956F7A">
              <w:t>tar ni en kaffe?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956F7A" w:rsidRDefault="00A91D1D" w:rsidP="00A91D1D">
            <w:r w:rsidRPr="00956F7A">
              <w:t>de säger sanningen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956F7A" w:rsidRDefault="00A91D1D" w:rsidP="00A91D1D">
            <w:r w:rsidRPr="00956F7A">
              <w:t>vi tar tåget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956F7A" w:rsidRDefault="00A91D1D" w:rsidP="00A91D1D">
            <w:pPr>
              <w:rPr>
                <w:lang w:val="en-US"/>
              </w:rPr>
            </w:pPr>
            <w:r w:rsidRPr="00956F7A">
              <w:rPr>
                <w:lang w:val="en-US"/>
              </w:rPr>
              <w:t>jag säger ingenting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956F7A" w:rsidRDefault="00A91D1D" w:rsidP="00A91D1D">
            <w:r w:rsidRPr="00956F7A">
              <w:t>de tar två efterrätter var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956F7A" w:rsidRDefault="00A91D1D" w:rsidP="00A91D1D">
            <w:pPr>
              <w:rPr>
                <w:lang w:val="en-US"/>
              </w:rPr>
            </w:pPr>
            <w:r w:rsidRPr="00956F7A">
              <w:rPr>
                <w:lang w:val="en-US"/>
              </w:rPr>
              <w:t>man säger tack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956F7A" w:rsidRDefault="00A91D1D" w:rsidP="00A91D1D">
            <w:pPr>
              <w:rPr>
                <w:lang w:val="en-US"/>
              </w:rPr>
            </w:pPr>
            <w:r w:rsidRPr="00956F7A">
              <w:rPr>
                <w:lang w:val="en-US"/>
              </w:rPr>
              <w:t>ni säger inte allt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956F7A" w:rsidRDefault="00A91D1D" w:rsidP="00A91D1D">
            <w:pPr>
              <w:rPr>
                <w:lang w:val="en-US"/>
              </w:rPr>
            </w:pPr>
            <w:r w:rsidRPr="00956F7A">
              <w:rPr>
                <w:lang w:val="en-US"/>
              </w:rPr>
              <w:t>säg mig allt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956F7A" w:rsidRDefault="00A91D1D" w:rsidP="00A91D1D">
            <w:r w:rsidRPr="00956F7A">
              <w:t>*vi tar nöje, dvs. vi har det bra, njuter</w:t>
            </w:r>
          </w:p>
        </w:tc>
        <w:tc>
          <w:tcPr>
            <w:tcW w:w="5103" w:type="dxa"/>
          </w:tcPr>
          <w:p w:rsidR="00A669A7" w:rsidRPr="00956F7A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956F7A" w:rsidRDefault="00A91D1D" w:rsidP="00A91D1D">
            <w:r w:rsidRPr="00956F7A">
              <w:t>jag tar en pannkaka med honung tack</w:t>
            </w:r>
          </w:p>
        </w:tc>
        <w:tc>
          <w:tcPr>
            <w:tcW w:w="5103" w:type="dxa"/>
          </w:tcPr>
          <w:p w:rsidR="00A669A7" w:rsidRPr="00956F7A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</w:tbl>
    <w:p w:rsidR="00A669A7" w:rsidRPr="00956F7A" w:rsidRDefault="00A669A7" w:rsidP="00A669A7">
      <w:pPr>
        <w:rPr>
          <w:sz w:val="36"/>
          <w:szCs w:val="36"/>
          <w:lang w:val="en-US"/>
        </w:rPr>
      </w:pPr>
    </w:p>
    <w:p w:rsidR="00A669A7" w:rsidRPr="00956F7A" w:rsidRDefault="00A669A7" w:rsidP="00A669A7">
      <w:pPr>
        <w:rPr>
          <w:sz w:val="36"/>
          <w:szCs w:val="36"/>
          <w:lang w:val="en-US"/>
        </w:rPr>
      </w:pPr>
    </w:p>
    <w:p w:rsidR="00A669A7" w:rsidRPr="00956F7A" w:rsidRDefault="00A669A7" w:rsidP="00A669A7">
      <w:pPr>
        <w:rPr>
          <w:sz w:val="36"/>
          <w:szCs w:val="36"/>
          <w:lang w:val="en-US"/>
        </w:rPr>
      </w:pPr>
    </w:p>
    <w:p w:rsidR="00A74002" w:rsidRPr="00956F7A" w:rsidRDefault="00A74002" w:rsidP="00A669A7">
      <w:pPr>
        <w:rPr>
          <w:sz w:val="36"/>
          <w:szCs w:val="36"/>
          <w:lang w:val="en-US"/>
        </w:rPr>
      </w:pPr>
    </w:p>
    <w:p w:rsidR="00A669A7" w:rsidRPr="00956F7A" w:rsidRDefault="00A669A7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956F7A" w:rsidRDefault="00956F7A" w:rsidP="00A669A7">
      <w:pPr>
        <w:rPr>
          <w:sz w:val="36"/>
          <w:szCs w:val="36"/>
          <w:lang w:val="en-US"/>
        </w:rPr>
      </w:pPr>
    </w:p>
    <w:p w:rsidR="00956F7A" w:rsidRDefault="00956F7A" w:rsidP="00A669A7">
      <w:pPr>
        <w:rPr>
          <w:sz w:val="36"/>
          <w:szCs w:val="36"/>
          <w:lang w:val="en-US"/>
        </w:rPr>
      </w:pPr>
    </w:p>
    <w:p w:rsidR="00956F7A" w:rsidRPr="00956F7A" w:rsidRDefault="00956F7A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/>
      </w:tblPr>
      <w:tblGrid>
        <w:gridCol w:w="2093"/>
        <w:gridCol w:w="2410"/>
        <w:gridCol w:w="283"/>
        <w:gridCol w:w="2835"/>
        <w:gridCol w:w="2585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857C3A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savoir=att veta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venir=att komma i presens</w:t>
            </w: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kommer du på torsdag?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mina kompisar kommer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jag vet inte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ni vet ingenting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man vet aldrig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varifrån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kommer ni?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vi kommer strax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vi vet allt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</w:tbl>
    <w:p w:rsidR="00A669A7" w:rsidRPr="00A74002" w:rsidRDefault="00A669A7" w:rsidP="00A669A7">
      <w:pPr>
        <w:rPr>
          <w:sz w:val="36"/>
          <w:szCs w:val="36"/>
          <w:lang w:val="en-US"/>
        </w:rPr>
      </w:pPr>
    </w:p>
    <w:p w:rsidR="00A669A7" w:rsidRDefault="00A669A7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/>
      </w:tblPr>
      <w:tblGrid>
        <w:gridCol w:w="2235"/>
        <w:gridCol w:w="2268"/>
        <w:gridCol w:w="283"/>
        <w:gridCol w:w="2835"/>
        <w:gridCol w:w="2585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857C3A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voir=att se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vouloir=att vilja (ha) i presens</w:t>
            </w: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ser du något i kikaren?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vill du att jag hjälper dig?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vill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ni betala?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vi ser ingenting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ser ni ofta min morbror?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956F7A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</w:rPr>
              <w:t>vad ser hon?</w:t>
            </w:r>
            <w:proofErr w:type="gramEnd"/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:rsidR="00A669A7" w:rsidRPr="00C93AAE" w:rsidRDefault="00A669A7" w:rsidP="00A91D1D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A669A7">
      <w:pPr>
        <w:rPr>
          <w:sz w:val="36"/>
          <w:szCs w:val="36"/>
        </w:rPr>
      </w:pPr>
    </w:p>
    <w:p w:rsidR="00A669A7" w:rsidRDefault="00A669A7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956F7A" w:rsidRDefault="00956F7A" w:rsidP="00A669A7">
      <w:pPr>
        <w:rPr>
          <w:sz w:val="36"/>
          <w:szCs w:val="36"/>
        </w:rPr>
      </w:pPr>
    </w:p>
    <w:p w:rsidR="00956F7A" w:rsidRPr="00A74002" w:rsidRDefault="00956F7A" w:rsidP="00A669A7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/>
      </w:tblPr>
      <w:tblGrid>
        <w:gridCol w:w="2376"/>
        <w:gridCol w:w="2410"/>
        <w:gridCol w:w="567"/>
        <w:gridCol w:w="2410"/>
        <w:gridCol w:w="2443"/>
      </w:tblGrid>
      <w:tr w:rsidR="00A74002" w:rsidRPr="00A74002" w:rsidTr="00A74002">
        <w:tc>
          <w:tcPr>
            <w:tcW w:w="4786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croire=att tro i presens</w:t>
            </w:r>
          </w:p>
        </w:tc>
        <w:tc>
          <w:tcPr>
            <w:tcW w:w="567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pouvoir=att kunna i presens</w:t>
            </w: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kan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jag (få) prova?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824723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kan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du hjälpa mig?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kan ni stänga fönstret tack?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tror du att det är falskt?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hon tror mig inte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vi kan förstå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jag tror dig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</w:tbl>
    <w:p w:rsidR="005E7D9B" w:rsidRDefault="005E7D9B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956F7A" w:rsidRDefault="00956F7A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/>
      </w:tblPr>
      <w:tblGrid>
        <w:gridCol w:w="2943"/>
        <w:gridCol w:w="2552"/>
        <w:gridCol w:w="236"/>
        <w:gridCol w:w="2174"/>
        <w:gridCol w:w="2301"/>
      </w:tblGrid>
      <w:tr w:rsidR="00A74002" w:rsidRPr="00A74002" w:rsidTr="00A74002">
        <w:tc>
          <w:tcPr>
            <w:tcW w:w="5495" w:type="dxa"/>
            <w:gridSpan w:val="2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lastRenderedPageBreak/>
              <w:t>connaître=att känna till i presens</w:t>
            </w:r>
          </w:p>
        </w:tc>
        <w:tc>
          <w:tcPr>
            <w:tcW w:w="236" w:type="dxa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dormir=att sova i presens</w:t>
            </w: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C93AAE" w:rsidRDefault="00977068" w:rsidP="00977068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känner ni till denna gata?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ni bra?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känner du till min favoritfärg?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du under fransklektionen?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sov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gott Marcel!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vi sover på vinden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</w:tbl>
    <w:p w:rsidR="005E7D9B" w:rsidRDefault="005E7D9B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p w:rsidR="005E7D9B" w:rsidRDefault="005E7D9B" w:rsidP="00A669A7">
      <w:pPr>
        <w:rPr>
          <w:sz w:val="36"/>
          <w:szCs w:val="36"/>
          <w:lang w:val="en-US"/>
        </w:rPr>
      </w:pPr>
    </w:p>
    <w:p w:rsidR="00956F7A" w:rsidRDefault="00956F7A" w:rsidP="00A669A7">
      <w:pPr>
        <w:rPr>
          <w:sz w:val="36"/>
          <w:szCs w:val="36"/>
          <w:lang w:val="en-US"/>
        </w:rPr>
      </w:pPr>
    </w:p>
    <w:p w:rsidR="00956F7A" w:rsidRDefault="00956F7A" w:rsidP="00A669A7">
      <w:pPr>
        <w:rPr>
          <w:sz w:val="36"/>
          <w:szCs w:val="36"/>
          <w:lang w:val="en-US"/>
        </w:rPr>
      </w:pPr>
    </w:p>
    <w:p w:rsidR="00956F7A" w:rsidRPr="00A74002" w:rsidRDefault="00956F7A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/>
      </w:tblPr>
      <w:tblGrid>
        <w:gridCol w:w="2802"/>
        <w:gridCol w:w="2126"/>
        <w:gridCol w:w="283"/>
        <w:gridCol w:w="2694"/>
        <w:gridCol w:w="2301"/>
      </w:tblGrid>
      <w:tr w:rsidR="00A74002" w:rsidRPr="00A74002" w:rsidTr="00CB58AD">
        <w:tc>
          <w:tcPr>
            <w:tcW w:w="4928" w:type="dxa"/>
            <w:gridSpan w:val="2"/>
          </w:tcPr>
          <w:p w:rsidR="00A74002" w:rsidRPr="00A74002" w:rsidRDefault="00A74002" w:rsidP="005E7D9B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courir=att springa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sortir=att gå ut i presens</w:t>
            </w: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5E7D9B" w:rsidRPr="00956F7A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går ni ut varje fredag?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8954B4" w:rsidRPr="00C93AAE" w:rsidRDefault="008954B4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skall vi gå ut i helgen?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springer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ni i stan?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går ni ut även om det spöregnar?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</w:tbl>
    <w:p w:rsidR="005E7D9B" w:rsidRPr="00A74002" w:rsidRDefault="005E7D9B" w:rsidP="00A669A7">
      <w:pPr>
        <w:rPr>
          <w:sz w:val="36"/>
          <w:szCs w:val="36"/>
          <w:lang w:val="en-US"/>
        </w:rPr>
      </w:pPr>
    </w:p>
    <w:p w:rsidR="005E7D9B" w:rsidRDefault="005E7D9B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956F7A" w:rsidRDefault="00956F7A" w:rsidP="00A669A7">
      <w:pPr>
        <w:rPr>
          <w:sz w:val="36"/>
          <w:szCs w:val="36"/>
          <w:lang w:val="en-US"/>
        </w:rPr>
      </w:pPr>
    </w:p>
    <w:p w:rsidR="00956F7A" w:rsidRDefault="00956F7A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Pr="00A74002" w:rsidRDefault="00CB58AD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358" w:type="dxa"/>
        <w:tblLayout w:type="fixed"/>
        <w:tblLook w:val="04A0"/>
      </w:tblPr>
      <w:tblGrid>
        <w:gridCol w:w="2660"/>
        <w:gridCol w:w="2108"/>
        <w:gridCol w:w="236"/>
        <w:gridCol w:w="2977"/>
        <w:gridCol w:w="2377"/>
      </w:tblGrid>
      <w:tr w:rsidR="00CB58AD" w:rsidRPr="00A74002" w:rsidTr="00CB58AD">
        <w:tc>
          <w:tcPr>
            <w:tcW w:w="4768" w:type="dxa"/>
            <w:gridSpan w:val="2"/>
          </w:tcPr>
          <w:p w:rsidR="00CB58AD" w:rsidRPr="00A74002" w:rsidRDefault="00CB58AD" w:rsidP="009F0B27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boire=att dricka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partir=att åka iväg i presens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dricker ni te?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5E7D9B" w:rsidRPr="00956F7A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skall vi dricka något hos mig?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åker du alldeles själv?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när åker ni?</w:t>
            </w:r>
            <w:proofErr w:type="gramEnd"/>
          </w:p>
        </w:tc>
        <w:tc>
          <w:tcPr>
            <w:tcW w:w="5103" w:type="dxa"/>
          </w:tcPr>
          <w:p w:rsidR="005E7D9B" w:rsidRPr="00C93AAE" w:rsidRDefault="005E7D9B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5E7D9B" w:rsidRPr="00A74002" w:rsidRDefault="005E7D9B" w:rsidP="00A669A7">
      <w:pPr>
        <w:rPr>
          <w:sz w:val="36"/>
          <w:szCs w:val="36"/>
        </w:rPr>
      </w:pPr>
    </w:p>
    <w:p w:rsidR="005E7D9B" w:rsidRDefault="005E7D9B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956F7A" w:rsidRDefault="00956F7A" w:rsidP="00A669A7">
      <w:pPr>
        <w:rPr>
          <w:sz w:val="36"/>
          <w:szCs w:val="36"/>
        </w:rPr>
      </w:pPr>
    </w:p>
    <w:p w:rsidR="00956F7A" w:rsidRDefault="00956F7A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Pr="00A74002" w:rsidRDefault="00CB58AD" w:rsidP="00A669A7">
      <w:pPr>
        <w:rPr>
          <w:sz w:val="36"/>
          <w:szCs w:val="36"/>
        </w:rPr>
      </w:pPr>
    </w:p>
    <w:p w:rsidR="005E7D9B" w:rsidRPr="00A74002" w:rsidRDefault="005E7D9B" w:rsidP="00A669A7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/>
      </w:tblPr>
      <w:tblGrid>
        <w:gridCol w:w="2376"/>
        <w:gridCol w:w="1985"/>
        <w:gridCol w:w="236"/>
        <w:gridCol w:w="3308"/>
        <w:gridCol w:w="2301"/>
      </w:tblGrid>
      <w:tr w:rsidR="00CB58AD" w:rsidRPr="00A74002" w:rsidTr="00CB58AD">
        <w:tc>
          <w:tcPr>
            <w:tcW w:w="4361" w:type="dxa"/>
            <w:gridSpan w:val="2"/>
          </w:tcPr>
          <w:p w:rsidR="00CB58AD" w:rsidRPr="00A74002" w:rsidRDefault="00CB58AD" w:rsidP="00FE482A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lire=att läsa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CB58AD" w:rsidRDefault="00CB58AD" w:rsidP="00A91D1D">
            <w:pPr>
              <w:rPr>
                <w:sz w:val="32"/>
                <w:szCs w:val="32"/>
              </w:rPr>
            </w:pPr>
            <w:r w:rsidRPr="00CB58AD">
              <w:rPr>
                <w:sz w:val="32"/>
                <w:szCs w:val="32"/>
              </w:rPr>
              <w:t>mettre=att sätta, ställa, lägga i presens</w:t>
            </w: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CB58AD" w:rsidRDefault="00977068" w:rsidP="00A91D1D">
            <w:pPr>
              <w:rPr>
                <w:sz w:val="34"/>
                <w:szCs w:val="34"/>
              </w:rPr>
            </w:pPr>
            <w:r w:rsidRPr="00CB58AD">
              <w:rPr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8F5D46" w:rsidRPr="00956F7A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vad läser ni?</w:t>
            </w:r>
            <w:proofErr w:type="gramEnd"/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skall vi sätta på lite musik?</w:t>
            </w:r>
            <w:proofErr w:type="gramEnd"/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tar ni på er era svarta skor?</w:t>
            </w:r>
            <w:proofErr w:type="gramEnd"/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läser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du bara deckare?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8F5D46" w:rsidRPr="00A74002" w:rsidRDefault="008F5D46" w:rsidP="00A669A7">
      <w:pPr>
        <w:rPr>
          <w:sz w:val="36"/>
          <w:szCs w:val="36"/>
        </w:rPr>
      </w:pPr>
    </w:p>
    <w:p w:rsidR="008F5D46" w:rsidRDefault="008F5D46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956F7A" w:rsidRDefault="00956F7A" w:rsidP="00A669A7">
      <w:pPr>
        <w:rPr>
          <w:sz w:val="36"/>
          <w:szCs w:val="36"/>
        </w:rPr>
      </w:pPr>
    </w:p>
    <w:p w:rsidR="00956F7A" w:rsidRDefault="00956F7A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Pr="00A74002" w:rsidRDefault="00CB58AD" w:rsidP="00A669A7">
      <w:pPr>
        <w:rPr>
          <w:sz w:val="36"/>
          <w:szCs w:val="36"/>
        </w:rPr>
      </w:pPr>
    </w:p>
    <w:p w:rsidR="008F5D46" w:rsidRPr="00A74002" w:rsidRDefault="008F5D46" w:rsidP="00A669A7">
      <w:pPr>
        <w:rPr>
          <w:sz w:val="36"/>
          <w:szCs w:val="36"/>
        </w:rPr>
      </w:pPr>
    </w:p>
    <w:tbl>
      <w:tblPr>
        <w:tblStyle w:val="Tabellrutnt"/>
        <w:tblW w:w="10282" w:type="dxa"/>
        <w:tblLayout w:type="fixed"/>
        <w:tblLook w:val="04A0"/>
      </w:tblPr>
      <w:tblGrid>
        <w:gridCol w:w="3227"/>
        <w:gridCol w:w="2108"/>
        <w:gridCol w:w="236"/>
        <w:gridCol w:w="2835"/>
        <w:gridCol w:w="1876"/>
      </w:tblGrid>
      <w:tr w:rsidR="00CB58AD" w:rsidRPr="00A74002" w:rsidTr="00CB58AD">
        <w:tc>
          <w:tcPr>
            <w:tcW w:w="5335" w:type="dxa"/>
            <w:gridSpan w:val="2"/>
          </w:tcPr>
          <w:p w:rsidR="00CB58AD" w:rsidRPr="00CB58AD" w:rsidRDefault="00CB58AD" w:rsidP="0033008A">
            <w:pPr>
              <w:rPr>
                <w:sz w:val="30"/>
                <w:szCs w:val="30"/>
              </w:rPr>
            </w:pPr>
            <w:r w:rsidRPr="00CB58AD">
              <w:rPr>
                <w:sz w:val="30"/>
                <w:szCs w:val="30"/>
              </w:rPr>
              <w:lastRenderedPageBreak/>
              <w:t>devoir=måste, vara tvungen att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rire=att skratta i presens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8F5D46" w:rsidRPr="00956F7A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skrattar ni när han berättar skämt?</w:t>
            </w:r>
            <w:proofErr w:type="gramEnd"/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borde/</w:t>
            </w:r>
            <w:proofErr w:type="gramStart"/>
            <w:r w:rsidRPr="00A74002">
              <w:rPr>
                <w:sz w:val="36"/>
                <w:szCs w:val="36"/>
              </w:rPr>
              <w:t>måste</w:t>
            </w:r>
            <w:proofErr w:type="gramEnd"/>
            <w:r w:rsidRPr="00A74002">
              <w:rPr>
                <w:sz w:val="36"/>
                <w:szCs w:val="36"/>
              </w:rPr>
              <w:t xml:space="preserve"> sluta att röka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jag måste åka nu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hur mycket är jag skyldig er?</w:t>
            </w:r>
            <w:proofErr w:type="gramEnd"/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</w:tbl>
    <w:p w:rsidR="008F5D46" w:rsidRPr="00A74002" w:rsidRDefault="008F5D46" w:rsidP="00A669A7">
      <w:pPr>
        <w:rPr>
          <w:sz w:val="36"/>
          <w:szCs w:val="36"/>
          <w:lang w:val="en-US"/>
        </w:rPr>
      </w:pPr>
    </w:p>
    <w:p w:rsidR="008F5D46" w:rsidRDefault="008F5D46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Pr="00A74002" w:rsidRDefault="00CB58AD" w:rsidP="00A669A7">
      <w:pPr>
        <w:rPr>
          <w:sz w:val="36"/>
          <w:szCs w:val="36"/>
          <w:lang w:val="en-US"/>
        </w:rPr>
      </w:pPr>
    </w:p>
    <w:p w:rsidR="008F5D46" w:rsidRPr="00A74002" w:rsidRDefault="008F5D46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/>
      </w:tblPr>
      <w:tblGrid>
        <w:gridCol w:w="2518"/>
        <w:gridCol w:w="2268"/>
        <w:gridCol w:w="284"/>
        <w:gridCol w:w="2693"/>
        <w:gridCol w:w="2443"/>
      </w:tblGrid>
      <w:tr w:rsidR="00CB58AD" w:rsidRPr="00A74002" w:rsidTr="00CB58AD">
        <w:tc>
          <w:tcPr>
            <w:tcW w:w="4786" w:type="dxa"/>
            <w:gridSpan w:val="2"/>
          </w:tcPr>
          <w:p w:rsidR="00CB58AD" w:rsidRPr="00A74002" w:rsidRDefault="00CB58AD" w:rsidP="00665820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 xml:space="preserve">sentir=att </w:t>
            </w:r>
            <w:proofErr w:type="gramStart"/>
            <w:r w:rsidRPr="00A74002">
              <w:rPr>
                <w:sz w:val="36"/>
                <w:szCs w:val="36"/>
              </w:rPr>
              <w:t>känna  i</w:t>
            </w:r>
            <w:proofErr w:type="gramEnd"/>
            <w:r w:rsidRPr="00A74002">
              <w:rPr>
                <w:sz w:val="36"/>
                <w:szCs w:val="36"/>
              </w:rPr>
              <w:t xml:space="preserve"> presens</w:t>
            </w:r>
          </w:p>
        </w:tc>
        <w:tc>
          <w:tcPr>
            <w:tcW w:w="284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craindre=att </w:t>
            </w:r>
            <w:proofErr w:type="gramStart"/>
            <w:r w:rsidRPr="00A74002">
              <w:rPr>
                <w:sz w:val="36"/>
                <w:szCs w:val="36"/>
              </w:rPr>
              <w:t>frukta  i</w:t>
            </w:r>
            <w:proofErr w:type="gramEnd"/>
            <w:r w:rsidRPr="00A74002">
              <w:rPr>
                <w:sz w:val="36"/>
                <w:szCs w:val="36"/>
              </w:rPr>
              <w:t xml:space="preserve"> presens</w:t>
            </w:r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2518" w:type="dxa"/>
          </w:tcPr>
          <w:p w:rsidR="00130C68" w:rsidRPr="00CB58AD" w:rsidRDefault="00130C68" w:rsidP="00A91D1D">
            <w:pPr>
              <w:rPr>
                <w:sz w:val="34"/>
                <w:szCs w:val="34"/>
              </w:rPr>
            </w:pPr>
            <w:r w:rsidRPr="00CB58AD">
              <w:rPr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bookmarkStart w:id="0" w:name="_GoBack" w:colFirst="1" w:colLast="1"/>
            <w:r w:rsidRPr="00A74002">
              <w:rPr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känner ni er bättre idag?</w:t>
            </w:r>
            <w:proofErr w:type="gramEnd"/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proofErr w:type="gramStart"/>
            <w:r w:rsidRPr="00A74002">
              <w:rPr>
                <w:sz w:val="36"/>
                <w:szCs w:val="36"/>
                <w:lang w:val="en-US"/>
              </w:rPr>
              <w:t>vad</w:t>
            </w:r>
            <w:proofErr w:type="gramEnd"/>
            <w:r w:rsidRPr="00A74002">
              <w:rPr>
                <w:sz w:val="36"/>
                <w:szCs w:val="36"/>
                <w:lang w:val="en-US"/>
              </w:rPr>
              <w:t xml:space="preserve"> fruktar ni mest?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känner du den goda lukten?</w:t>
            </w:r>
            <w:proofErr w:type="gramEnd"/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proofErr w:type="gramStart"/>
            <w:r w:rsidRPr="00A74002">
              <w:rPr>
                <w:sz w:val="36"/>
                <w:szCs w:val="36"/>
              </w:rPr>
              <w:t>känner du dig beredd?</w:t>
            </w:r>
            <w:proofErr w:type="gramEnd"/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956F7A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8F5D46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8F5D46" w:rsidRPr="00C93AAE" w:rsidRDefault="008F5D46" w:rsidP="00665820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bookmarkEnd w:id="0"/>
    </w:tbl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sectPr w:rsidR="00ED51B4" w:rsidRPr="00A74002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3544CE"/>
    <w:rsid w:val="00407043"/>
    <w:rsid w:val="00491CC0"/>
    <w:rsid w:val="004D1A09"/>
    <w:rsid w:val="005E7D9B"/>
    <w:rsid w:val="00665820"/>
    <w:rsid w:val="006E215A"/>
    <w:rsid w:val="007530DA"/>
    <w:rsid w:val="00793299"/>
    <w:rsid w:val="00824723"/>
    <w:rsid w:val="00857C3A"/>
    <w:rsid w:val="008954B4"/>
    <w:rsid w:val="008F5D46"/>
    <w:rsid w:val="009153E5"/>
    <w:rsid w:val="00956F7A"/>
    <w:rsid w:val="00977068"/>
    <w:rsid w:val="009E4938"/>
    <w:rsid w:val="009F0B27"/>
    <w:rsid w:val="00A669A7"/>
    <w:rsid w:val="00A74002"/>
    <w:rsid w:val="00A91D1D"/>
    <w:rsid w:val="00C93AAE"/>
    <w:rsid w:val="00CB58AD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1032</Words>
  <Characters>5474</Characters>
  <Application>Microsoft Office Word</Application>
  <DocSecurity>4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Lärare</cp:lastModifiedBy>
  <cp:revision>2</cp:revision>
  <dcterms:created xsi:type="dcterms:W3CDTF">2014-01-14T05:14:00Z</dcterms:created>
  <dcterms:modified xsi:type="dcterms:W3CDTF">2014-01-14T05:14:00Z</dcterms:modified>
</cp:coreProperties>
</file>