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25" w:rsidRPr="00D85825" w:rsidRDefault="00D85825" w:rsidP="00D85825">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Pr>
          <w:rFonts w:ascii="Times New Roman" w:eastAsia="Times New Roman" w:hAnsi="Times New Roman" w:cs="Times New Roman"/>
          <w:b/>
          <w:bCs/>
          <w:kern w:val="36"/>
          <w:lang w:val="fr-FR" w:eastAsia="sv-SE"/>
        </w:rPr>
        <w:t>9058</w:t>
      </w:r>
      <w:bookmarkStart w:id="0" w:name="_GoBack"/>
      <w:bookmarkEnd w:id="0"/>
      <w:r w:rsidRPr="00D85825">
        <w:rPr>
          <w:rFonts w:ascii="Times New Roman" w:eastAsia="Times New Roman" w:hAnsi="Times New Roman" w:cs="Times New Roman"/>
          <w:b/>
          <w:bCs/>
          <w:kern w:val="36"/>
          <w:sz w:val="48"/>
          <w:szCs w:val="48"/>
          <w:lang w:val="fr-FR" w:eastAsia="sv-SE"/>
        </w:rPr>
        <w:t>Fête Nationale du 14 juillet</w:t>
      </w:r>
    </w:p>
    <w:p w:rsidR="00D85825" w:rsidRPr="00D85825" w:rsidRDefault="00D85825" w:rsidP="00D85825">
      <w:pPr>
        <w:pStyle w:val="Ingetavstnd"/>
        <w:rPr>
          <w:rFonts w:ascii="Sylfaen" w:hAnsi="Sylfaen"/>
          <w:sz w:val="24"/>
          <w:szCs w:val="24"/>
          <w:lang w:val="fr-FR" w:eastAsia="sv-SE"/>
        </w:rPr>
      </w:pPr>
      <w:r w:rsidRPr="00D85825">
        <w:rPr>
          <w:rFonts w:ascii="Sylfaen" w:hAnsi="Sylfaen"/>
          <w:b/>
          <w:bCs/>
          <w:sz w:val="24"/>
          <w:szCs w:val="24"/>
          <w:lang w:val="fr-FR" w:eastAsia="sv-SE"/>
        </w:rPr>
        <w:t>Quatorze Juillet</w:t>
      </w:r>
    </w:p>
    <w:p w:rsidR="00D85825" w:rsidRPr="00D85825" w:rsidRDefault="00D85825" w:rsidP="00D85825">
      <w:pPr>
        <w:pStyle w:val="Ingetavstnd"/>
        <w:rPr>
          <w:rFonts w:ascii="Sylfaen" w:hAnsi="Sylfaen"/>
          <w:sz w:val="24"/>
          <w:szCs w:val="24"/>
          <w:lang w:val="fr-FR" w:eastAsia="sv-SE"/>
        </w:rPr>
      </w:pPr>
      <w:r w:rsidRPr="00D85825">
        <w:rPr>
          <w:rFonts w:ascii="Sylfaen" w:hAnsi="Sylfaen"/>
          <w:sz w:val="24"/>
          <w:szCs w:val="24"/>
          <w:lang w:val="fr-FR" w:eastAsia="sv-SE"/>
        </w:rPr>
        <w:t>est la fête nationale de la France, qui a lieuchaque 14 juillet depuis 1880. Elle commémore la fête de la Fédération en 1790, qui marquaelle-même le premier anniversaire de la prise de la Bastille et la fin de la monarchie absolue.C'est un jour férié, chômé et payé.Le 14 Juillet donne lieu à un défilé des troupes sur les Champs-Élysées, à des défilés ou descérémonies militaires dans la plupart des communes, et à des feux d'artifices. (Bien qu'engénéral ces feux d'artifices ont lieu dans la nuit du 14 au 15 Juillet, ils peuvent parfois être vusdurant le soir du 13 au 14.)Le 21 mai 1880, le député Benjamin Raspail dépose la loi faisant du 14 juillet la fête nationaleannuelle en commémoration du 14 juillet 1790, (fête de la Fédération). Le 14 juillet 1789(prise de la Bastille) ayant été une journée jugée sanglante, c’est la Fête de la fédération quiemporta les suffrages. C'est finalement le 14 juillet 1790 seul qui est commémoré.On désigne particulièrement sous le nom de</w:t>
      </w:r>
    </w:p>
    <w:p w:rsidR="00D85825" w:rsidRPr="00D85825" w:rsidRDefault="00D85825" w:rsidP="00D85825">
      <w:pPr>
        <w:pStyle w:val="Ingetavstnd"/>
        <w:rPr>
          <w:rFonts w:ascii="Sylfaen" w:hAnsi="Sylfaen"/>
          <w:sz w:val="24"/>
          <w:szCs w:val="24"/>
          <w:lang w:val="fr-FR" w:eastAsia="sv-SE"/>
        </w:rPr>
      </w:pPr>
      <w:r w:rsidRPr="00D85825">
        <w:rPr>
          <w:rFonts w:ascii="Sylfaen" w:hAnsi="Sylfaen"/>
          <w:b/>
          <w:bCs/>
          <w:sz w:val="24"/>
          <w:szCs w:val="24"/>
          <w:lang w:val="fr-FR" w:eastAsia="sv-SE"/>
        </w:rPr>
        <w:t>Fête de la Fédération</w:t>
      </w:r>
    </w:p>
    <w:p w:rsidR="00D85825" w:rsidRDefault="00D85825" w:rsidP="00D85825">
      <w:pPr>
        <w:pStyle w:val="Ingetavstnd"/>
        <w:rPr>
          <w:rFonts w:ascii="Sylfaen" w:hAnsi="Sylfaen"/>
          <w:sz w:val="24"/>
          <w:szCs w:val="24"/>
          <w:lang w:val="fr-FR" w:eastAsia="sv-SE"/>
        </w:rPr>
      </w:pPr>
      <w:r w:rsidRPr="00D85825">
        <w:rPr>
          <w:rFonts w:ascii="Sylfaen" w:hAnsi="Sylfaen"/>
          <w:sz w:val="24"/>
          <w:szCs w:val="24"/>
          <w:lang w:val="fr-FR" w:eastAsia="sv-SE"/>
        </w:rPr>
        <w:t>la fête qui fut célébrée auChamp-de-Mars de Paris, le 14 juillet 1790, premier anniversaire de la prise de la Bastille. Ony vit réunis les députés des 83 départements, au nombre de 60 000. Louis XVI assista à cettefête, et y prêta serment à la Nation et à la loi.</w:t>
      </w:r>
    </w:p>
    <w:p w:rsidR="00D85825" w:rsidRPr="00D85825" w:rsidRDefault="00D85825" w:rsidP="00D85825">
      <w:pPr>
        <w:pStyle w:val="Ingetavstnd"/>
        <w:rPr>
          <w:rFonts w:ascii="Sylfaen" w:hAnsi="Sylfaen"/>
          <w:sz w:val="24"/>
          <w:szCs w:val="24"/>
          <w:lang w:val="en" w:eastAsia="sv-SE"/>
        </w:rPr>
      </w:pPr>
      <w:r w:rsidRPr="00D85825">
        <w:rPr>
          <w:rFonts w:ascii="Sylfaen" w:hAnsi="Sylfaen"/>
          <w:noProof/>
          <w:sz w:val="24"/>
          <w:szCs w:val="24"/>
          <w:lang w:eastAsia="sv-SE"/>
        </w:rPr>
        <w:drawing>
          <wp:inline distT="0" distB="0" distL="0" distR="0" wp14:anchorId="03DE083C" wp14:editId="77EE8EEE">
            <wp:extent cx="1971290" cy="5041557"/>
            <wp:effectExtent l="0" t="0" r="0" b="6985"/>
            <wp:docPr id="6" name="Bildobjekt 6" descr="http://htmlimg2.scribdassets.com/2znjskd94wbr78r/images/1-972d99fb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tmlimg2.scribdassets.com/2znjskd94wbr78r/images/1-972d99fbc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0564" cy="5039702"/>
                    </a:xfrm>
                    <a:prstGeom prst="rect">
                      <a:avLst/>
                    </a:prstGeom>
                    <a:noFill/>
                    <a:ln>
                      <a:noFill/>
                    </a:ln>
                  </pic:spPr>
                </pic:pic>
              </a:graphicData>
            </a:graphic>
          </wp:inline>
        </w:drawing>
      </w:r>
      <w:r w:rsidRPr="00D85825">
        <w:rPr>
          <w:rFonts w:ascii="Sylfaen" w:hAnsi="Sylfaen"/>
          <w:noProof/>
          <w:sz w:val="24"/>
          <w:szCs w:val="24"/>
          <w:lang w:eastAsia="sv-SE"/>
        </w:rPr>
        <w:drawing>
          <wp:inline distT="0" distB="0" distL="0" distR="0" wp14:anchorId="0A48F18A" wp14:editId="2B66FE6C">
            <wp:extent cx="3662027" cy="4497860"/>
            <wp:effectExtent l="0" t="0" r="0" b="0"/>
            <wp:docPr id="3" name="Bildobjekt 3" descr="http://htmlimg2.scribdassets.com/2znjskd94wbr78r/images/2-cf60d777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tmlimg2.scribdassets.com/2znjskd94wbr78r/images/2-cf60d7773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5736" cy="4502415"/>
                    </a:xfrm>
                    <a:prstGeom prst="rect">
                      <a:avLst/>
                    </a:prstGeom>
                    <a:noFill/>
                    <a:ln>
                      <a:noFill/>
                    </a:ln>
                  </pic:spPr>
                </pic:pic>
              </a:graphicData>
            </a:graphic>
          </wp:inline>
        </w:drawing>
      </w:r>
    </w:p>
    <w:p w:rsidR="00C62D83" w:rsidRPr="00D85825" w:rsidRDefault="00C62D83" w:rsidP="00D85825">
      <w:pPr>
        <w:pStyle w:val="Ingetavstnd"/>
        <w:rPr>
          <w:rFonts w:ascii="Sylfaen" w:hAnsi="Sylfaen"/>
          <w:sz w:val="24"/>
          <w:szCs w:val="24"/>
        </w:rPr>
      </w:pPr>
    </w:p>
    <w:sectPr w:rsidR="00C62D83" w:rsidRPr="00D85825"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25"/>
    <w:rsid w:val="0015649F"/>
    <w:rsid w:val="002B5FBD"/>
    <w:rsid w:val="00C62D83"/>
    <w:rsid w:val="00D85825"/>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858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D8582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5825"/>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D85825"/>
    <w:rPr>
      <w:rFonts w:ascii="Times New Roman" w:eastAsia="Times New Roman" w:hAnsi="Times New Roman" w:cs="Times New Roman"/>
      <w:b/>
      <w:bCs/>
      <w:sz w:val="27"/>
      <w:szCs w:val="27"/>
      <w:lang w:eastAsia="sv-SE"/>
    </w:rPr>
  </w:style>
  <w:style w:type="character" w:customStyle="1" w:styleId="label">
    <w:name w:val="label"/>
    <w:basedOn w:val="Standardstycketeckensnitt"/>
    <w:rsid w:val="00D85825"/>
  </w:style>
  <w:style w:type="character" w:customStyle="1" w:styleId="docrating">
    <w:name w:val="doc_rating"/>
    <w:basedOn w:val="Standardstycketeckensnitt"/>
    <w:rsid w:val="00D85825"/>
  </w:style>
  <w:style w:type="paragraph" w:styleId="Normalwebb">
    <w:name w:val="Normal (Web)"/>
    <w:basedOn w:val="Normal"/>
    <w:uiPriority w:val="99"/>
    <w:semiHidden/>
    <w:unhideWhenUsed/>
    <w:rsid w:val="00D858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alue">
    <w:name w:val="value"/>
    <w:basedOn w:val="Standardstycketeckensnitt"/>
    <w:rsid w:val="00D85825"/>
  </w:style>
  <w:style w:type="character" w:customStyle="1" w:styleId="statdivider">
    <w:name w:val="stat_divider"/>
    <w:basedOn w:val="Standardstycketeckensnitt"/>
    <w:rsid w:val="00D85825"/>
  </w:style>
  <w:style w:type="character" w:styleId="Hyperlnk">
    <w:name w:val="Hyperlink"/>
    <w:basedOn w:val="Standardstycketeckensnitt"/>
    <w:uiPriority w:val="99"/>
    <w:semiHidden/>
    <w:unhideWhenUsed/>
    <w:rsid w:val="00D85825"/>
    <w:rPr>
      <w:color w:val="0000FF"/>
      <w:u w:val="single"/>
    </w:rPr>
  </w:style>
  <w:style w:type="character" w:customStyle="1" w:styleId="metalabel">
    <w:name w:val="meta_label"/>
    <w:basedOn w:val="Standardstycketeckensnitt"/>
    <w:rsid w:val="00D85825"/>
  </w:style>
  <w:style w:type="character" w:customStyle="1" w:styleId="metavalue">
    <w:name w:val="meta_value"/>
    <w:basedOn w:val="Standardstycketeckensnitt"/>
    <w:rsid w:val="00D85825"/>
  </w:style>
  <w:style w:type="character" w:customStyle="1" w:styleId="tooldivider">
    <w:name w:val="tool_divider"/>
    <w:basedOn w:val="Standardstycketeckensnitt"/>
    <w:rsid w:val="00D85825"/>
  </w:style>
  <w:style w:type="paragraph" w:styleId="Ballongtext">
    <w:name w:val="Balloon Text"/>
    <w:basedOn w:val="Normal"/>
    <w:link w:val="BallongtextChar"/>
    <w:uiPriority w:val="99"/>
    <w:semiHidden/>
    <w:unhideWhenUsed/>
    <w:rsid w:val="00D858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5825"/>
    <w:rPr>
      <w:rFonts w:ascii="Tahoma" w:hAnsi="Tahoma" w:cs="Tahoma"/>
      <w:sz w:val="16"/>
      <w:szCs w:val="16"/>
    </w:rPr>
  </w:style>
  <w:style w:type="paragraph" w:styleId="Ingetavstnd">
    <w:name w:val="No Spacing"/>
    <w:uiPriority w:val="1"/>
    <w:qFormat/>
    <w:rsid w:val="00D858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858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D8582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5825"/>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D85825"/>
    <w:rPr>
      <w:rFonts w:ascii="Times New Roman" w:eastAsia="Times New Roman" w:hAnsi="Times New Roman" w:cs="Times New Roman"/>
      <w:b/>
      <w:bCs/>
      <w:sz w:val="27"/>
      <w:szCs w:val="27"/>
      <w:lang w:eastAsia="sv-SE"/>
    </w:rPr>
  </w:style>
  <w:style w:type="character" w:customStyle="1" w:styleId="label">
    <w:name w:val="label"/>
    <w:basedOn w:val="Standardstycketeckensnitt"/>
    <w:rsid w:val="00D85825"/>
  </w:style>
  <w:style w:type="character" w:customStyle="1" w:styleId="docrating">
    <w:name w:val="doc_rating"/>
    <w:basedOn w:val="Standardstycketeckensnitt"/>
    <w:rsid w:val="00D85825"/>
  </w:style>
  <w:style w:type="paragraph" w:styleId="Normalwebb">
    <w:name w:val="Normal (Web)"/>
    <w:basedOn w:val="Normal"/>
    <w:uiPriority w:val="99"/>
    <w:semiHidden/>
    <w:unhideWhenUsed/>
    <w:rsid w:val="00D858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alue">
    <w:name w:val="value"/>
    <w:basedOn w:val="Standardstycketeckensnitt"/>
    <w:rsid w:val="00D85825"/>
  </w:style>
  <w:style w:type="character" w:customStyle="1" w:styleId="statdivider">
    <w:name w:val="stat_divider"/>
    <w:basedOn w:val="Standardstycketeckensnitt"/>
    <w:rsid w:val="00D85825"/>
  </w:style>
  <w:style w:type="character" w:styleId="Hyperlnk">
    <w:name w:val="Hyperlink"/>
    <w:basedOn w:val="Standardstycketeckensnitt"/>
    <w:uiPriority w:val="99"/>
    <w:semiHidden/>
    <w:unhideWhenUsed/>
    <w:rsid w:val="00D85825"/>
    <w:rPr>
      <w:color w:val="0000FF"/>
      <w:u w:val="single"/>
    </w:rPr>
  </w:style>
  <w:style w:type="character" w:customStyle="1" w:styleId="metalabel">
    <w:name w:val="meta_label"/>
    <w:basedOn w:val="Standardstycketeckensnitt"/>
    <w:rsid w:val="00D85825"/>
  </w:style>
  <w:style w:type="character" w:customStyle="1" w:styleId="metavalue">
    <w:name w:val="meta_value"/>
    <w:basedOn w:val="Standardstycketeckensnitt"/>
    <w:rsid w:val="00D85825"/>
  </w:style>
  <w:style w:type="character" w:customStyle="1" w:styleId="tooldivider">
    <w:name w:val="tool_divider"/>
    <w:basedOn w:val="Standardstycketeckensnitt"/>
    <w:rsid w:val="00D85825"/>
  </w:style>
  <w:style w:type="paragraph" w:styleId="Ballongtext">
    <w:name w:val="Balloon Text"/>
    <w:basedOn w:val="Normal"/>
    <w:link w:val="BallongtextChar"/>
    <w:uiPriority w:val="99"/>
    <w:semiHidden/>
    <w:unhideWhenUsed/>
    <w:rsid w:val="00D858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5825"/>
    <w:rPr>
      <w:rFonts w:ascii="Tahoma" w:hAnsi="Tahoma" w:cs="Tahoma"/>
      <w:sz w:val="16"/>
      <w:szCs w:val="16"/>
    </w:rPr>
  </w:style>
  <w:style w:type="paragraph" w:styleId="Ingetavstnd">
    <w:name w:val="No Spacing"/>
    <w:uiPriority w:val="1"/>
    <w:qFormat/>
    <w:rsid w:val="00D85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50153">
      <w:bodyDiv w:val="1"/>
      <w:marLeft w:val="0"/>
      <w:marRight w:val="0"/>
      <w:marTop w:val="0"/>
      <w:marBottom w:val="0"/>
      <w:divBdr>
        <w:top w:val="none" w:sz="0" w:space="0" w:color="auto"/>
        <w:left w:val="none" w:sz="0" w:space="0" w:color="auto"/>
        <w:bottom w:val="none" w:sz="0" w:space="0" w:color="auto"/>
        <w:right w:val="none" w:sz="0" w:space="0" w:color="auto"/>
      </w:divBdr>
      <w:divsChild>
        <w:div w:id="656225857">
          <w:marLeft w:val="0"/>
          <w:marRight w:val="0"/>
          <w:marTop w:val="0"/>
          <w:marBottom w:val="0"/>
          <w:divBdr>
            <w:top w:val="none" w:sz="0" w:space="0" w:color="auto"/>
            <w:left w:val="none" w:sz="0" w:space="0" w:color="auto"/>
            <w:bottom w:val="none" w:sz="0" w:space="0" w:color="auto"/>
            <w:right w:val="none" w:sz="0" w:space="0" w:color="auto"/>
          </w:divBdr>
          <w:divsChild>
            <w:div w:id="427652018">
              <w:marLeft w:val="0"/>
              <w:marRight w:val="0"/>
              <w:marTop w:val="0"/>
              <w:marBottom w:val="0"/>
              <w:divBdr>
                <w:top w:val="none" w:sz="0" w:space="0" w:color="auto"/>
                <w:left w:val="none" w:sz="0" w:space="0" w:color="auto"/>
                <w:bottom w:val="none" w:sz="0" w:space="0" w:color="auto"/>
                <w:right w:val="none" w:sz="0" w:space="0" w:color="auto"/>
              </w:divBdr>
              <w:divsChild>
                <w:div w:id="1323773379">
                  <w:marLeft w:val="0"/>
                  <w:marRight w:val="0"/>
                  <w:marTop w:val="0"/>
                  <w:marBottom w:val="0"/>
                  <w:divBdr>
                    <w:top w:val="none" w:sz="0" w:space="0" w:color="auto"/>
                    <w:left w:val="none" w:sz="0" w:space="0" w:color="auto"/>
                    <w:bottom w:val="none" w:sz="0" w:space="0" w:color="auto"/>
                    <w:right w:val="none" w:sz="0" w:space="0" w:color="auto"/>
                  </w:divBdr>
                  <w:divsChild>
                    <w:div w:id="520364136">
                      <w:marLeft w:val="0"/>
                      <w:marRight w:val="0"/>
                      <w:marTop w:val="0"/>
                      <w:marBottom w:val="0"/>
                      <w:divBdr>
                        <w:top w:val="none" w:sz="0" w:space="0" w:color="auto"/>
                        <w:left w:val="none" w:sz="0" w:space="0" w:color="auto"/>
                        <w:bottom w:val="none" w:sz="0" w:space="0" w:color="auto"/>
                        <w:right w:val="none" w:sz="0" w:space="0" w:color="auto"/>
                      </w:divBdr>
                      <w:divsChild>
                        <w:div w:id="596059429">
                          <w:marLeft w:val="0"/>
                          <w:marRight w:val="0"/>
                          <w:marTop w:val="0"/>
                          <w:marBottom w:val="0"/>
                          <w:divBdr>
                            <w:top w:val="none" w:sz="0" w:space="0" w:color="auto"/>
                            <w:left w:val="none" w:sz="0" w:space="0" w:color="auto"/>
                            <w:bottom w:val="none" w:sz="0" w:space="0" w:color="auto"/>
                            <w:right w:val="none" w:sz="0" w:space="0" w:color="auto"/>
                          </w:divBdr>
                          <w:divsChild>
                            <w:div w:id="266624998">
                              <w:marLeft w:val="0"/>
                              <w:marRight w:val="0"/>
                              <w:marTop w:val="0"/>
                              <w:marBottom w:val="0"/>
                              <w:divBdr>
                                <w:top w:val="none" w:sz="0" w:space="0" w:color="auto"/>
                                <w:left w:val="none" w:sz="0" w:space="0" w:color="auto"/>
                                <w:bottom w:val="none" w:sz="0" w:space="0" w:color="auto"/>
                                <w:right w:val="none" w:sz="0" w:space="0" w:color="auto"/>
                              </w:divBdr>
                            </w:div>
                            <w:div w:id="284236553">
                              <w:marLeft w:val="0"/>
                              <w:marRight w:val="0"/>
                              <w:marTop w:val="0"/>
                              <w:marBottom w:val="0"/>
                              <w:divBdr>
                                <w:top w:val="none" w:sz="0" w:space="0" w:color="auto"/>
                                <w:left w:val="none" w:sz="0" w:space="0" w:color="auto"/>
                                <w:bottom w:val="none" w:sz="0" w:space="0" w:color="auto"/>
                                <w:right w:val="none" w:sz="0" w:space="0" w:color="auto"/>
                              </w:divBdr>
                            </w:div>
                            <w:div w:id="731387466">
                              <w:marLeft w:val="0"/>
                              <w:marRight w:val="0"/>
                              <w:marTop w:val="0"/>
                              <w:marBottom w:val="0"/>
                              <w:divBdr>
                                <w:top w:val="none" w:sz="0" w:space="0" w:color="auto"/>
                                <w:left w:val="none" w:sz="0" w:space="0" w:color="auto"/>
                                <w:bottom w:val="none" w:sz="0" w:space="0" w:color="auto"/>
                                <w:right w:val="none" w:sz="0" w:space="0" w:color="auto"/>
                              </w:divBdr>
                              <w:divsChild>
                                <w:div w:id="1278104717">
                                  <w:marLeft w:val="0"/>
                                  <w:marRight w:val="0"/>
                                  <w:marTop w:val="0"/>
                                  <w:marBottom w:val="0"/>
                                  <w:divBdr>
                                    <w:top w:val="none" w:sz="0" w:space="0" w:color="auto"/>
                                    <w:left w:val="none" w:sz="0" w:space="0" w:color="auto"/>
                                    <w:bottom w:val="none" w:sz="0" w:space="0" w:color="auto"/>
                                    <w:right w:val="none" w:sz="0" w:space="0" w:color="auto"/>
                                  </w:divBdr>
                                  <w:divsChild>
                                    <w:div w:id="725226832">
                                      <w:marLeft w:val="0"/>
                                      <w:marRight w:val="0"/>
                                      <w:marTop w:val="0"/>
                                      <w:marBottom w:val="0"/>
                                      <w:divBdr>
                                        <w:top w:val="none" w:sz="0" w:space="0" w:color="auto"/>
                                        <w:left w:val="none" w:sz="0" w:space="0" w:color="auto"/>
                                        <w:bottom w:val="none" w:sz="0" w:space="0" w:color="auto"/>
                                        <w:right w:val="none" w:sz="0" w:space="0" w:color="auto"/>
                                      </w:divBdr>
                                    </w:div>
                                    <w:div w:id="1057124615">
                                      <w:marLeft w:val="0"/>
                                      <w:marRight w:val="0"/>
                                      <w:marTop w:val="0"/>
                                      <w:marBottom w:val="0"/>
                                      <w:divBdr>
                                        <w:top w:val="none" w:sz="0" w:space="0" w:color="auto"/>
                                        <w:left w:val="none" w:sz="0" w:space="0" w:color="auto"/>
                                        <w:bottom w:val="none" w:sz="0" w:space="0" w:color="auto"/>
                                        <w:right w:val="none" w:sz="0" w:space="0" w:color="auto"/>
                                      </w:divBdr>
                                    </w:div>
                                  </w:divsChild>
                                </w:div>
                                <w:div w:id="1155149231">
                                  <w:marLeft w:val="0"/>
                                  <w:marRight w:val="0"/>
                                  <w:marTop w:val="0"/>
                                  <w:marBottom w:val="0"/>
                                  <w:divBdr>
                                    <w:top w:val="none" w:sz="0" w:space="0" w:color="auto"/>
                                    <w:left w:val="none" w:sz="0" w:space="0" w:color="auto"/>
                                    <w:bottom w:val="none" w:sz="0" w:space="0" w:color="auto"/>
                                    <w:right w:val="none" w:sz="0" w:space="0" w:color="auto"/>
                                  </w:divBdr>
                                  <w:divsChild>
                                    <w:div w:id="1399085693">
                                      <w:marLeft w:val="0"/>
                                      <w:marRight w:val="0"/>
                                      <w:marTop w:val="0"/>
                                      <w:marBottom w:val="0"/>
                                      <w:divBdr>
                                        <w:top w:val="none" w:sz="0" w:space="0" w:color="auto"/>
                                        <w:left w:val="none" w:sz="0" w:space="0" w:color="auto"/>
                                        <w:bottom w:val="none" w:sz="0" w:space="0" w:color="auto"/>
                                        <w:right w:val="none" w:sz="0" w:space="0" w:color="auto"/>
                                      </w:divBdr>
                                    </w:div>
                                    <w:div w:id="4328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3851">
                              <w:marLeft w:val="0"/>
                              <w:marRight w:val="0"/>
                              <w:marTop w:val="0"/>
                              <w:marBottom w:val="0"/>
                              <w:divBdr>
                                <w:top w:val="none" w:sz="0" w:space="0" w:color="auto"/>
                                <w:left w:val="none" w:sz="0" w:space="0" w:color="auto"/>
                                <w:bottom w:val="none" w:sz="0" w:space="0" w:color="auto"/>
                                <w:right w:val="none" w:sz="0" w:space="0" w:color="auto"/>
                              </w:divBdr>
                            </w:div>
                            <w:div w:id="189729273">
                              <w:marLeft w:val="0"/>
                              <w:marRight w:val="0"/>
                              <w:marTop w:val="0"/>
                              <w:marBottom w:val="0"/>
                              <w:divBdr>
                                <w:top w:val="none" w:sz="0" w:space="0" w:color="auto"/>
                                <w:left w:val="none" w:sz="0" w:space="0" w:color="auto"/>
                                <w:bottom w:val="none" w:sz="0" w:space="0" w:color="auto"/>
                                <w:right w:val="none" w:sz="0" w:space="0" w:color="auto"/>
                              </w:divBdr>
                            </w:div>
                            <w:div w:id="295062585">
                              <w:marLeft w:val="0"/>
                              <w:marRight w:val="0"/>
                              <w:marTop w:val="0"/>
                              <w:marBottom w:val="0"/>
                              <w:divBdr>
                                <w:top w:val="none" w:sz="0" w:space="0" w:color="auto"/>
                                <w:left w:val="none" w:sz="0" w:space="0" w:color="auto"/>
                                <w:bottom w:val="none" w:sz="0" w:space="0" w:color="auto"/>
                                <w:right w:val="none" w:sz="0" w:space="0" w:color="auto"/>
                              </w:divBdr>
                            </w:div>
                            <w:div w:id="1720325693">
                              <w:marLeft w:val="0"/>
                              <w:marRight w:val="0"/>
                              <w:marTop w:val="0"/>
                              <w:marBottom w:val="0"/>
                              <w:divBdr>
                                <w:top w:val="none" w:sz="0" w:space="0" w:color="auto"/>
                                <w:left w:val="none" w:sz="0" w:space="0" w:color="auto"/>
                                <w:bottom w:val="none" w:sz="0" w:space="0" w:color="auto"/>
                                <w:right w:val="none" w:sz="0" w:space="0" w:color="auto"/>
                              </w:divBdr>
                              <w:divsChild>
                                <w:div w:id="962462201">
                                  <w:marLeft w:val="0"/>
                                  <w:marRight w:val="0"/>
                                  <w:marTop w:val="0"/>
                                  <w:marBottom w:val="0"/>
                                  <w:divBdr>
                                    <w:top w:val="none" w:sz="0" w:space="0" w:color="auto"/>
                                    <w:left w:val="none" w:sz="0" w:space="0" w:color="auto"/>
                                    <w:bottom w:val="none" w:sz="0" w:space="0" w:color="auto"/>
                                    <w:right w:val="none" w:sz="0" w:space="0" w:color="auto"/>
                                  </w:divBdr>
                                </w:div>
                                <w:div w:id="686368984">
                                  <w:marLeft w:val="0"/>
                                  <w:marRight w:val="0"/>
                                  <w:marTop w:val="0"/>
                                  <w:marBottom w:val="0"/>
                                  <w:divBdr>
                                    <w:top w:val="none" w:sz="0" w:space="0" w:color="auto"/>
                                    <w:left w:val="none" w:sz="0" w:space="0" w:color="auto"/>
                                    <w:bottom w:val="none" w:sz="0" w:space="0" w:color="auto"/>
                                    <w:right w:val="none" w:sz="0" w:space="0" w:color="auto"/>
                                  </w:divBdr>
                                </w:div>
                                <w:div w:id="850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7746">
                          <w:marLeft w:val="0"/>
                          <w:marRight w:val="0"/>
                          <w:marTop w:val="0"/>
                          <w:marBottom w:val="0"/>
                          <w:divBdr>
                            <w:top w:val="none" w:sz="0" w:space="0" w:color="auto"/>
                            <w:left w:val="none" w:sz="0" w:space="0" w:color="auto"/>
                            <w:bottom w:val="none" w:sz="0" w:space="0" w:color="auto"/>
                            <w:right w:val="none" w:sz="0" w:space="0" w:color="auto"/>
                          </w:divBdr>
                          <w:divsChild>
                            <w:div w:id="765618074">
                              <w:marLeft w:val="0"/>
                              <w:marRight w:val="0"/>
                              <w:marTop w:val="0"/>
                              <w:marBottom w:val="0"/>
                              <w:divBdr>
                                <w:top w:val="none" w:sz="0" w:space="0" w:color="auto"/>
                                <w:left w:val="none" w:sz="0" w:space="0" w:color="auto"/>
                                <w:bottom w:val="none" w:sz="0" w:space="0" w:color="auto"/>
                                <w:right w:val="none" w:sz="0" w:space="0" w:color="auto"/>
                              </w:divBdr>
                              <w:divsChild>
                                <w:div w:id="515341525">
                                  <w:marLeft w:val="0"/>
                                  <w:marRight w:val="0"/>
                                  <w:marTop w:val="0"/>
                                  <w:marBottom w:val="0"/>
                                  <w:divBdr>
                                    <w:top w:val="none" w:sz="0" w:space="0" w:color="auto"/>
                                    <w:left w:val="none" w:sz="0" w:space="0" w:color="auto"/>
                                    <w:bottom w:val="none" w:sz="0" w:space="0" w:color="auto"/>
                                    <w:right w:val="none" w:sz="0" w:space="0" w:color="auto"/>
                                  </w:divBdr>
                                  <w:divsChild>
                                    <w:div w:id="1276869454">
                                      <w:marLeft w:val="0"/>
                                      <w:marRight w:val="0"/>
                                      <w:marTop w:val="0"/>
                                      <w:marBottom w:val="0"/>
                                      <w:divBdr>
                                        <w:top w:val="none" w:sz="0" w:space="0" w:color="auto"/>
                                        <w:left w:val="none" w:sz="0" w:space="0" w:color="auto"/>
                                        <w:bottom w:val="none" w:sz="0" w:space="0" w:color="auto"/>
                                        <w:right w:val="none" w:sz="0" w:space="0" w:color="auto"/>
                                      </w:divBdr>
                                      <w:divsChild>
                                        <w:div w:id="1402026053">
                                          <w:marLeft w:val="0"/>
                                          <w:marRight w:val="0"/>
                                          <w:marTop w:val="0"/>
                                          <w:marBottom w:val="0"/>
                                          <w:divBdr>
                                            <w:top w:val="none" w:sz="0" w:space="0" w:color="auto"/>
                                            <w:left w:val="none" w:sz="0" w:space="0" w:color="auto"/>
                                            <w:bottom w:val="none" w:sz="0" w:space="0" w:color="auto"/>
                                            <w:right w:val="none" w:sz="0" w:space="0" w:color="auto"/>
                                          </w:divBdr>
                                          <w:divsChild>
                                            <w:div w:id="1220897232">
                                              <w:marLeft w:val="0"/>
                                              <w:marRight w:val="0"/>
                                              <w:marTop w:val="0"/>
                                              <w:marBottom w:val="0"/>
                                              <w:divBdr>
                                                <w:top w:val="none" w:sz="0" w:space="0" w:color="auto"/>
                                                <w:left w:val="none" w:sz="0" w:space="0" w:color="auto"/>
                                                <w:bottom w:val="none" w:sz="0" w:space="0" w:color="auto"/>
                                                <w:right w:val="none" w:sz="0" w:space="0" w:color="auto"/>
                                              </w:divBdr>
                                            </w:div>
                                            <w:div w:id="156001781">
                                              <w:marLeft w:val="0"/>
                                              <w:marRight w:val="0"/>
                                              <w:marTop w:val="0"/>
                                              <w:marBottom w:val="0"/>
                                              <w:divBdr>
                                                <w:top w:val="none" w:sz="0" w:space="0" w:color="auto"/>
                                                <w:left w:val="none" w:sz="0" w:space="0" w:color="auto"/>
                                                <w:bottom w:val="none" w:sz="0" w:space="0" w:color="auto"/>
                                                <w:right w:val="none" w:sz="0" w:space="0" w:color="auto"/>
                                              </w:divBdr>
                                            </w:div>
                                            <w:div w:id="361052777">
                                              <w:marLeft w:val="0"/>
                                              <w:marRight w:val="0"/>
                                              <w:marTop w:val="0"/>
                                              <w:marBottom w:val="0"/>
                                              <w:divBdr>
                                                <w:top w:val="none" w:sz="0" w:space="0" w:color="auto"/>
                                                <w:left w:val="none" w:sz="0" w:space="0" w:color="auto"/>
                                                <w:bottom w:val="none" w:sz="0" w:space="0" w:color="auto"/>
                                                <w:right w:val="none" w:sz="0" w:space="0" w:color="auto"/>
                                              </w:divBdr>
                                            </w:div>
                                            <w:div w:id="1836413342">
                                              <w:marLeft w:val="0"/>
                                              <w:marRight w:val="0"/>
                                              <w:marTop w:val="0"/>
                                              <w:marBottom w:val="0"/>
                                              <w:divBdr>
                                                <w:top w:val="none" w:sz="0" w:space="0" w:color="auto"/>
                                                <w:left w:val="none" w:sz="0" w:space="0" w:color="auto"/>
                                                <w:bottom w:val="none" w:sz="0" w:space="0" w:color="auto"/>
                                                <w:right w:val="none" w:sz="0" w:space="0" w:color="auto"/>
                                              </w:divBdr>
                                            </w:div>
                                            <w:div w:id="1378626467">
                                              <w:marLeft w:val="0"/>
                                              <w:marRight w:val="0"/>
                                              <w:marTop w:val="0"/>
                                              <w:marBottom w:val="0"/>
                                              <w:divBdr>
                                                <w:top w:val="none" w:sz="0" w:space="0" w:color="auto"/>
                                                <w:left w:val="none" w:sz="0" w:space="0" w:color="auto"/>
                                                <w:bottom w:val="none" w:sz="0" w:space="0" w:color="auto"/>
                                                <w:right w:val="none" w:sz="0" w:space="0" w:color="auto"/>
                                              </w:divBdr>
                                            </w:div>
                                            <w:div w:id="740181678">
                                              <w:marLeft w:val="0"/>
                                              <w:marRight w:val="0"/>
                                              <w:marTop w:val="0"/>
                                              <w:marBottom w:val="0"/>
                                              <w:divBdr>
                                                <w:top w:val="none" w:sz="0" w:space="0" w:color="auto"/>
                                                <w:left w:val="none" w:sz="0" w:space="0" w:color="auto"/>
                                                <w:bottom w:val="none" w:sz="0" w:space="0" w:color="auto"/>
                                                <w:right w:val="none" w:sz="0" w:space="0" w:color="auto"/>
                                              </w:divBdr>
                                            </w:div>
                                            <w:div w:id="7052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7423">
                                      <w:marLeft w:val="0"/>
                                      <w:marRight w:val="0"/>
                                      <w:marTop w:val="0"/>
                                      <w:marBottom w:val="0"/>
                                      <w:divBdr>
                                        <w:top w:val="none" w:sz="0" w:space="0" w:color="auto"/>
                                        <w:left w:val="none" w:sz="0" w:space="0" w:color="auto"/>
                                        <w:bottom w:val="none" w:sz="0" w:space="0" w:color="auto"/>
                                        <w:right w:val="none" w:sz="0" w:space="0" w:color="auto"/>
                                      </w:divBdr>
                                      <w:divsChild>
                                        <w:div w:id="93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4031">
                              <w:marLeft w:val="0"/>
                              <w:marRight w:val="0"/>
                              <w:marTop w:val="0"/>
                              <w:marBottom w:val="0"/>
                              <w:divBdr>
                                <w:top w:val="none" w:sz="0" w:space="0" w:color="auto"/>
                                <w:left w:val="none" w:sz="0" w:space="0" w:color="auto"/>
                                <w:bottom w:val="none" w:sz="0" w:space="0" w:color="auto"/>
                                <w:right w:val="none" w:sz="0" w:space="0" w:color="auto"/>
                              </w:divBdr>
                              <w:divsChild>
                                <w:div w:id="664091499">
                                  <w:marLeft w:val="0"/>
                                  <w:marRight w:val="0"/>
                                  <w:marTop w:val="0"/>
                                  <w:marBottom w:val="0"/>
                                  <w:divBdr>
                                    <w:top w:val="none" w:sz="0" w:space="0" w:color="auto"/>
                                    <w:left w:val="none" w:sz="0" w:space="0" w:color="auto"/>
                                    <w:bottom w:val="none" w:sz="0" w:space="0" w:color="auto"/>
                                    <w:right w:val="none" w:sz="0" w:space="0" w:color="auto"/>
                                  </w:divBdr>
                                  <w:divsChild>
                                    <w:div w:id="542641573">
                                      <w:marLeft w:val="0"/>
                                      <w:marRight w:val="0"/>
                                      <w:marTop w:val="0"/>
                                      <w:marBottom w:val="0"/>
                                      <w:divBdr>
                                        <w:top w:val="none" w:sz="0" w:space="0" w:color="auto"/>
                                        <w:left w:val="none" w:sz="0" w:space="0" w:color="auto"/>
                                        <w:bottom w:val="none" w:sz="0" w:space="0" w:color="auto"/>
                                        <w:right w:val="none" w:sz="0" w:space="0" w:color="auto"/>
                                      </w:divBdr>
                                      <w:divsChild>
                                        <w:div w:id="987442357">
                                          <w:marLeft w:val="0"/>
                                          <w:marRight w:val="0"/>
                                          <w:marTop w:val="0"/>
                                          <w:marBottom w:val="0"/>
                                          <w:divBdr>
                                            <w:top w:val="none" w:sz="0" w:space="0" w:color="auto"/>
                                            <w:left w:val="none" w:sz="0" w:space="0" w:color="auto"/>
                                            <w:bottom w:val="none" w:sz="0" w:space="0" w:color="auto"/>
                                            <w:right w:val="none" w:sz="0" w:space="0" w:color="auto"/>
                                          </w:divBdr>
                                          <w:divsChild>
                                            <w:div w:id="44569308">
                                              <w:marLeft w:val="0"/>
                                              <w:marRight w:val="0"/>
                                              <w:marTop w:val="0"/>
                                              <w:marBottom w:val="0"/>
                                              <w:divBdr>
                                                <w:top w:val="none" w:sz="0" w:space="0" w:color="auto"/>
                                                <w:left w:val="none" w:sz="0" w:space="0" w:color="auto"/>
                                                <w:bottom w:val="none" w:sz="0" w:space="0" w:color="auto"/>
                                                <w:right w:val="none" w:sz="0" w:space="0" w:color="auto"/>
                                              </w:divBdr>
                                            </w:div>
                                            <w:div w:id="450637199">
                                              <w:marLeft w:val="0"/>
                                              <w:marRight w:val="0"/>
                                              <w:marTop w:val="0"/>
                                              <w:marBottom w:val="0"/>
                                              <w:divBdr>
                                                <w:top w:val="none" w:sz="0" w:space="0" w:color="auto"/>
                                                <w:left w:val="none" w:sz="0" w:space="0" w:color="auto"/>
                                                <w:bottom w:val="none" w:sz="0" w:space="0" w:color="auto"/>
                                                <w:right w:val="none" w:sz="0" w:space="0" w:color="auto"/>
                                              </w:divBdr>
                                            </w:div>
                                            <w:div w:id="1493058068">
                                              <w:marLeft w:val="0"/>
                                              <w:marRight w:val="0"/>
                                              <w:marTop w:val="0"/>
                                              <w:marBottom w:val="0"/>
                                              <w:divBdr>
                                                <w:top w:val="none" w:sz="0" w:space="0" w:color="auto"/>
                                                <w:left w:val="none" w:sz="0" w:space="0" w:color="auto"/>
                                                <w:bottom w:val="none" w:sz="0" w:space="0" w:color="auto"/>
                                                <w:right w:val="none" w:sz="0" w:space="0" w:color="auto"/>
                                              </w:divBdr>
                                            </w:div>
                                            <w:div w:id="581763524">
                                              <w:marLeft w:val="0"/>
                                              <w:marRight w:val="0"/>
                                              <w:marTop w:val="0"/>
                                              <w:marBottom w:val="0"/>
                                              <w:divBdr>
                                                <w:top w:val="none" w:sz="0" w:space="0" w:color="auto"/>
                                                <w:left w:val="none" w:sz="0" w:space="0" w:color="auto"/>
                                                <w:bottom w:val="none" w:sz="0" w:space="0" w:color="auto"/>
                                                <w:right w:val="none" w:sz="0" w:space="0" w:color="auto"/>
                                              </w:divBdr>
                                            </w:div>
                                            <w:div w:id="929967815">
                                              <w:marLeft w:val="0"/>
                                              <w:marRight w:val="0"/>
                                              <w:marTop w:val="0"/>
                                              <w:marBottom w:val="0"/>
                                              <w:divBdr>
                                                <w:top w:val="none" w:sz="0" w:space="0" w:color="auto"/>
                                                <w:left w:val="none" w:sz="0" w:space="0" w:color="auto"/>
                                                <w:bottom w:val="none" w:sz="0" w:space="0" w:color="auto"/>
                                                <w:right w:val="none" w:sz="0" w:space="0" w:color="auto"/>
                                              </w:divBdr>
                                            </w:div>
                                            <w:div w:id="2728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400">
                                      <w:marLeft w:val="0"/>
                                      <w:marRight w:val="0"/>
                                      <w:marTop w:val="0"/>
                                      <w:marBottom w:val="0"/>
                                      <w:divBdr>
                                        <w:top w:val="none" w:sz="0" w:space="0" w:color="auto"/>
                                        <w:left w:val="none" w:sz="0" w:space="0" w:color="auto"/>
                                        <w:bottom w:val="none" w:sz="0" w:space="0" w:color="auto"/>
                                        <w:right w:val="none" w:sz="0" w:space="0" w:color="auto"/>
                                      </w:divBdr>
                                      <w:divsChild>
                                        <w:div w:id="172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1113</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2014-02-02T11:43:00Z</dcterms:created>
  <dcterms:modified xsi:type="dcterms:W3CDTF">2014-02-02T11:45:00Z</dcterms:modified>
</cp:coreProperties>
</file>