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B0" w:rsidRPr="00752226" w:rsidRDefault="00C222B0" w:rsidP="00C222B0">
      <w:pPr>
        <w:rPr>
          <w:lang w:val="fr-FR"/>
        </w:rPr>
      </w:pPr>
      <w:r w:rsidRPr="00752226">
        <w:rPr>
          <w:lang w:val="fr-FR"/>
        </w:rPr>
        <w:t>9132questcequecest</w:t>
      </w:r>
      <w:r>
        <w:rPr>
          <w:lang w:val="fr-FR"/>
        </w:rPr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222B0" w:rsidRPr="00752226" w:rsidTr="000F0241"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un stylo</w:t>
            </w:r>
          </w:p>
        </w:tc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ööööö stilå</w:t>
            </w:r>
          </w:p>
        </w:tc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en bläckpenna</w:t>
            </w:r>
          </w:p>
        </w:tc>
      </w:tr>
      <w:tr w:rsidR="00C222B0" w:rsidRPr="00752226" w:rsidTr="000F0241"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un garçon</w:t>
            </w:r>
          </w:p>
        </w:tc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ööööö garsååå</w:t>
            </w:r>
          </w:p>
        </w:tc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en pojke</w:t>
            </w:r>
          </w:p>
        </w:tc>
      </w:tr>
      <w:tr w:rsidR="00C222B0" w:rsidRPr="00752226" w:rsidTr="000F0241"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une fille</w:t>
            </w:r>
          </w:p>
        </w:tc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yn fijj</w:t>
            </w:r>
          </w:p>
        </w:tc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en tjej</w:t>
            </w:r>
          </w:p>
        </w:tc>
      </w:tr>
      <w:tr w:rsidR="00C222B0" w:rsidTr="000F0241">
        <w:tc>
          <w:tcPr>
            <w:tcW w:w="3402" w:type="dxa"/>
          </w:tcPr>
          <w:p w:rsidR="00C222B0" w:rsidRPr="00752226" w:rsidRDefault="00C222B0" w:rsidP="000F0241">
            <w:pPr>
              <w:rPr>
                <w:lang w:val="fr-FR"/>
              </w:rPr>
            </w:pPr>
            <w:r w:rsidRPr="00752226">
              <w:rPr>
                <w:lang w:val="fr-FR"/>
              </w:rPr>
              <w:t>un livre</w:t>
            </w:r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livr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C222B0" w:rsidRDefault="00C222B0" w:rsidP="000F0241">
            <w:r>
              <w:t>en bok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fleur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flör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blomma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kasskätt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keps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pull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pyll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tröja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pårtabl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C222B0" w:rsidRDefault="00C222B0" w:rsidP="000F0241">
            <w:r>
              <w:t>en mobiltelefon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velå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cykel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våatyr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bil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chat</w:t>
            </w:r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schaa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katt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schiäääää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hund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cheval</w:t>
            </w:r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schövall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häst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professeur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pråffässör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lärare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mååååntr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C222B0" w:rsidRDefault="00C222B0" w:rsidP="000F0241">
            <w:r>
              <w:t>en klocka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billet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bijjäää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sedel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båassåååå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dricka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poisson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påassåååå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fisk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pantalon</w:t>
            </w:r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paaaantalååååå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byxa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mäzåååå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ett hus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table</w:t>
            </w:r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tabl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C222B0" w:rsidRDefault="00C222B0" w:rsidP="000F0241">
            <w:r>
              <w:t>ett bord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chaise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schäz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stol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glass</w:t>
            </w:r>
          </w:p>
        </w:tc>
        <w:tc>
          <w:tcPr>
            <w:tcW w:w="3402" w:type="dxa"/>
          </w:tcPr>
          <w:p w:rsidR="00C222B0" w:rsidRDefault="00C222B0" w:rsidP="000F0241">
            <w:r>
              <w:t>en glass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bonbon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båååå</w:t>
            </w:r>
            <w:proofErr w:type="spellEnd"/>
            <w:r>
              <w:t>(n)</w:t>
            </w:r>
            <w:proofErr w:type="spellStart"/>
            <w:r>
              <w:t>båååååå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godis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fenêtre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fönätr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C222B0" w:rsidRDefault="00C222B0" w:rsidP="000F0241">
            <w:r>
              <w:t>ett fönster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ordinateur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nårdinatör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dator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klee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en nyckel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bague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bagg</w:t>
            </w:r>
          </w:p>
        </w:tc>
        <w:tc>
          <w:tcPr>
            <w:tcW w:w="3402" w:type="dxa"/>
          </w:tcPr>
          <w:p w:rsidR="00C222B0" w:rsidRDefault="00C222B0" w:rsidP="000F0241">
            <w:r>
              <w:t>en ring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kajjee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ett skrivhäfte</w:t>
            </w:r>
          </w:p>
        </w:tc>
      </w:tr>
      <w:tr w:rsidR="00C222B0" w:rsidTr="000F0241">
        <w:tc>
          <w:tcPr>
            <w:tcW w:w="3402" w:type="dxa"/>
          </w:tcPr>
          <w:p w:rsidR="00C222B0" w:rsidRDefault="00C222B0" w:rsidP="000F024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pomme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påmm</w:t>
            </w:r>
            <w:proofErr w:type="spellEnd"/>
          </w:p>
        </w:tc>
        <w:tc>
          <w:tcPr>
            <w:tcW w:w="3402" w:type="dxa"/>
          </w:tcPr>
          <w:p w:rsidR="00C222B0" w:rsidRDefault="00C222B0" w:rsidP="000F0241">
            <w:r>
              <w:t>ett äpple</w:t>
            </w:r>
          </w:p>
        </w:tc>
      </w:tr>
    </w:tbl>
    <w:p w:rsidR="00C222B0" w:rsidRDefault="00C222B0" w:rsidP="00C222B0"/>
    <w:p w:rsidR="00C222B0" w:rsidRDefault="00C222B0" w:rsidP="00C222B0"/>
    <w:p w:rsidR="00C222B0" w:rsidRDefault="00C222B0" w:rsidP="00C222B0"/>
    <w:p w:rsidR="00C62D83" w:rsidRDefault="00C62D83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B0"/>
    <w:rsid w:val="0015649F"/>
    <w:rsid w:val="002B5FBD"/>
    <w:rsid w:val="00C222B0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2014-02-09T08:17:00Z</dcterms:created>
  <dcterms:modified xsi:type="dcterms:W3CDTF">2014-02-09T08:18:00Z</dcterms:modified>
</cp:coreProperties>
</file>