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74E" w:rsidRPr="00BA074E" w:rsidRDefault="00BA074E" w:rsidP="00BA074E">
      <w:pPr>
        <w:shd w:val="clear" w:color="auto" w:fill="FFFFFF"/>
        <w:spacing w:before="100" w:beforeAutospacing="1" w:after="100" w:afterAutospacing="1" w:line="240" w:lineRule="auto"/>
        <w:outlineLvl w:val="0"/>
        <w:rPr>
          <w:rFonts w:ascii="Arial" w:eastAsia="Times New Roman" w:hAnsi="Arial" w:cs="Arial"/>
          <w:color w:val="000000"/>
          <w:kern w:val="36"/>
          <w:sz w:val="41"/>
          <w:szCs w:val="41"/>
          <w:lang w:val="fr-FR" w:eastAsia="sv-SE"/>
        </w:rPr>
      </w:pPr>
      <w:r w:rsidRPr="00BA074E">
        <w:rPr>
          <w:rFonts w:ascii="Arial" w:eastAsia="Times New Roman" w:hAnsi="Arial" w:cs="Arial"/>
          <w:color w:val="000000"/>
          <w:kern w:val="36"/>
          <w:sz w:val="41"/>
          <w:szCs w:val="41"/>
          <w:lang w:val="fr-FR" w:eastAsia="sv-SE"/>
        </w:rPr>
        <w:t xml:space="preserve">le restaurant </w:t>
      </w:r>
    </w:p>
    <w:p w:rsidR="00BA074E" w:rsidRPr="00BA074E" w:rsidRDefault="00BA074E" w:rsidP="00BA074E">
      <w:pPr>
        <w:shd w:val="clear" w:color="auto" w:fill="FFFFFF"/>
        <w:spacing w:after="240" w:line="336" w:lineRule="atLeast"/>
        <w:rPr>
          <w:rFonts w:ascii="Arial" w:eastAsia="Times New Roman" w:hAnsi="Arial" w:cs="Arial"/>
          <w:b/>
          <w:bCs/>
          <w:color w:val="4B4942"/>
          <w:sz w:val="20"/>
          <w:szCs w:val="20"/>
          <w:lang w:val="fr-FR" w:eastAsia="sv-SE"/>
        </w:rPr>
      </w:pPr>
      <w:r w:rsidRPr="00BA074E">
        <w:rPr>
          <w:rFonts w:ascii="Arial" w:eastAsia="Times New Roman" w:hAnsi="Arial" w:cs="Arial"/>
          <w:b/>
          <w:bCs/>
          <w:color w:val="4B4942"/>
          <w:sz w:val="20"/>
          <w:szCs w:val="20"/>
          <w:lang w:val="fr-FR" w:eastAsia="sv-SE"/>
        </w:rPr>
        <w:t>Vous aimez aller au restaurant ? Tant mieux, Elisabeth Fétizon nous y invite…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40"/>
      </w:tblGrid>
      <w:tr w:rsidR="00BA074E" w:rsidRPr="00BA074E" w:rsidTr="00BA074E">
        <w:trPr>
          <w:tblCellSpacing w:w="15" w:type="dxa"/>
        </w:trPr>
        <w:tc>
          <w:tcPr>
            <w:tcW w:w="0" w:type="auto"/>
            <w:tcMar>
              <w:top w:w="0" w:type="dxa"/>
              <w:left w:w="0" w:type="dxa"/>
              <w:bottom w:w="150" w:type="dxa"/>
              <w:right w:w="0" w:type="dxa"/>
            </w:tcMar>
            <w:hideMark/>
          </w:tcPr>
          <w:p w:rsidR="00BA074E" w:rsidRPr="00BA074E" w:rsidRDefault="00BA074E" w:rsidP="00BA074E">
            <w:pPr>
              <w:spacing w:after="0" w:line="240" w:lineRule="auto"/>
              <w:rPr>
                <w:rFonts w:ascii="Arial" w:eastAsia="Times New Roman" w:hAnsi="Arial" w:cs="Arial"/>
                <w:color w:val="FA481C"/>
                <w:sz w:val="24"/>
                <w:szCs w:val="24"/>
                <w:lang w:eastAsia="sv-SE"/>
              </w:rPr>
            </w:pPr>
            <w:r w:rsidRPr="00BA074E">
              <w:rPr>
                <w:rFonts w:ascii="Arial" w:eastAsia="Times New Roman" w:hAnsi="Arial" w:cs="Arial"/>
                <w:color w:val="1F1F1F"/>
                <w:sz w:val="24"/>
                <w:szCs w:val="24"/>
                <w:lang w:eastAsia="sv-SE"/>
              </w:rPr>
              <w:fldChar w:fldCharType="begin"/>
            </w:r>
            <w:r w:rsidRPr="00BA074E">
              <w:rPr>
                <w:rFonts w:ascii="Arial" w:eastAsia="Times New Roman" w:hAnsi="Arial" w:cs="Arial"/>
                <w:color w:val="1F1F1F"/>
                <w:sz w:val="24"/>
                <w:szCs w:val="24"/>
                <w:lang w:eastAsia="sv-SE"/>
              </w:rPr>
              <w:instrText xml:space="preserve"> HYPERLINK "http://www.arte.tv/i18n/7854218,property=imageData,v=1,CmPart=com.arte-tv.www.jpg" \o "" </w:instrText>
            </w:r>
            <w:r w:rsidRPr="00BA074E">
              <w:rPr>
                <w:rFonts w:ascii="Arial" w:eastAsia="Times New Roman" w:hAnsi="Arial" w:cs="Arial"/>
                <w:color w:val="1F1F1F"/>
                <w:sz w:val="24"/>
                <w:szCs w:val="24"/>
                <w:lang w:eastAsia="sv-SE"/>
              </w:rPr>
              <w:fldChar w:fldCharType="separate"/>
            </w:r>
            <w:r>
              <w:rPr>
                <w:rFonts w:ascii="Arial" w:eastAsia="Times New Roman" w:hAnsi="Arial" w:cs="Arial"/>
                <w:noProof/>
                <w:color w:val="FA481C"/>
                <w:sz w:val="24"/>
                <w:szCs w:val="24"/>
                <w:lang w:eastAsia="sv-SE"/>
              </w:rPr>
              <w:drawing>
                <wp:inline distT="0" distB="0" distL="0" distR="0">
                  <wp:extent cx="2969260" cy="1682115"/>
                  <wp:effectExtent l="0" t="0" r="2540" b="0"/>
                  <wp:docPr id="14" name="Bildobjekt 14" descr="http://www.arte.tv/i18n/7854218,templateId=scaled,property=imageData,height=177,scale=proportional,v=1,width=312,CmPart=com.arte-tv.www.jpg">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te.tv/i18n/7854218,templateId=scaled,property=imageData,height=177,scale=proportional,v=1,width=312,CmPart=com.arte-tv.www.jpg">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9260" cy="1682115"/>
                          </a:xfrm>
                          <a:prstGeom prst="rect">
                            <a:avLst/>
                          </a:prstGeom>
                          <a:noFill/>
                          <a:ln>
                            <a:noFill/>
                          </a:ln>
                        </pic:spPr>
                      </pic:pic>
                    </a:graphicData>
                  </a:graphic>
                </wp:inline>
              </w:drawing>
            </w:r>
          </w:p>
          <w:p w:rsidR="00BA074E" w:rsidRPr="00BA074E" w:rsidRDefault="00BA074E" w:rsidP="00BA074E">
            <w:pPr>
              <w:spacing w:after="0" w:line="240" w:lineRule="auto"/>
              <w:rPr>
                <w:rFonts w:ascii="Arial" w:eastAsia="Times New Roman" w:hAnsi="Arial" w:cs="Arial"/>
                <w:color w:val="FA481C"/>
                <w:sz w:val="24"/>
                <w:szCs w:val="24"/>
                <w:lang w:eastAsia="sv-SE"/>
              </w:rPr>
            </w:pPr>
            <w:r>
              <w:rPr>
                <w:rFonts w:ascii="Arial" w:eastAsia="Times New Roman" w:hAnsi="Arial" w:cs="Arial"/>
                <w:noProof/>
                <w:color w:val="FA481C"/>
                <w:sz w:val="24"/>
                <w:szCs w:val="24"/>
                <w:lang w:eastAsia="sv-SE"/>
              </w:rPr>
              <w:drawing>
                <wp:inline distT="0" distB="0" distL="0" distR="0">
                  <wp:extent cx="180340" cy="180340"/>
                  <wp:effectExtent l="0" t="0" r="0" b="0"/>
                  <wp:docPr id="13" name="Bildobjekt 13" descr="zoom">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om">
                            <a:hlinkClick r:id="rId6"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40" cy="180340"/>
                          </a:xfrm>
                          <a:prstGeom prst="rect">
                            <a:avLst/>
                          </a:prstGeom>
                          <a:noFill/>
                          <a:ln>
                            <a:noFill/>
                          </a:ln>
                        </pic:spPr>
                      </pic:pic>
                    </a:graphicData>
                  </a:graphic>
                </wp:inline>
              </w:drawing>
            </w:r>
          </w:p>
          <w:p w:rsidR="00BA074E" w:rsidRPr="00BA074E" w:rsidRDefault="00BA074E" w:rsidP="00BA074E">
            <w:pPr>
              <w:spacing w:after="0" w:line="240" w:lineRule="auto"/>
              <w:rPr>
                <w:rFonts w:ascii="Arial" w:eastAsia="Times New Roman" w:hAnsi="Arial" w:cs="Arial"/>
                <w:color w:val="1F1F1F"/>
                <w:sz w:val="24"/>
                <w:szCs w:val="24"/>
                <w:lang w:eastAsia="sv-SE"/>
              </w:rPr>
            </w:pPr>
            <w:r w:rsidRPr="00BA074E">
              <w:rPr>
                <w:rFonts w:ascii="Arial" w:eastAsia="Times New Roman" w:hAnsi="Arial" w:cs="Arial"/>
                <w:color w:val="1F1F1F"/>
                <w:sz w:val="24"/>
                <w:szCs w:val="24"/>
                <w:lang w:eastAsia="sv-SE"/>
              </w:rPr>
              <w:fldChar w:fldCharType="end"/>
            </w:r>
          </w:p>
        </w:tc>
      </w:tr>
    </w:tbl>
    <w:p w:rsidR="00BA074E" w:rsidRPr="00BA074E" w:rsidRDefault="00BA074E" w:rsidP="00BA074E">
      <w:pPr>
        <w:numPr>
          <w:ilvl w:val="0"/>
          <w:numId w:val="1"/>
        </w:numPr>
        <w:shd w:val="clear" w:color="auto" w:fill="FFFFFF"/>
        <w:spacing w:after="0" w:line="240" w:lineRule="auto"/>
        <w:ind w:left="1245" w:right="30"/>
        <w:rPr>
          <w:rFonts w:ascii="Arial" w:eastAsia="Times New Roman" w:hAnsi="Arial" w:cs="Arial"/>
          <w:color w:val="4B4942"/>
          <w:sz w:val="17"/>
          <w:szCs w:val="17"/>
          <w:lang w:eastAsia="sv-SE"/>
        </w:rPr>
      </w:pPr>
      <w:r>
        <w:rPr>
          <w:rFonts w:ascii="Arial" w:eastAsia="Times New Roman" w:hAnsi="Arial" w:cs="Arial"/>
          <w:noProof/>
          <w:color w:val="4B4942"/>
          <w:sz w:val="17"/>
          <w:szCs w:val="17"/>
          <w:lang w:eastAsia="sv-SE"/>
        </w:rPr>
        <w:drawing>
          <wp:inline distT="0" distB="0" distL="0" distR="0">
            <wp:extent cx="959485" cy="564515"/>
            <wp:effectExtent l="0" t="0" r="0" b="6985"/>
            <wp:docPr id="12" name="Bildobjekt 12" descr="http://www.arte.tv/i18n/7854218,templateId=scaled,property=imageData,height=59,scale=proportional,v=1,width=101,CmPart=com.arte-tv.w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descr="http://www.arte.tv/i18n/7854218,templateId=scaled,property=imageData,height=59,scale=proportional,v=1,width=101,CmPart=com.arte-tv.ww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9485" cy="564515"/>
                    </a:xfrm>
                    <a:prstGeom prst="rect">
                      <a:avLst/>
                    </a:prstGeom>
                    <a:noFill/>
                    <a:ln>
                      <a:noFill/>
                    </a:ln>
                  </pic:spPr>
                </pic:pic>
              </a:graphicData>
            </a:graphic>
          </wp:inline>
        </w:drawing>
      </w:r>
    </w:p>
    <w:p w:rsidR="00BA074E" w:rsidRPr="00BA074E" w:rsidRDefault="00BA074E" w:rsidP="00BA074E">
      <w:pPr>
        <w:numPr>
          <w:ilvl w:val="0"/>
          <w:numId w:val="1"/>
        </w:numPr>
        <w:shd w:val="clear" w:color="auto" w:fill="FFFFFF"/>
        <w:spacing w:after="0" w:line="240" w:lineRule="auto"/>
        <w:ind w:left="1245" w:right="30"/>
        <w:rPr>
          <w:rFonts w:ascii="Arial" w:eastAsia="Times New Roman" w:hAnsi="Arial" w:cs="Arial"/>
          <w:color w:val="4B4942"/>
          <w:sz w:val="17"/>
          <w:szCs w:val="17"/>
          <w:lang w:eastAsia="sv-SE"/>
        </w:rPr>
      </w:pPr>
      <w:r>
        <w:rPr>
          <w:rFonts w:ascii="Arial" w:eastAsia="Times New Roman" w:hAnsi="Arial" w:cs="Arial"/>
          <w:noProof/>
          <w:color w:val="4B4942"/>
          <w:sz w:val="17"/>
          <w:szCs w:val="17"/>
          <w:lang w:eastAsia="sv-SE"/>
        </w:rPr>
        <w:drawing>
          <wp:inline distT="0" distB="0" distL="0" distR="0">
            <wp:extent cx="959485" cy="564515"/>
            <wp:effectExtent l="0" t="0" r="0" b="6985"/>
            <wp:docPr id="11" name="Bildobjekt 11" descr="http://www.arte.tv/i18n/7854220,templateId=scaled,property=imageData,height=59,scale=proportional,v=1,width=101,CmPart=com.arte-tv.w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 descr="http://www.arte.tv/i18n/7854220,templateId=scaled,property=imageData,height=59,scale=proportional,v=1,width=101,CmPart=com.arte-tv.www.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9485" cy="564515"/>
                    </a:xfrm>
                    <a:prstGeom prst="rect">
                      <a:avLst/>
                    </a:prstGeom>
                    <a:noFill/>
                    <a:ln>
                      <a:noFill/>
                    </a:ln>
                  </pic:spPr>
                </pic:pic>
              </a:graphicData>
            </a:graphic>
          </wp:inline>
        </w:drawing>
      </w:r>
    </w:p>
    <w:p w:rsidR="00BA074E" w:rsidRPr="00BA074E" w:rsidRDefault="00BA074E" w:rsidP="00BA074E">
      <w:pPr>
        <w:numPr>
          <w:ilvl w:val="0"/>
          <w:numId w:val="1"/>
        </w:numPr>
        <w:shd w:val="clear" w:color="auto" w:fill="FFFFFF"/>
        <w:spacing w:after="0" w:line="240" w:lineRule="auto"/>
        <w:ind w:left="1245" w:right="30"/>
        <w:rPr>
          <w:rFonts w:ascii="Arial" w:eastAsia="Times New Roman" w:hAnsi="Arial" w:cs="Arial"/>
          <w:color w:val="4B4942"/>
          <w:sz w:val="17"/>
          <w:szCs w:val="17"/>
          <w:lang w:eastAsia="sv-SE"/>
        </w:rPr>
      </w:pPr>
      <w:r>
        <w:rPr>
          <w:rFonts w:ascii="Arial" w:eastAsia="Times New Roman" w:hAnsi="Arial" w:cs="Arial"/>
          <w:noProof/>
          <w:color w:val="4B4942"/>
          <w:sz w:val="17"/>
          <w:szCs w:val="17"/>
          <w:lang w:eastAsia="sv-SE"/>
        </w:rPr>
        <w:drawing>
          <wp:inline distT="0" distB="0" distL="0" distR="0">
            <wp:extent cx="959485" cy="564515"/>
            <wp:effectExtent l="0" t="0" r="0" b="6985"/>
            <wp:docPr id="10" name="Bildobjekt 10" descr="http://www.arte.tv/i18n/7854222,templateId=scaled,property=imageData,height=59,scale=proportional,v=1,width=101,CmPart=com.arte-tv.w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2" descr="http://www.arte.tv/i18n/7854222,templateId=scaled,property=imageData,height=59,scale=proportional,v=1,width=101,CmPart=com.arte-tv.www.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9485" cy="564515"/>
                    </a:xfrm>
                    <a:prstGeom prst="rect">
                      <a:avLst/>
                    </a:prstGeom>
                    <a:noFill/>
                    <a:ln>
                      <a:noFill/>
                    </a:ln>
                  </pic:spPr>
                </pic:pic>
              </a:graphicData>
            </a:graphic>
          </wp:inline>
        </w:drawing>
      </w:r>
    </w:p>
    <w:p w:rsidR="00BA074E" w:rsidRPr="00BA074E" w:rsidRDefault="00BA074E" w:rsidP="00BA074E">
      <w:pPr>
        <w:numPr>
          <w:ilvl w:val="0"/>
          <w:numId w:val="1"/>
        </w:numPr>
        <w:shd w:val="clear" w:color="auto" w:fill="FFFFFF"/>
        <w:spacing w:after="0" w:line="240" w:lineRule="auto"/>
        <w:ind w:left="1245" w:right="30"/>
        <w:rPr>
          <w:rFonts w:ascii="Arial" w:eastAsia="Times New Roman" w:hAnsi="Arial" w:cs="Arial"/>
          <w:color w:val="4B4942"/>
          <w:sz w:val="17"/>
          <w:szCs w:val="17"/>
          <w:lang w:eastAsia="sv-SE"/>
        </w:rPr>
      </w:pPr>
      <w:r>
        <w:rPr>
          <w:rFonts w:ascii="Arial" w:eastAsia="Times New Roman" w:hAnsi="Arial" w:cs="Arial"/>
          <w:noProof/>
          <w:color w:val="4B4942"/>
          <w:sz w:val="17"/>
          <w:szCs w:val="17"/>
          <w:lang w:eastAsia="sv-SE"/>
        </w:rPr>
        <w:drawing>
          <wp:inline distT="0" distB="0" distL="0" distR="0">
            <wp:extent cx="959485" cy="564515"/>
            <wp:effectExtent l="0" t="0" r="0" b="6985"/>
            <wp:docPr id="9" name="Bildobjekt 9" descr="http://www.arte.tv/i18n/7854224,templateId=scaled,property=imageData,height=59,scale=proportional,v=1,width=101,CmPart=com.arte-tv.w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3" descr="http://www.arte.tv/i18n/7854224,templateId=scaled,property=imageData,height=59,scale=proportional,v=1,width=101,CmPart=com.arte-tv.www.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9485" cy="564515"/>
                    </a:xfrm>
                    <a:prstGeom prst="rect">
                      <a:avLst/>
                    </a:prstGeom>
                    <a:noFill/>
                    <a:ln>
                      <a:noFill/>
                    </a:ln>
                  </pic:spPr>
                </pic:pic>
              </a:graphicData>
            </a:graphic>
          </wp:inline>
        </w:drawing>
      </w:r>
    </w:p>
    <w:p w:rsidR="00BA074E" w:rsidRPr="00BA074E" w:rsidRDefault="00BA074E" w:rsidP="00BA074E">
      <w:pPr>
        <w:numPr>
          <w:ilvl w:val="0"/>
          <w:numId w:val="1"/>
        </w:numPr>
        <w:shd w:val="clear" w:color="auto" w:fill="FFFFFF"/>
        <w:spacing w:after="0" w:line="240" w:lineRule="auto"/>
        <w:ind w:left="1245" w:right="30"/>
        <w:rPr>
          <w:rFonts w:ascii="Arial" w:eastAsia="Times New Roman" w:hAnsi="Arial" w:cs="Arial"/>
          <w:color w:val="4B4942"/>
          <w:sz w:val="17"/>
          <w:szCs w:val="17"/>
          <w:lang w:eastAsia="sv-SE"/>
        </w:rPr>
      </w:pPr>
      <w:r>
        <w:rPr>
          <w:rFonts w:ascii="Arial" w:eastAsia="Times New Roman" w:hAnsi="Arial" w:cs="Arial"/>
          <w:noProof/>
          <w:color w:val="4B4942"/>
          <w:sz w:val="17"/>
          <w:szCs w:val="17"/>
          <w:lang w:eastAsia="sv-SE"/>
        </w:rPr>
        <w:drawing>
          <wp:inline distT="0" distB="0" distL="0" distR="0">
            <wp:extent cx="959485" cy="564515"/>
            <wp:effectExtent l="0" t="0" r="0" b="6985"/>
            <wp:docPr id="8" name="Bildobjekt 8" descr="http://www.arte.tv/i18n/7854226,templateId=scaled,property=imageData,height=59,scale=proportional,v=1,width=101,CmPart=com.arte-tv.w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4" descr="http://www.arte.tv/i18n/7854226,templateId=scaled,property=imageData,height=59,scale=proportional,v=1,width=101,CmPart=com.arte-tv.www.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9485" cy="564515"/>
                    </a:xfrm>
                    <a:prstGeom prst="rect">
                      <a:avLst/>
                    </a:prstGeom>
                    <a:noFill/>
                    <a:ln>
                      <a:noFill/>
                    </a:ln>
                  </pic:spPr>
                </pic:pic>
              </a:graphicData>
            </a:graphic>
          </wp:inline>
        </w:drawing>
      </w:r>
    </w:p>
    <w:p w:rsidR="00BA074E" w:rsidRPr="00BA074E" w:rsidRDefault="00BA074E" w:rsidP="00BA074E">
      <w:pPr>
        <w:numPr>
          <w:ilvl w:val="0"/>
          <w:numId w:val="1"/>
        </w:numPr>
        <w:shd w:val="clear" w:color="auto" w:fill="FFFFFF"/>
        <w:spacing w:after="0" w:line="240" w:lineRule="auto"/>
        <w:ind w:left="1245" w:right="30"/>
        <w:rPr>
          <w:rFonts w:ascii="Arial" w:eastAsia="Times New Roman" w:hAnsi="Arial" w:cs="Arial"/>
          <w:color w:val="4B4942"/>
          <w:sz w:val="17"/>
          <w:szCs w:val="17"/>
          <w:lang w:eastAsia="sv-SE"/>
        </w:rPr>
      </w:pPr>
      <w:r>
        <w:rPr>
          <w:rFonts w:ascii="Arial" w:eastAsia="Times New Roman" w:hAnsi="Arial" w:cs="Arial"/>
          <w:noProof/>
          <w:color w:val="4B4942"/>
          <w:sz w:val="17"/>
          <w:szCs w:val="17"/>
          <w:lang w:eastAsia="sv-SE"/>
        </w:rPr>
        <w:drawing>
          <wp:inline distT="0" distB="0" distL="0" distR="0">
            <wp:extent cx="959485" cy="564515"/>
            <wp:effectExtent l="0" t="0" r="0" b="6985"/>
            <wp:docPr id="7" name="Bildobjekt 7" descr="http://www.arte.tv/i18n/7854228,templateId=scaled,property=imageData,height=59,scale=proportional,v=1,width=101,CmPart=com.arte-tv.w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5" descr="http://www.arte.tv/i18n/7854228,templateId=scaled,property=imageData,height=59,scale=proportional,v=1,width=101,CmPart=com.arte-tv.www.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9485" cy="564515"/>
                    </a:xfrm>
                    <a:prstGeom prst="rect">
                      <a:avLst/>
                    </a:prstGeom>
                    <a:noFill/>
                    <a:ln>
                      <a:noFill/>
                    </a:ln>
                  </pic:spPr>
                </pic:pic>
              </a:graphicData>
            </a:graphic>
          </wp:inline>
        </w:drawing>
      </w:r>
    </w:p>
    <w:p w:rsidR="00BA074E" w:rsidRPr="00BA074E" w:rsidRDefault="00BA074E" w:rsidP="00BA074E">
      <w:pPr>
        <w:numPr>
          <w:ilvl w:val="0"/>
          <w:numId w:val="1"/>
        </w:numPr>
        <w:shd w:val="clear" w:color="auto" w:fill="FFFFFF"/>
        <w:spacing w:after="0" w:line="240" w:lineRule="auto"/>
        <w:ind w:left="1245" w:right="30"/>
        <w:rPr>
          <w:rFonts w:ascii="Arial" w:eastAsia="Times New Roman" w:hAnsi="Arial" w:cs="Arial"/>
          <w:color w:val="4B4942"/>
          <w:sz w:val="17"/>
          <w:szCs w:val="17"/>
          <w:lang w:eastAsia="sv-SE"/>
        </w:rPr>
      </w:pPr>
      <w:r>
        <w:rPr>
          <w:rFonts w:ascii="Arial" w:eastAsia="Times New Roman" w:hAnsi="Arial" w:cs="Arial"/>
          <w:noProof/>
          <w:color w:val="4B4942"/>
          <w:sz w:val="17"/>
          <w:szCs w:val="17"/>
          <w:lang w:eastAsia="sv-SE"/>
        </w:rPr>
        <w:drawing>
          <wp:inline distT="0" distB="0" distL="0" distR="0">
            <wp:extent cx="959485" cy="564515"/>
            <wp:effectExtent l="0" t="0" r="0" b="6985"/>
            <wp:docPr id="6" name="Bildobjekt 6" descr="http://www.arte.tv/i18n/7854230,templateId=scaled,property=imageData,height=59,scale=proportional,v=1,width=101,CmPart=com.arte-tv.w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6" descr="http://www.arte.tv/i18n/7854230,templateId=scaled,property=imageData,height=59,scale=proportional,v=1,width=101,CmPart=com.arte-tv.www.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9485" cy="564515"/>
                    </a:xfrm>
                    <a:prstGeom prst="rect">
                      <a:avLst/>
                    </a:prstGeom>
                    <a:noFill/>
                    <a:ln>
                      <a:noFill/>
                    </a:ln>
                  </pic:spPr>
                </pic:pic>
              </a:graphicData>
            </a:graphic>
          </wp:inline>
        </w:drawing>
      </w:r>
    </w:p>
    <w:p w:rsidR="00BA074E" w:rsidRPr="00BA074E" w:rsidRDefault="00BA074E" w:rsidP="00BA074E">
      <w:pPr>
        <w:numPr>
          <w:ilvl w:val="0"/>
          <w:numId w:val="1"/>
        </w:numPr>
        <w:shd w:val="clear" w:color="auto" w:fill="FFFFFF"/>
        <w:spacing w:after="0" w:line="240" w:lineRule="auto"/>
        <w:ind w:left="1245" w:right="30"/>
        <w:rPr>
          <w:rFonts w:ascii="Arial" w:eastAsia="Times New Roman" w:hAnsi="Arial" w:cs="Arial"/>
          <w:color w:val="4B4942"/>
          <w:sz w:val="17"/>
          <w:szCs w:val="17"/>
          <w:lang w:eastAsia="sv-SE"/>
        </w:rPr>
      </w:pPr>
      <w:r>
        <w:rPr>
          <w:rFonts w:ascii="Arial" w:eastAsia="Times New Roman" w:hAnsi="Arial" w:cs="Arial"/>
          <w:noProof/>
          <w:color w:val="4B4942"/>
          <w:sz w:val="17"/>
          <w:szCs w:val="17"/>
          <w:lang w:eastAsia="sv-SE"/>
        </w:rPr>
        <w:drawing>
          <wp:inline distT="0" distB="0" distL="0" distR="0">
            <wp:extent cx="959485" cy="564515"/>
            <wp:effectExtent l="0" t="0" r="0" b="6985"/>
            <wp:docPr id="5" name="Bildobjekt 5" descr="http://www.arte.tv/i18n/7854232,templateId=scaled,property=imageData,height=59,scale=proportional,v=1,width=101,CmPart=com.arte-tv.w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7" descr="http://www.arte.tv/i18n/7854232,templateId=scaled,property=imageData,height=59,scale=proportional,v=1,width=101,CmPart=com.arte-tv.www.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9485" cy="564515"/>
                    </a:xfrm>
                    <a:prstGeom prst="rect">
                      <a:avLst/>
                    </a:prstGeom>
                    <a:noFill/>
                    <a:ln>
                      <a:noFill/>
                    </a:ln>
                  </pic:spPr>
                </pic:pic>
              </a:graphicData>
            </a:graphic>
          </wp:inline>
        </w:drawing>
      </w:r>
    </w:p>
    <w:p w:rsidR="00BA074E" w:rsidRPr="00BA074E" w:rsidRDefault="00BA074E" w:rsidP="00BA074E">
      <w:pPr>
        <w:numPr>
          <w:ilvl w:val="0"/>
          <w:numId w:val="1"/>
        </w:numPr>
        <w:shd w:val="clear" w:color="auto" w:fill="FFFFFF"/>
        <w:spacing w:after="0" w:line="240" w:lineRule="auto"/>
        <w:ind w:left="1245" w:right="30"/>
        <w:rPr>
          <w:rFonts w:ascii="Arial" w:eastAsia="Times New Roman" w:hAnsi="Arial" w:cs="Arial"/>
          <w:color w:val="4B4942"/>
          <w:sz w:val="17"/>
          <w:szCs w:val="17"/>
          <w:lang w:eastAsia="sv-SE"/>
        </w:rPr>
      </w:pPr>
      <w:r>
        <w:rPr>
          <w:rFonts w:ascii="Arial" w:eastAsia="Times New Roman" w:hAnsi="Arial" w:cs="Arial"/>
          <w:noProof/>
          <w:color w:val="4B4942"/>
          <w:sz w:val="17"/>
          <w:szCs w:val="17"/>
          <w:lang w:eastAsia="sv-SE"/>
        </w:rPr>
        <w:drawing>
          <wp:inline distT="0" distB="0" distL="0" distR="0">
            <wp:extent cx="959485" cy="564515"/>
            <wp:effectExtent l="0" t="0" r="0" b="6985"/>
            <wp:docPr id="4" name="Bildobjekt 4" descr="http://www.arte.tv/i18n/7854234,templateId=scaled,property=imageData,height=59,scale=proportional,v=1,width=101,CmPart=com.arte-tv.w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8" descr="http://www.arte.tv/i18n/7854234,templateId=scaled,property=imageData,height=59,scale=proportional,v=1,width=101,CmPart=com.arte-tv.www.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9485" cy="564515"/>
                    </a:xfrm>
                    <a:prstGeom prst="rect">
                      <a:avLst/>
                    </a:prstGeom>
                    <a:noFill/>
                    <a:ln>
                      <a:noFill/>
                    </a:ln>
                  </pic:spPr>
                </pic:pic>
              </a:graphicData>
            </a:graphic>
          </wp:inline>
        </w:drawing>
      </w:r>
    </w:p>
    <w:p w:rsidR="00BA074E" w:rsidRPr="00BA074E" w:rsidRDefault="00BA074E" w:rsidP="00BA074E">
      <w:pPr>
        <w:numPr>
          <w:ilvl w:val="0"/>
          <w:numId w:val="1"/>
        </w:numPr>
        <w:shd w:val="clear" w:color="auto" w:fill="FFFFFF"/>
        <w:spacing w:after="0" w:line="240" w:lineRule="auto"/>
        <w:ind w:left="1245" w:right="30"/>
        <w:rPr>
          <w:rFonts w:ascii="Arial" w:eastAsia="Times New Roman" w:hAnsi="Arial" w:cs="Arial"/>
          <w:color w:val="4B4942"/>
          <w:sz w:val="17"/>
          <w:szCs w:val="17"/>
          <w:lang w:eastAsia="sv-SE"/>
        </w:rPr>
      </w:pPr>
      <w:r>
        <w:rPr>
          <w:rFonts w:ascii="Arial" w:eastAsia="Times New Roman" w:hAnsi="Arial" w:cs="Arial"/>
          <w:noProof/>
          <w:color w:val="4B4942"/>
          <w:sz w:val="17"/>
          <w:szCs w:val="17"/>
          <w:lang w:eastAsia="sv-SE"/>
        </w:rPr>
        <w:drawing>
          <wp:inline distT="0" distB="0" distL="0" distR="0">
            <wp:extent cx="959485" cy="564515"/>
            <wp:effectExtent l="0" t="0" r="0" b="6985"/>
            <wp:docPr id="3" name="Bildobjekt 3" descr="http://www.arte.tv/i18n/7854216,templateId=scaled,property=imageData,height=59,scale=proportional,v=1,width=101,CmPart=com.arte-tv.w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9" descr="http://www.arte.tv/i18n/7854216,templateId=scaled,property=imageData,height=59,scale=proportional,v=1,width=101,CmPart=com.arte-tv.www.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9485" cy="564515"/>
                    </a:xfrm>
                    <a:prstGeom prst="rect">
                      <a:avLst/>
                    </a:prstGeom>
                    <a:noFill/>
                    <a:ln>
                      <a:noFill/>
                    </a:ln>
                  </pic:spPr>
                </pic:pic>
              </a:graphicData>
            </a:graphic>
          </wp:inline>
        </w:drawing>
      </w:r>
    </w:p>
    <w:p w:rsidR="00BA074E" w:rsidRPr="00BA074E" w:rsidRDefault="00BA074E" w:rsidP="00BA074E">
      <w:pPr>
        <w:shd w:val="clear" w:color="auto" w:fill="FFFFFF"/>
        <w:spacing w:line="240" w:lineRule="auto"/>
        <w:rPr>
          <w:rFonts w:ascii="Arial" w:eastAsia="Times New Roman" w:hAnsi="Arial" w:cs="Arial"/>
          <w:color w:val="4B4942"/>
          <w:sz w:val="17"/>
          <w:szCs w:val="17"/>
          <w:lang w:eastAsia="sv-SE"/>
        </w:rPr>
      </w:pPr>
      <w:r w:rsidRPr="00BA074E">
        <w:rPr>
          <w:rFonts w:ascii="Arial" w:eastAsia="Times New Roman" w:hAnsi="Arial" w:cs="Arial"/>
          <w:color w:val="4B4942"/>
          <w:sz w:val="17"/>
          <w:szCs w:val="17"/>
          <w:lang w:eastAsia="sv-SE"/>
        </w:rPr>
        <w:pict/>
      </w:r>
      <w:r>
        <w:rPr>
          <w:rFonts w:ascii="Arial" w:eastAsia="Times New Roman" w:hAnsi="Arial" w:cs="Arial"/>
          <w:noProof/>
          <w:color w:val="FA481C"/>
          <w:sz w:val="17"/>
          <w:szCs w:val="17"/>
          <w:lang w:eastAsia="sv-SE"/>
        </w:rPr>
        <w:drawing>
          <wp:inline distT="0" distB="0" distL="0" distR="0">
            <wp:extent cx="124460" cy="135255"/>
            <wp:effectExtent l="0" t="0" r="8890" b="0"/>
            <wp:docPr id="2" name="Bildobjekt 2" descr="Previous imag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evious image">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4460" cy="135255"/>
                    </a:xfrm>
                    <a:prstGeom prst="rect">
                      <a:avLst/>
                    </a:prstGeom>
                    <a:noFill/>
                    <a:ln>
                      <a:noFill/>
                    </a:ln>
                  </pic:spPr>
                </pic:pic>
              </a:graphicData>
            </a:graphic>
          </wp:inline>
        </w:drawing>
      </w:r>
      <w:r>
        <w:rPr>
          <w:rFonts w:ascii="Arial" w:eastAsia="Times New Roman" w:hAnsi="Arial" w:cs="Arial"/>
          <w:noProof/>
          <w:color w:val="FA481C"/>
          <w:sz w:val="17"/>
          <w:szCs w:val="17"/>
          <w:lang w:eastAsia="sv-SE"/>
        </w:rPr>
        <w:drawing>
          <wp:inline distT="0" distB="0" distL="0" distR="0">
            <wp:extent cx="124460" cy="135255"/>
            <wp:effectExtent l="0" t="0" r="8890" b="0"/>
            <wp:docPr id="1" name="Bildobjekt 1" descr="Next imag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ext image">
                      <a:hlinkClick r:id="rId19"/>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460" cy="135255"/>
                    </a:xfrm>
                    <a:prstGeom prst="rect">
                      <a:avLst/>
                    </a:prstGeom>
                    <a:noFill/>
                    <a:ln>
                      <a:noFill/>
                    </a:ln>
                  </pic:spPr>
                </pic:pic>
              </a:graphicData>
            </a:graphic>
          </wp:inline>
        </w:drawing>
      </w:r>
    </w:p>
    <w:p w:rsidR="00BA074E" w:rsidRPr="00BA074E" w:rsidRDefault="00BA074E" w:rsidP="00BA074E">
      <w:pPr>
        <w:shd w:val="clear" w:color="auto" w:fill="FA481C"/>
        <w:spacing w:after="0" w:line="336" w:lineRule="atLeast"/>
        <w:rPr>
          <w:rFonts w:ascii="Arial" w:eastAsia="Times New Roman" w:hAnsi="Arial" w:cs="Arial"/>
          <w:b/>
          <w:bCs/>
          <w:caps/>
          <w:color w:val="FFFFFF"/>
          <w:sz w:val="17"/>
          <w:szCs w:val="17"/>
          <w:lang w:eastAsia="sv-SE"/>
        </w:rPr>
      </w:pPr>
      <w:r w:rsidRPr="00BA074E">
        <w:rPr>
          <w:rFonts w:ascii="Arial" w:eastAsia="Times New Roman" w:hAnsi="Arial" w:cs="Arial"/>
          <w:b/>
          <w:bCs/>
          <w:caps/>
          <w:color w:val="FFFFFF"/>
          <w:sz w:val="17"/>
          <w:szCs w:val="17"/>
          <w:lang w:eastAsia="sv-SE"/>
        </w:rPr>
        <w:t>a lire aussi</w:t>
      </w:r>
    </w:p>
    <w:p w:rsidR="00BA074E" w:rsidRPr="00BA074E" w:rsidRDefault="00BA074E" w:rsidP="00BA074E">
      <w:pPr>
        <w:numPr>
          <w:ilvl w:val="0"/>
          <w:numId w:val="2"/>
        </w:numPr>
        <w:shd w:val="clear" w:color="auto" w:fill="FFFFFF"/>
        <w:spacing w:before="100" w:beforeAutospacing="1" w:after="100" w:afterAutospacing="1" w:line="276" w:lineRule="atLeast"/>
        <w:ind w:left="1065"/>
        <w:rPr>
          <w:rFonts w:ascii="Arial" w:eastAsia="Times New Roman" w:hAnsi="Arial" w:cs="Arial"/>
          <w:color w:val="4B4942"/>
          <w:sz w:val="17"/>
          <w:szCs w:val="17"/>
          <w:lang w:eastAsia="sv-SE"/>
        </w:rPr>
      </w:pPr>
    </w:p>
    <w:p w:rsidR="00BA074E" w:rsidRPr="00BA074E" w:rsidRDefault="00BA074E" w:rsidP="00BA074E">
      <w:pPr>
        <w:numPr>
          <w:ilvl w:val="0"/>
          <w:numId w:val="2"/>
        </w:numPr>
        <w:shd w:val="clear" w:color="auto" w:fill="FFFFFF"/>
        <w:spacing w:before="100" w:beforeAutospacing="1" w:after="100" w:afterAutospacing="1" w:line="276" w:lineRule="atLeast"/>
        <w:ind w:left="1065"/>
        <w:rPr>
          <w:rFonts w:ascii="Arial" w:eastAsia="Times New Roman" w:hAnsi="Arial" w:cs="Arial"/>
          <w:color w:val="4B4942"/>
          <w:sz w:val="17"/>
          <w:szCs w:val="17"/>
          <w:lang w:eastAsia="sv-SE"/>
        </w:rPr>
      </w:pPr>
      <w:hyperlink r:id="rId22" w:history="1">
        <w:r w:rsidRPr="00BA074E">
          <w:rPr>
            <w:rFonts w:ascii="Arial" w:eastAsia="Times New Roman" w:hAnsi="Arial" w:cs="Arial"/>
            <w:color w:val="FA481C"/>
            <w:sz w:val="17"/>
            <w:szCs w:val="17"/>
            <w:lang w:eastAsia="sv-SE"/>
          </w:rPr>
          <w:t>Toutes les rubriques</w:t>
        </w:r>
      </w:hyperlink>
    </w:p>
    <w:p w:rsidR="00BA074E" w:rsidRPr="00BA074E" w:rsidRDefault="00BA074E" w:rsidP="00BA074E">
      <w:pPr>
        <w:numPr>
          <w:ilvl w:val="0"/>
          <w:numId w:val="2"/>
        </w:numPr>
        <w:shd w:val="clear" w:color="auto" w:fill="FFFFFF"/>
        <w:spacing w:before="100" w:beforeAutospacing="1" w:after="100" w:afterAutospacing="1" w:line="276" w:lineRule="atLeast"/>
        <w:ind w:left="1065"/>
        <w:rPr>
          <w:rFonts w:ascii="Arial" w:eastAsia="Times New Roman" w:hAnsi="Arial" w:cs="Arial"/>
          <w:color w:val="4B4942"/>
          <w:sz w:val="17"/>
          <w:szCs w:val="17"/>
          <w:lang w:eastAsia="sv-SE"/>
        </w:rPr>
      </w:pPr>
      <w:hyperlink r:id="rId23" w:history="1">
        <w:r w:rsidRPr="00BA074E">
          <w:rPr>
            <w:rFonts w:ascii="Arial" w:eastAsia="Times New Roman" w:hAnsi="Arial" w:cs="Arial"/>
            <w:color w:val="FA481C"/>
            <w:sz w:val="17"/>
            <w:szCs w:val="17"/>
            <w:lang w:eastAsia="sv-SE"/>
          </w:rPr>
          <w:t>le mot : "Leichenschmaus"</w:t>
        </w:r>
      </w:hyperlink>
    </w:p>
    <w:p w:rsidR="00BA074E" w:rsidRPr="00BA074E" w:rsidRDefault="00BA074E" w:rsidP="00BA074E">
      <w:pPr>
        <w:numPr>
          <w:ilvl w:val="0"/>
          <w:numId w:val="2"/>
        </w:numPr>
        <w:shd w:val="clear" w:color="auto" w:fill="FFFFFF"/>
        <w:spacing w:before="100" w:beforeAutospacing="1" w:after="100" w:afterAutospacing="1" w:line="276" w:lineRule="atLeast"/>
        <w:ind w:left="1065"/>
        <w:rPr>
          <w:rFonts w:ascii="Arial" w:eastAsia="Times New Roman" w:hAnsi="Arial" w:cs="Arial"/>
          <w:color w:val="4B4942"/>
          <w:sz w:val="17"/>
          <w:szCs w:val="17"/>
          <w:lang w:eastAsia="sv-SE"/>
        </w:rPr>
      </w:pPr>
      <w:hyperlink r:id="rId24" w:history="1">
        <w:r w:rsidRPr="00BA074E">
          <w:rPr>
            <w:rFonts w:ascii="Arial" w:eastAsia="Times New Roman" w:hAnsi="Arial" w:cs="Arial"/>
            <w:color w:val="FA481C"/>
            <w:sz w:val="17"/>
            <w:szCs w:val="17"/>
            <w:lang w:eastAsia="sv-SE"/>
          </w:rPr>
          <w:t>le mot : landau</w:t>
        </w:r>
      </w:hyperlink>
    </w:p>
    <w:p w:rsidR="00BA074E" w:rsidRPr="00BA074E" w:rsidRDefault="00BA074E" w:rsidP="00BA074E">
      <w:pPr>
        <w:numPr>
          <w:ilvl w:val="0"/>
          <w:numId w:val="2"/>
        </w:numPr>
        <w:shd w:val="clear" w:color="auto" w:fill="FFFFFF"/>
        <w:spacing w:before="100" w:beforeAutospacing="1" w:after="100" w:afterAutospacing="1" w:line="276" w:lineRule="atLeast"/>
        <w:ind w:left="1065"/>
        <w:rPr>
          <w:rFonts w:ascii="Arial" w:eastAsia="Times New Roman" w:hAnsi="Arial" w:cs="Arial"/>
          <w:color w:val="4B4942"/>
          <w:sz w:val="17"/>
          <w:szCs w:val="17"/>
          <w:lang w:eastAsia="sv-SE"/>
        </w:rPr>
      </w:pPr>
      <w:hyperlink r:id="rId25" w:history="1">
        <w:r w:rsidRPr="00BA074E">
          <w:rPr>
            <w:rFonts w:ascii="Arial" w:eastAsia="Times New Roman" w:hAnsi="Arial" w:cs="Arial"/>
            <w:color w:val="FA481C"/>
            <w:sz w:val="17"/>
            <w:szCs w:val="17"/>
            <w:lang w:eastAsia="sv-SE"/>
          </w:rPr>
          <w:t>le mot : le foie</w:t>
        </w:r>
      </w:hyperlink>
    </w:p>
    <w:p w:rsidR="00BA074E" w:rsidRPr="00BA074E" w:rsidRDefault="00BA074E" w:rsidP="00BA074E">
      <w:pPr>
        <w:numPr>
          <w:ilvl w:val="0"/>
          <w:numId w:val="2"/>
        </w:numPr>
        <w:shd w:val="clear" w:color="auto" w:fill="FFFFFF"/>
        <w:spacing w:before="100" w:beforeAutospacing="1" w:after="100" w:afterAutospacing="1" w:line="276" w:lineRule="atLeast"/>
        <w:ind w:left="1065"/>
        <w:rPr>
          <w:rFonts w:ascii="Arial" w:eastAsia="Times New Roman" w:hAnsi="Arial" w:cs="Arial"/>
          <w:color w:val="4B4942"/>
          <w:sz w:val="17"/>
          <w:szCs w:val="17"/>
          <w:lang w:eastAsia="sv-SE"/>
        </w:rPr>
      </w:pPr>
      <w:hyperlink r:id="rId26" w:history="1">
        <w:r w:rsidRPr="00BA074E">
          <w:rPr>
            <w:rFonts w:ascii="Arial" w:eastAsia="Times New Roman" w:hAnsi="Arial" w:cs="Arial"/>
            <w:color w:val="FA481C"/>
            <w:sz w:val="17"/>
            <w:szCs w:val="17"/>
            <w:lang w:eastAsia="sv-SE"/>
          </w:rPr>
          <w:t>le mot : la bohème</w:t>
        </w:r>
      </w:hyperlink>
    </w:p>
    <w:p w:rsidR="00BA074E" w:rsidRPr="00BA074E" w:rsidRDefault="00BA074E" w:rsidP="00BA074E">
      <w:pPr>
        <w:shd w:val="clear" w:color="auto" w:fill="FFFFFF"/>
        <w:spacing w:after="150" w:line="336" w:lineRule="atLeast"/>
        <w:rPr>
          <w:rFonts w:ascii="Arial" w:eastAsia="Times New Roman" w:hAnsi="Arial" w:cs="Arial"/>
          <w:color w:val="4B4942"/>
          <w:sz w:val="20"/>
          <w:szCs w:val="20"/>
          <w:lang w:eastAsia="sv-SE"/>
        </w:rPr>
      </w:pPr>
      <w:r w:rsidRPr="00BA074E">
        <w:rPr>
          <w:rFonts w:ascii="Arial" w:eastAsia="Times New Roman" w:hAnsi="Arial" w:cs="Arial"/>
          <w:color w:val="4B4942"/>
          <w:sz w:val="20"/>
          <w:szCs w:val="20"/>
          <w:lang w:val="fr-FR" w:eastAsia="sv-SE"/>
        </w:rPr>
        <w:t>Savez-vous que le mot "restaurant" n’a pas toujours eu la même signification que de nos jours ? Un peu d’étymologie.</w:t>
      </w:r>
      <w:r w:rsidRPr="00BA074E">
        <w:rPr>
          <w:rFonts w:ascii="Arial" w:eastAsia="Times New Roman" w:hAnsi="Arial" w:cs="Arial"/>
          <w:color w:val="4B4942"/>
          <w:sz w:val="20"/>
          <w:szCs w:val="20"/>
          <w:lang w:val="fr-FR" w:eastAsia="sv-SE"/>
        </w:rPr>
        <w:br/>
      </w:r>
      <w:r w:rsidRPr="00BA074E">
        <w:rPr>
          <w:rFonts w:ascii="Arial" w:eastAsia="Times New Roman" w:hAnsi="Arial" w:cs="Arial"/>
          <w:color w:val="4B4942"/>
          <w:sz w:val="20"/>
          <w:szCs w:val="20"/>
          <w:lang w:val="fr-FR" w:eastAsia="sv-SE"/>
        </w:rPr>
        <w:br/>
        <w:t>Le mot "restaurant" a pour origine le mot latin "restaurare", soit réparer, refaire, rebâtir. A partir du Xe siècle, ce verbe revêt une acception médicale avec "restaurar", soit remettre en état, remettre debout, guérir, puis plus tard, une acception alimentaire avec "restaurer", c’est à dire rétablir la vigueur par la nourriture. Au XVIe siècle, le mot "restaurant" désigne un aliment reconstituant, fortifiant puis, au milieu du XVIIe, plus particulièrement un bouillon à base de jus de viande concentré. On le recommande surtout aux femmes en couches, aux personnes exténuées par la fatigue, les excès de bouche ou les maladies de langueur. Rien qui annonce encore la renommée prestigieuse du restaurant français, mais patience, encore quelques dizaines d’années de bouillon et nous y sommes !</w:t>
      </w:r>
      <w:r w:rsidRPr="00BA074E">
        <w:rPr>
          <w:rFonts w:ascii="Arial" w:eastAsia="Times New Roman" w:hAnsi="Arial" w:cs="Arial"/>
          <w:color w:val="4B4942"/>
          <w:sz w:val="20"/>
          <w:szCs w:val="20"/>
          <w:lang w:val="fr-FR" w:eastAsia="sv-SE"/>
        </w:rPr>
        <w:br/>
      </w:r>
      <w:r w:rsidRPr="00BA074E">
        <w:rPr>
          <w:rFonts w:ascii="Arial" w:eastAsia="Times New Roman" w:hAnsi="Arial" w:cs="Arial"/>
          <w:color w:val="4B4942"/>
          <w:sz w:val="20"/>
          <w:szCs w:val="20"/>
          <w:lang w:val="fr-FR" w:eastAsia="sv-SE"/>
        </w:rPr>
        <w:br/>
        <w:t>En effet, c’est au XVIIIe siècle que le sens du mot passe de l’aliment au lieu qui en assure la vente. Le restaurant devient alors le commerce où l’on va acheter son bouillon reconstituant. En 1765, un vendeur de bouillon parisien dénommé Boulanger a une idée de génie ! Alors que les auberges ne proposent que des plats uniques servis à heure fixe sur des tables communes et qu’à Paris, seuls les traiteurs sont autorisés à vendre des ragoûts, Boulanger propose à toute heure de la journée du bouillon, des macaronis et des pieds de mouton en sauce blanche à consommer sur des petites tables individuelles. Devant son commerce, il installe un panneau sur lequel est inscrite la liste des plats proposés avec leur prix. Les traiteurs, voyant leur monopole menacé, intentent un procès et le perdent : pour les juges, les pieds de moutons ne sont pas du ragoût ! Le procès attire la clientèle, la beauté de Madame Boulanger fait le reste… Pour la première fois, le mot "restaurant" est utilisé au sens moderne du terme. La formule est reprise par d’autres commerçants parisiens. C’est le succès !</w:t>
      </w:r>
      <w:r w:rsidRPr="00BA074E">
        <w:rPr>
          <w:rFonts w:ascii="Arial" w:eastAsia="Times New Roman" w:hAnsi="Arial" w:cs="Arial"/>
          <w:color w:val="4B4942"/>
          <w:sz w:val="20"/>
          <w:szCs w:val="20"/>
          <w:lang w:val="fr-FR" w:eastAsia="sv-SE"/>
        </w:rPr>
        <w:br/>
      </w:r>
      <w:r w:rsidRPr="00BA074E">
        <w:rPr>
          <w:rFonts w:ascii="Arial" w:eastAsia="Times New Roman" w:hAnsi="Arial" w:cs="Arial"/>
          <w:color w:val="4B4942"/>
          <w:sz w:val="20"/>
          <w:szCs w:val="20"/>
          <w:lang w:val="fr-FR" w:eastAsia="sv-SE"/>
        </w:rPr>
        <w:br/>
        <w:t>Arrive la Révolution de 1789. Les aristocrates quittent précipitamment leurs hôtels particuliers parisiens et laissent derrière eux leurs cuisiniers bien démunis. Pas pour longtemps car ces maîtres de la grande cuisine, encouragés par l’abolition des corporations, s’improvisent rapidement restaurateurs. Contrairement aux auberges de l’époque, leurs restaurants offrent luxe du décor, propreté, tranquillité, une grande qualité et une variété remarquable de plats : pas moins d’une douzaine de potages, de deux douzaines de hors d’œuvres, d’une cinquantaine de plats de viande et de tout autant de desserts ! En pleine Révolution, les nouveaux riches, dont beaucoup de provinciaux montés nouvellement à Paris, font bombance dans de grands restaurants qui poussent comme des champignons autour du Palais royal : d’une centaine en 1789, ils passeront à 3000 en l’espace de trente ans !</w:t>
      </w:r>
      <w:r w:rsidRPr="00BA074E">
        <w:rPr>
          <w:rFonts w:ascii="Arial" w:eastAsia="Times New Roman" w:hAnsi="Arial" w:cs="Arial"/>
          <w:color w:val="4B4942"/>
          <w:sz w:val="20"/>
          <w:szCs w:val="20"/>
          <w:lang w:val="fr-FR" w:eastAsia="sv-SE"/>
        </w:rPr>
        <w:br/>
      </w:r>
      <w:r w:rsidRPr="00BA074E">
        <w:rPr>
          <w:rFonts w:ascii="Arial" w:eastAsia="Times New Roman" w:hAnsi="Arial" w:cs="Arial"/>
          <w:color w:val="4B4942"/>
          <w:sz w:val="20"/>
          <w:szCs w:val="20"/>
          <w:lang w:val="fr-FR" w:eastAsia="sv-SE"/>
        </w:rPr>
        <w:br/>
        <w:t>Mais nous voici au XIXe siècle. La révolution industrielle est en marche et avec elle la démocratisation du restaurant. Pour échapper aux taxes qui touchent les produits entrant dans Paris, des restaurants populaires s’installent derrière les barrières de la capitale comme dans les hauteurs de Ménil-Montant ou au bord de la Seine et de la Marne. Vers 1810, le prince Alexandre Kourakine fréquente les bons restaurants parisiens et s’étonne du mode de service "à la française". Celui-ci consiste à poser tous les plats du repas non découpés sur la table et à laisser les convives se servir eux-mêmes. Si la formule est spectaculaire, les plats mangés en derniers refroidissent et à la fin du repas, il est bien difficile de savoir qui a mangé quoi et qui doit payer quoi ! Faites donc le service "à la russe", conseille-t-il aux restaurateurs ! C’est ainsi que depuis Kourakine, en France, les plats sont découpés et dressés en cuisine puis servis un à un à chacun des convives.</w:t>
      </w:r>
      <w:r w:rsidRPr="00BA074E">
        <w:rPr>
          <w:rFonts w:ascii="Arial" w:eastAsia="Times New Roman" w:hAnsi="Arial" w:cs="Arial"/>
          <w:color w:val="4B4942"/>
          <w:sz w:val="20"/>
          <w:szCs w:val="20"/>
          <w:lang w:val="fr-FR" w:eastAsia="sv-SE"/>
        </w:rPr>
        <w:br/>
      </w:r>
      <w:r w:rsidRPr="00BA074E">
        <w:rPr>
          <w:rFonts w:ascii="Arial" w:eastAsia="Times New Roman" w:hAnsi="Arial" w:cs="Arial"/>
          <w:color w:val="4B4942"/>
          <w:sz w:val="20"/>
          <w:szCs w:val="20"/>
          <w:lang w:val="fr-FR" w:eastAsia="sv-SE"/>
        </w:rPr>
        <w:br/>
        <w:t xml:space="preserve">Voilà l’histoire de ce mot qui, exporté au XIXe siècle avec la cuisine française, a vite fait le tour du monde. </w:t>
      </w:r>
      <w:r w:rsidRPr="00BA074E">
        <w:rPr>
          <w:rFonts w:ascii="Arial" w:eastAsia="Times New Roman" w:hAnsi="Arial" w:cs="Arial"/>
          <w:color w:val="4B4942"/>
          <w:sz w:val="20"/>
          <w:szCs w:val="20"/>
          <w:lang w:eastAsia="sv-SE"/>
        </w:rPr>
        <w:t>Restaurant, restaurante, ristorante, restauracja, restaurace, restorant, restoran, restaurans, restoranas, restavracija, restaurang...</w:t>
      </w:r>
    </w:p>
    <w:p w:rsidR="005D44B7" w:rsidRDefault="005D44B7">
      <w:bookmarkStart w:id="0" w:name="_GoBack"/>
      <w:bookmarkEnd w:id="0"/>
    </w:p>
    <w:sectPr w:rsidR="005D44B7" w:rsidSect="00F646EB">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C490A"/>
    <w:multiLevelType w:val="multilevel"/>
    <w:tmpl w:val="93C0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3145AB"/>
    <w:multiLevelType w:val="multilevel"/>
    <w:tmpl w:val="04208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74E"/>
    <w:rsid w:val="005D44B7"/>
    <w:rsid w:val="006E77FB"/>
    <w:rsid w:val="00BA074E"/>
    <w:rsid w:val="00F646EB"/>
    <w:rsid w:val="00FD50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BA07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A074E"/>
    <w:rPr>
      <w:rFonts w:ascii="Times New Roman" w:eastAsia="Times New Roman" w:hAnsi="Times New Roman" w:cs="Times New Roman"/>
      <w:b/>
      <w:bCs/>
      <w:kern w:val="36"/>
      <w:sz w:val="48"/>
      <w:szCs w:val="48"/>
      <w:lang w:eastAsia="sv-SE"/>
    </w:rPr>
  </w:style>
  <w:style w:type="paragraph" w:customStyle="1" w:styleId="intro">
    <w:name w:val="intro"/>
    <w:basedOn w:val="Normal"/>
    <w:rsid w:val="00BA074E"/>
    <w:pPr>
      <w:spacing w:after="150" w:line="336" w:lineRule="atLeast"/>
    </w:pPr>
    <w:rPr>
      <w:rFonts w:ascii="Times New Roman" w:eastAsia="Times New Roman" w:hAnsi="Times New Roman" w:cs="Times New Roman"/>
      <w:b/>
      <w:bCs/>
      <w:sz w:val="28"/>
      <w:szCs w:val="28"/>
      <w:lang w:eastAsia="sv-SE"/>
    </w:rPr>
  </w:style>
  <w:style w:type="paragraph" w:styleId="Ballongtext">
    <w:name w:val="Balloon Text"/>
    <w:basedOn w:val="Normal"/>
    <w:link w:val="BallongtextChar"/>
    <w:uiPriority w:val="99"/>
    <w:semiHidden/>
    <w:unhideWhenUsed/>
    <w:rsid w:val="00BA074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A07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BA07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A074E"/>
    <w:rPr>
      <w:rFonts w:ascii="Times New Roman" w:eastAsia="Times New Roman" w:hAnsi="Times New Roman" w:cs="Times New Roman"/>
      <w:b/>
      <w:bCs/>
      <w:kern w:val="36"/>
      <w:sz w:val="48"/>
      <w:szCs w:val="48"/>
      <w:lang w:eastAsia="sv-SE"/>
    </w:rPr>
  </w:style>
  <w:style w:type="paragraph" w:customStyle="1" w:styleId="intro">
    <w:name w:val="intro"/>
    <w:basedOn w:val="Normal"/>
    <w:rsid w:val="00BA074E"/>
    <w:pPr>
      <w:spacing w:after="150" w:line="336" w:lineRule="atLeast"/>
    </w:pPr>
    <w:rPr>
      <w:rFonts w:ascii="Times New Roman" w:eastAsia="Times New Roman" w:hAnsi="Times New Roman" w:cs="Times New Roman"/>
      <w:b/>
      <w:bCs/>
      <w:sz w:val="28"/>
      <w:szCs w:val="28"/>
      <w:lang w:eastAsia="sv-SE"/>
    </w:rPr>
  </w:style>
  <w:style w:type="paragraph" w:styleId="Ballongtext">
    <w:name w:val="Balloon Text"/>
    <w:basedOn w:val="Normal"/>
    <w:link w:val="BallongtextChar"/>
    <w:uiPriority w:val="99"/>
    <w:semiHidden/>
    <w:unhideWhenUsed/>
    <w:rsid w:val="00BA074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A07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8316">
      <w:bodyDiv w:val="1"/>
      <w:marLeft w:val="0"/>
      <w:marRight w:val="0"/>
      <w:marTop w:val="0"/>
      <w:marBottom w:val="0"/>
      <w:divBdr>
        <w:top w:val="none" w:sz="0" w:space="0" w:color="auto"/>
        <w:left w:val="none" w:sz="0" w:space="0" w:color="auto"/>
        <w:bottom w:val="none" w:sz="0" w:space="0" w:color="auto"/>
        <w:right w:val="none" w:sz="0" w:space="0" w:color="auto"/>
      </w:divBdr>
      <w:divsChild>
        <w:div w:id="2040427348">
          <w:marLeft w:val="0"/>
          <w:marRight w:val="0"/>
          <w:marTop w:val="0"/>
          <w:marBottom w:val="0"/>
          <w:divBdr>
            <w:top w:val="none" w:sz="0" w:space="0" w:color="auto"/>
            <w:left w:val="none" w:sz="0" w:space="0" w:color="auto"/>
            <w:bottom w:val="none" w:sz="0" w:space="0" w:color="auto"/>
            <w:right w:val="none" w:sz="0" w:space="0" w:color="auto"/>
          </w:divBdr>
          <w:divsChild>
            <w:div w:id="165676245">
              <w:marLeft w:val="60"/>
              <w:marRight w:val="0"/>
              <w:marTop w:val="0"/>
              <w:marBottom w:val="0"/>
              <w:divBdr>
                <w:top w:val="none" w:sz="0" w:space="0" w:color="auto"/>
                <w:left w:val="none" w:sz="0" w:space="0" w:color="auto"/>
                <w:bottom w:val="none" w:sz="0" w:space="0" w:color="auto"/>
                <w:right w:val="none" w:sz="0" w:space="0" w:color="auto"/>
              </w:divBdr>
              <w:divsChild>
                <w:div w:id="706832952">
                  <w:marLeft w:val="60"/>
                  <w:marRight w:val="0"/>
                  <w:marTop w:val="0"/>
                  <w:marBottom w:val="0"/>
                  <w:divBdr>
                    <w:top w:val="none" w:sz="0" w:space="0" w:color="auto"/>
                    <w:left w:val="none" w:sz="0" w:space="0" w:color="auto"/>
                    <w:bottom w:val="none" w:sz="0" w:space="0" w:color="auto"/>
                    <w:right w:val="none" w:sz="0" w:space="0" w:color="auto"/>
                  </w:divBdr>
                  <w:divsChild>
                    <w:div w:id="1804040222">
                      <w:marLeft w:val="225"/>
                      <w:marRight w:val="0"/>
                      <w:marTop w:val="0"/>
                      <w:marBottom w:val="225"/>
                      <w:divBdr>
                        <w:top w:val="none" w:sz="0" w:space="0" w:color="auto"/>
                        <w:left w:val="none" w:sz="0" w:space="0" w:color="auto"/>
                        <w:bottom w:val="none" w:sz="0" w:space="0" w:color="auto"/>
                        <w:right w:val="none" w:sz="0" w:space="0" w:color="auto"/>
                      </w:divBdr>
                      <w:divsChild>
                        <w:div w:id="2094937496">
                          <w:marLeft w:val="150"/>
                          <w:marRight w:val="0"/>
                          <w:marTop w:val="0"/>
                          <w:marBottom w:val="225"/>
                          <w:divBdr>
                            <w:top w:val="single" w:sz="6" w:space="10" w:color="797363"/>
                            <w:left w:val="single" w:sz="6" w:space="10" w:color="797363"/>
                            <w:bottom w:val="single" w:sz="6" w:space="2" w:color="797363"/>
                            <w:right w:val="single" w:sz="6" w:space="10" w:color="797363"/>
                          </w:divBdr>
                          <w:divsChild>
                            <w:div w:id="2047026978">
                              <w:marLeft w:val="0"/>
                              <w:marRight w:val="0"/>
                              <w:marTop w:val="0"/>
                              <w:marBottom w:val="0"/>
                              <w:divBdr>
                                <w:top w:val="none" w:sz="0" w:space="0" w:color="auto"/>
                                <w:left w:val="none" w:sz="0" w:space="0" w:color="auto"/>
                                <w:bottom w:val="none" w:sz="0" w:space="0" w:color="auto"/>
                                <w:right w:val="none" w:sz="0" w:space="0" w:color="auto"/>
                              </w:divBdr>
                              <w:divsChild>
                                <w:div w:id="114637822">
                                  <w:marLeft w:val="0"/>
                                  <w:marRight w:val="0"/>
                                  <w:marTop w:val="0"/>
                                  <w:marBottom w:val="0"/>
                                  <w:divBdr>
                                    <w:top w:val="none" w:sz="0" w:space="0" w:color="auto"/>
                                    <w:left w:val="none" w:sz="0" w:space="0" w:color="auto"/>
                                    <w:bottom w:val="none" w:sz="0" w:space="0" w:color="auto"/>
                                    <w:right w:val="none" w:sz="0" w:space="0" w:color="auto"/>
                                  </w:divBdr>
                                  <w:divsChild>
                                    <w:div w:id="474572060">
                                      <w:marLeft w:val="0"/>
                                      <w:marRight w:val="0"/>
                                      <w:marTop w:val="0"/>
                                      <w:marBottom w:val="0"/>
                                      <w:divBdr>
                                        <w:top w:val="none" w:sz="0" w:space="0" w:color="auto"/>
                                        <w:left w:val="none" w:sz="0" w:space="0" w:color="auto"/>
                                        <w:bottom w:val="none" w:sz="0" w:space="0" w:color="auto"/>
                                        <w:right w:val="none" w:sz="0" w:space="0" w:color="auto"/>
                                      </w:divBdr>
                                      <w:divsChild>
                                        <w:div w:id="63664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750073">
                              <w:marLeft w:val="0"/>
                              <w:marRight w:val="0"/>
                              <w:marTop w:val="0"/>
                              <w:marBottom w:val="150"/>
                              <w:divBdr>
                                <w:top w:val="none" w:sz="0" w:space="0" w:color="auto"/>
                                <w:left w:val="none" w:sz="0" w:space="0" w:color="auto"/>
                                <w:bottom w:val="none" w:sz="0" w:space="0" w:color="auto"/>
                                <w:right w:val="none" w:sz="0" w:space="0" w:color="auto"/>
                              </w:divBdr>
                            </w:div>
                          </w:divsChild>
                        </w:div>
                        <w:div w:id="2112167734">
                          <w:marLeft w:val="0"/>
                          <w:marRight w:val="0"/>
                          <w:marTop w:val="0"/>
                          <w:marBottom w:val="225"/>
                          <w:divBdr>
                            <w:top w:val="single" w:sz="6" w:space="10" w:color="797363"/>
                            <w:left w:val="single" w:sz="6" w:space="10" w:color="797363"/>
                            <w:bottom w:val="single" w:sz="6" w:space="10" w:color="797363"/>
                            <w:right w:val="single" w:sz="6" w:space="10" w:color="797363"/>
                          </w:divBdr>
                          <w:divsChild>
                            <w:div w:id="1960642644">
                              <w:marLeft w:val="0"/>
                              <w:marRight w:val="0"/>
                              <w:marTop w:val="0"/>
                              <w:marBottom w:val="0"/>
                              <w:divBdr>
                                <w:top w:val="none" w:sz="0" w:space="0" w:color="auto"/>
                                <w:left w:val="none" w:sz="0" w:space="0" w:color="auto"/>
                                <w:bottom w:val="none" w:sz="0" w:space="0" w:color="auto"/>
                                <w:right w:val="none" w:sz="0" w:space="0" w:color="auto"/>
                              </w:divBdr>
                              <w:divsChild>
                                <w:div w:id="46053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97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yperlink" Target="http://www.arte.tv/fr/le-mot-la-boheme/7647308.html" TargetMode="Externa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www.arte.tv/fr/le-mot-le-foie/7731070.html"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hyperlink" Target="http://www.arte.tv/i18n/7854218,property=imageData,v=1,CmPart=com.arte-tv.www.jpg" TargetMode="External"/><Relationship Id="rId11" Type="http://schemas.openxmlformats.org/officeDocument/2006/relationships/image" Target="media/image5.jpeg"/><Relationship Id="rId24" Type="http://schemas.openxmlformats.org/officeDocument/2006/relationships/hyperlink" Target="http://www.arte.tv/fr/le-mot-landau/7784162.html" TargetMode="Externa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yperlink" Target="http://www.arte.tv/fr/le-mot-leichenschmaus/7809726.html"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www.arte.tv/fr/le-mot-le-restaurant/7854184.html"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www.arte.tv/fr/toutes-les-rubriques/2309908.html" TargetMode="External"/><Relationship Id="rId27"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4050</Characters>
  <Application>Microsoft Office Word</Application>
  <DocSecurity>0</DocSecurity>
  <Lines>33</Lines>
  <Paragraphs>9</Paragraphs>
  <ScaleCrop>false</ScaleCrop>
  <Company>Proaros</Company>
  <LinksUpToDate>false</LinksUpToDate>
  <CharactersWithSpaces>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Stefan</cp:lastModifiedBy>
  <cp:revision>1</cp:revision>
  <dcterms:created xsi:type="dcterms:W3CDTF">2014-05-11T05:39:00Z</dcterms:created>
  <dcterms:modified xsi:type="dcterms:W3CDTF">2014-05-11T05:39:00Z</dcterms:modified>
</cp:coreProperties>
</file>