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2056"/>
      </w:tblGrid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pPr>
              <w:rPr>
                <w:lang w:val="de-DE"/>
              </w:rPr>
            </w:pPr>
            <w:r>
              <w:rPr>
                <w:lang w:val="de-DE"/>
              </w:rPr>
              <w:t>kapitel 8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chapitre 8</w:t>
            </w:r>
          </w:p>
        </w:tc>
      </w:tr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pPr>
              <w:rPr>
                <w:lang w:val="de-DE"/>
              </w:rPr>
            </w:pPr>
            <w:r>
              <w:rPr>
                <w:lang w:val="de-DE"/>
              </w:rPr>
              <w:t>ung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</w:pPr>
            <w:r>
              <w:t>jeune</w:t>
            </w:r>
          </w:p>
        </w:tc>
      </w:tr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r>
              <w:t>sedan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</w:pPr>
            <w:r>
              <w:t>depuis</w:t>
            </w:r>
          </w:p>
        </w:tc>
      </w:tr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r>
              <w:t>militär-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</w:pPr>
            <w:r>
              <w:t>militaire</w:t>
            </w:r>
          </w:p>
        </w:tc>
      </w:tr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r>
              <w:t>dialekt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</w:pPr>
            <w:r>
              <w:t>dialecte (m)</w:t>
            </w:r>
          </w:p>
        </w:tc>
      </w:tr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pPr>
              <w:rPr>
                <w:lang w:val="de-DE"/>
              </w:rPr>
            </w:pPr>
            <w:r>
              <w:rPr>
                <w:lang w:val="de-DE"/>
              </w:rPr>
              <w:t>italiensk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italien, italienne</w:t>
            </w:r>
          </w:p>
        </w:tc>
      </w:tr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pPr>
              <w:rPr>
                <w:lang w:val="de-DE"/>
              </w:rPr>
            </w:pPr>
            <w:r>
              <w:rPr>
                <w:lang w:val="de-DE"/>
              </w:rPr>
              <w:t>karriär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</w:pPr>
            <w:r>
              <w:t>carrière (f)</w:t>
            </w:r>
          </w:p>
        </w:tc>
      </w:tr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r>
              <w:t>enastående, fantastisk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</w:pPr>
            <w:r>
              <w:t>extraordinaire</w:t>
            </w:r>
          </w:p>
        </w:tc>
      </w:tr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r>
              <w:t>han blir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</w:pPr>
            <w:r>
              <w:t>il devient (devenir)</w:t>
            </w:r>
          </w:p>
        </w:tc>
      </w:tr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pPr>
              <w:rPr>
                <w:lang w:val="de-DE"/>
              </w:rPr>
            </w:pPr>
            <w:r>
              <w:rPr>
                <w:lang w:val="de-DE"/>
              </w:rPr>
              <w:t>i täten för, i spetsen för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</w:pPr>
            <w:r>
              <w:t>à la tête de</w:t>
            </w:r>
          </w:p>
        </w:tc>
      </w:tr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r>
              <w:t>trupp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</w:pPr>
            <w:r>
              <w:t>troupe (f)</w:t>
            </w:r>
          </w:p>
        </w:tc>
      </w:tr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r>
              <w:t>slag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</w:pPr>
            <w:r>
              <w:t>bataille (f)</w:t>
            </w:r>
          </w:p>
        </w:tc>
      </w:tr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r>
              <w:t>mäktig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</w:pPr>
            <w:r>
              <w:t>puissant -e</w:t>
            </w:r>
          </w:p>
        </w:tc>
      </w:tr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r>
              <w:t>han utropas till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</w:pPr>
            <w:r>
              <w:t>il est proclamé (proclamer)</w:t>
            </w:r>
          </w:p>
        </w:tc>
      </w:tr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r>
              <w:t>kejsare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</w:pPr>
            <w:r>
              <w:t>empereur (m)</w:t>
            </w:r>
          </w:p>
        </w:tc>
      </w:tr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pPr>
              <w:rPr>
                <w:lang w:val="en-GB"/>
              </w:rPr>
            </w:pPr>
            <w:r>
              <w:rPr>
                <w:lang w:val="en-GB"/>
              </w:rPr>
              <w:t>äktenskap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mariage (m)</w:t>
            </w:r>
          </w:p>
        </w:tc>
      </w:tr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pPr>
              <w:rPr>
                <w:lang w:val="en-GB"/>
              </w:rPr>
            </w:pPr>
            <w:r>
              <w:rPr>
                <w:lang w:val="en-GB"/>
              </w:rPr>
              <w:t>han vill (ha)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</w:pPr>
            <w:r>
              <w:t>il veut (vouloir)</w:t>
            </w:r>
          </w:p>
        </w:tc>
      </w:tr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r>
              <w:t>absolut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</w:pPr>
            <w:r>
              <w:t>absolument</w:t>
            </w:r>
          </w:p>
        </w:tc>
      </w:tr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r>
              <w:t>skiljas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divorcer</w:t>
            </w:r>
          </w:p>
        </w:tc>
      </w:tr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pPr>
              <w:rPr>
                <w:lang w:val="de-DE"/>
              </w:rPr>
            </w:pPr>
            <w:r>
              <w:rPr>
                <w:lang w:val="de-DE"/>
              </w:rPr>
              <w:t>gifta sig med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</w:pPr>
            <w:r>
              <w:t>épouser</w:t>
            </w:r>
          </w:p>
        </w:tc>
      </w:tr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r>
              <w:t>prinsessa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</w:pPr>
            <w:r>
              <w:t>princesse (f)</w:t>
            </w:r>
          </w:p>
        </w:tc>
      </w:tr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r>
              <w:t>ceremoni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</w:pPr>
            <w:r>
              <w:t>cérémonie (f)</w:t>
            </w:r>
          </w:p>
        </w:tc>
      </w:tr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r>
              <w:t>storslagen, magnifik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</w:pPr>
            <w:r>
              <w:t>magnifique</w:t>
            </w:r>
          </w:p>
        </w:tc>
      </w:tr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r>
              <w:t>tusentals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</w:pPr>
            <w:r>
              <w:t>milliers (mpl)</w:t>
            </w:r>
          </w:p>
        </w:tc>
      </w:tr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r>
              <w:t>parisare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Parisien (m)</w:t>
            </w:r>
          </w:p>
        </w:tc>
      </w:tr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pPr>
              <w:rPr>
                <w:lang w:val="nl-NL"/>
              </w:rPr>
            </w:pPr>
            <w:r>
              <w:rPr>
                <w:lang w:val="nl-NL"/>
              </w:rPr>
              <w:t>kortege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</w:pPr>
            <w:r>
              <w:t>cortège (m)</w:t>
            </w:r>
          </w:p>
        </w:tc>
      </w:tr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r>
              <w:t>glädje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joie (f)</w:t>
            </w:r>
          </w:p>
        </w:tc>
      </w:tr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pPr>
              <w:rPr>
                <w:lang w:val="de-DE"/>
              </w:rPr>
            </w:pPr>
            <w:r>
              <w:rPr>
                <w:lang w:val="de-DE"/>
              </w:rPr>
              <w:t>han är vansinnigt glad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</w:pPr>
            <w:r>
              <w:t>il est fou de joie</w:t>
            </w:r>
          </w:p>
        </w:tc>
      </w:tr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r>
              <w:t>kriga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</w:pPr>
            <w:r>
              <w:t>faire la guerre</w:t>
            </w:r>
          </w:p>
        </w:tc>
      </w:tr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r>
              <w:t>det största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</w:pPr>
            <w:r>
              <w:t>le plus grand</w:t>
            </w:r>
          </w:p>
        </w:tc>
      </w:tr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utnämna till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nommer</w:t>
            </w:r>
          </w:p>
        </w:tc>
      </w:tr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r>
              <w:t>invasion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</w:pPr>
            <w:r>
              <w:t>invasion (f)</w:t>
            </w:r>
          </w:p>
        </w:tc>
      </w:tr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r>
              <w:t>förändra(s)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</w:pPr>
            <w:r>
              <w:t>changer</w:t>
            </w:r>
          </w:p>
        </w:tc>
      </w:tr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r>
              <w:t>förlora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</w:pPr>
            <w:r>
              <w:t>perdre</w:t>
            </w:r>
          </w:p>
        </w:tc>
      </w:tr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r>
              <w:t>abdikera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</w:pPr>
            <w:r>
              <w:t>abdiquer</w:t>
            </w:r>
          </w:p>
        </w:tc>
      </w:tr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r>
              <w:t>exil, landsflykt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</w:pPr>
            <w:r>
              <w:t>exile (m)</w:t>
            </w:r>
          </w:p>
        </w:tc>
      </w:tr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r>
              <w:t>fiende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</w:pPr>
            <w:r>
              <w:t>ennemi (m)</w:t>
            </w:r>
          </w:p>
        </w:tc>
      </w:tr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r>
              <w:t>han besegras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</w:pPr>
            <w:r>
              <w:t>il est battu (battre)</w:t>
            </w:r>
          </w:p>
        </w:tc>
      </w:tr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r>
              <w:t>förlorad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</w:pPr>
            <w:r>
              <w:t>perdu (perdre)</w:t>
            </w:r>
          </w:p>
        </w:tc>
      </w:tr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r>
              <w:t>sluta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</w:pPr>
            <w:r>
              <w:t>finir</w:t>
            </w:r>
          </w:p>
        </w:tc>
      </w:tr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r>
              <w:t>fängelse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</w:pPr>
            <w:r>
              <w:t>prison (f)</w:t>
            </w:r>
          </w:p>
        </w:tc>
      </w:tr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pPr>
              <w:rPr>
                <w:i/>
              </w:rPr>
            </w:pPr>
            <w:r>
              <w:rPr>
                <w:i/>
              </w:rPr>
              <w:t>info France 2 page 30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  <w:rPr>
                <w:i/>
              </w:rPr>
            </w:pPr>
            <w:r>
              <w:rPr>
                <w:i/>
              </w:rPr>
              <w:t>info France 2 page 30</w:t>
            </w:r>
          </w:p>
        </w:tc>
      </w:tr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Korsika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  <w:rPr>
                <w:i/>
                <w:lang w:val="de-DE"/>
              </w:rPr>
            </w:pPr>
            <w:r>
              <w:rPr>
                <w:i/>
                <w:lang w:val="de-DE"/>
              </w:rPr>
              <w:t>Corse (f)</w:t>
            </w:r>
          </w:p>
        </w:tc>
      </w:tr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ö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  <w:rPr>
                <w:i/>
                <w:lang w:val="nl-NL"/>
              </w:rPr>
            </w:pPr>
            <w:r>
              <w:rPr>
                <w:i/>
                <w:lang w:val="nl-NL"/>
              </w:rPr>
              <w:t>île (f)</w:t>
            </w:r>
          </w:p>
        </w:tc>
      </w:tr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pPr>
              <w:rPr>
                <w:i/>
                <w:lang w:val="nl-NL"/>
              </w:rPr>
            </w:pPr>
            <w:r>
              <w:rPr>
                <w:i/>
                <w:lang w:val="nl-NL"/>
              </w:rPr>
              <w:t>Medelhavet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  <w:rPr>
                <w:i/>
              </w:rPr>
            </w:pPr>
            <w:r>
              <w:rPr>
                <w:i/>
              </w:rPr>
              <w:t>Méditerranée (f)</w:t>
            </w:r>
          </w:p>
        </w:tc>
      </w:tr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pPr>
              <w:rPr>
                <w:i/>
              </w:rPr>
            </w:pPr>
            <w:r>
              <w:rPr>
                <w:i/>
              </w:rPr>
              <w:t>vacker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  <w:rPr>
                <w:i/>
              </w:rPr>
            </w:pPr>
            <w:r>
              <w:rPr>
                <w:i/>
              </w:rPr>
              <w:t>beau, belle</w:t>
            </w:r>
          </w:p>
        </w:tc>
      </w:tr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pPr>
              <w:rPr>
                <w:i/>
              </w:rPr>
            </w:pPr>
            <w:r>
              <w:rPr>
                <w:i/>
              </w:rPr>
              <w:t>skönhet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  <w:rPr>
                <w:i/>
              </w:rPr>
            </w:pPr>
            <w:r>
              <w:rPr>
                <w:i/>
              </w:rPr>
              <w:t>beauté (f)</w:t>
            </w:r>
          </w:p>
        </w:tc>
      </w:tr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pPr>
              <w:rPr>
                <w:i/>
              </w:rPr>
            </w:pPr>
            <w:r>
              <w:rPr>
                <w:i/>
              </w:rPr>
              <w:t>känd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  <w:rPr>
                <w:i/>
              </w:rPr>
            </w:pPr>
            <w:r>
              <w:rPr>
                <w:i/>
              </w:rPr>
              <w:t>connu -e (connaître)</w:t>
            </w:r>
          </w:p>
        </w:tc>
      </w:tr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natur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  <w:rPr>
                <w:i/>
                <w:lang w:val="de-DE"/>
              </w:rPr>
            </w:pPr>
            <w:r>
              <w:rPr>
                <w:i/>
                <w:lang w:val="de-DE"/>
              </w:rPr>
              <w:t>nature (f)</w:t>
            </w:r>
          </w:p>
        </w:tc>
      </w:tr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berg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  <w:rPr>
                <w:i/>
                <w:lang w:val="de-DE"/>
              </w:rPr>
            </w:pPr>
            <w:r>
              <w:rPr>
                <w:i/>
                <w:lang w:val="de-DE"/>
              </w:rPr>
              <w:t>montagne (f)</w:t>
            </w:r>
          </w:p>
        </w:tc>
      </w:tr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korsikanska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  <w:rPr>
                <w:i/>
                <w:lang w:val="en-GB"/>
              </w:rPr>
            </w:pPr>
            <w:r>
              <w:rPr>
                <w:i/>
                <w:lang w:val="en-GB"/>
              </w:rPr>
              <w:t>corse (m)</w:t>
            </w:r>
          </w:p>
        </w:tc>
      </w:tr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gammal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  <w:rPr>
                <w:i/>
              </w:rPr>
            </w:pPr>
            <w:r>
              <w:rPr>
                <w:i/>
              </w:rPr>
              <w:t>vieux, vieille</w:t>
            </w:r>
          </w:p>
        </w:tc>
      </w:tr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pPr>
              <w:rPr>
                <w:i/>
              </w:rPr>
            </w:pPr>
            <w:r>
              <w:rPr>
                <w:i/>
              </w:rPr>
              <w:t>likna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  <w:rPr>
                <w:i/>
              </w:rPr>
            </w:pPr>
            <w:r>
              <w:rPr>
                <w:i/>
              </w:rPr>
              <w:t>ressembler à</w:t>
            </w:r>
          </w:p>
        </w:tc>
      </w:tr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pPr>
              <w:rPr>
                <w:i/>
              </w:rPr>
            </w:pPr>
            <w:r>
              <w:rPr>
                <w:i/>
              </w:rPr>
              <w:t>italienska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  <w:rPr>
                <w:i/>
                <w:lang w:val="de-DE"/>
              </w:rPr>
            </w:pPr>
            <w:r>
              <w:rPr>
                <w:i/>
                <w:lang w:val="de-DE"/>
              </w:rPr>
              <w:t>italien (m)</w:t>
            </w:r>
          </w:p>
        </w:tc>
      </w:tr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vatten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  <w:rPr>
                <w:i/>
              </w:rPr>
            </w:pPr>
            <w:r>
              <w:rPr>
                <w:i/>
              </w:rPr>
              <w:t>eau (f)</w:t>
            </w:r>
          </w:p>
        </w:tc>
      </w:tr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pPr>
              <w:rPr>
                <w:i/>
              </w:rPr>
            </w:pPr>
            <w:r>
              <w:rPr>
                <w:i/>
              </w:rPr>
              <w:t>genomskinlig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  <w:rPr>
                <w:i/>
              </w:rPr>
            </w:pPr>
            <w:r>
              <w:rPr>
                <w:i/>
              </w:rPr>
              <w:t>transparent -e</w:t>
            </w:r>
          </w:p>
        </w:tc>
      </w:tr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pPr>
              <w:rPr>
                <w:i/>
              </w:rPr>
            </w:pPr>
            <w:r>
              <w:rPr>
                <w:i/>
              </w:rPr>
              <w:t>dykning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  <w:rPr>
                <w:i/>
              </w:rPr>
            </w:pPr>
            <w:r>
              <w:rPr>
                <w:i/>
              </w:rPr>
              <w:t>plongée (f)</w:t>
            </w:r>
          </w:p>
        </w:tc>
      </w:tr>
      <w:tr w:rsidR="005B590C" w:rsidTr="00857C8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50" w:type="dxa"/>
            <w:tcBorders>
              <w:right w:val="nil"/>
            </w:tcBorders>
          </w:tcPr>
          <w:p w:rsidR="005B590C" w:rsidRDefault="005B590C" w:rsidP="00857C8B">
            <w:pPr>
              <w:rPr>
                <w:i/>
              </w:rPr>
            </w:pPr>
            <w:r>
              <w:rPr>
                <w:i/>
              </w:rPr>
              <w:t>dyka</w:t>
            </w:r>
          </w:p>
        </w:tc>
        <w:tc>
          <w:tcPr>
            <w:tcW w:w="2056" w:type="dxa"/>
            <w:tcBorders>
              <w:left w:val="nil"/>
            </w:tcBorders>
          </w:tcPr>
          <w:p w:rsidR="005B590C" w:rsidRDefault="005B590C" w:rsidP="00857C8B">
            <w:pPr>
              <w:jc w:val="right"/>
              <w:rPr>
                <w:i/>
              </w:rPr>
            </w:pPr>
            <w:r>
              <w:rPr>
                <w:i/>
              </w:rPr>
              <w:t>faire de la plongée</w:t>
            </w:r>
          </w:p>
        </w:tc>
      </w:tr>
    </w:tbl>
    <w:p w:rsidR="005D44B7" w:rsidRDefault="005D44B7">
      <w:bookmarkStart w:id="0" w:name="_GoBack"/>
      <w:bookmarkEnd w:id="0"/>
    </w:p>
    <w:sectPr w:rsidR="005D44B7" w:rsidSect="00F64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0C"/>
    <w:rsid w:val="005B590C"/>
    <w:rsid w:val="005D44B7"/>
    <w:rsid w:val="006E77FB"/>
    <w:rsid w:val="00F646EB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90C"/>
    <w:pPr>
      <w:spacing w:after="0" w:line="240" w:lineRule="auto"/>
    </w:pPr>
    <w:rPr>
      <w:rFonts w:ascii="Sylfaen" w:eastAsia="Times New Roman" w:hAnsi="Sylfaen" w:cs="Times New Roma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90C"/>
    <w:pPr>
      <w:spacing w:after="0" w:line="240" w:lineRule="auto"/>
    </w:pPr>
    <w:rPr>
      <w:rFonts w:ascii="Sylfaen" w:eastAsia="Times New Roman" w:hAnsi="Sylfaen" w:cs="Times New Roma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1169</Characters>
  <Application>Microsoft Office Word</Application>
  <DocSecurity>0</DocSecurity>
  <Lines>9</Lines>
  <Paragraphs>2</Paragraphs>
  <ScaleCrop>false</ScaleCrop>
  <Company>Proaros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</cp:revision>
  <dcterms:created xsi:type="dcterms:W3CDTF">2014-04-27T10:22:00Z</dcterms:created>
  <dcterms:modified xsi:type="dcterms:W3CDTF">2014-04-27T10:23:00Z</dcterms:modified>
</cp:coreProperties>
</file>