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9FE" w:rsidRPr="00A509FE" w:rsidRDefault="00A509FE" w:rsidP="00A509FE">
      <w:pPr>
        <w:shd w:val="clear" w:color="auto" w:fill="FFFFFF"/>
        <w:spacing w:after="0" w:line="240" w:lineRule="auto"/>
        <w:textAlignment w:val="baseline"/>
        <w:outlineLvl w:val="0"/>
        <w:rPr>
          <w:rFonts w:ascii="Arial" w:eastAsia="Times New Roman" w:hAnsi="Arial" w:cs="Arial"/>
          <w:color w:val="000000"/>
          <w:kern w:val="36"/>
          <w:sz w:val="58"/>
          <w:szCs w:val="58"/>
          <w:lang w:val="fr-FR" w:eastAsia="sv-SE"/>
        </w:rPr>
      </w:pPr>
      <w:r w:rsidRPr="00A509FE">
        <w:rPr>
          <w:rFonts w:ascii="Arial" w:eastAsia="Times New Roman" w:hAnsi="Arial" w:cs="Arial"/>
          <w:color w:val="000000"/>
          <w:kern w:val="36"/>
          <w:sz w:val="58"/>
          <w:szCs w:val="58"/>
          <w:lang w:val="fr-FR" w:eastAsia="sv-SE"/>
        </w:rPr>
        <w:t>le signe : @</w:t>
      </w:r>
      <w:r w:rsidR="0023512C">
        <w:rPr>
          <w:rFonts w:ascii="Arial" w:eastAsia="Times New Roman" w:hAnsi="Arial" w:cs="Arial"/>
          <w:color w:val="000000"/>
          <w:kern w:val="36"/>
          <w:sz w:val="58"/>
          <w:szCs w:val="58"/>
          <w:lang w:val="fr-FR" w:eastAsia="sv-SE"/>
        </w:rPr>
        <w:t xml:space="preserve"> vo</w:t>
      </w:r>
      <w:bookmarkStart w:id="0" w:name="_GoBack"/>
      <w:bookmarkEnd w:id="0"/>
    </w:p>
    <w:p w:rsidR="00A509FE" w:rsidRPr="0023512C" w:rsidRDefault="0023512C" w:rsidP="0023512C">
      <w:pPr>
        <w:pStyle w:val="Ingetavstnd"/>
        <w:rPr>
          <w:b/>
          <w:sz w:val="24"/>
          <w:szCs w:val="24"/>
          <w:lang w:val="fr-FR" w:eastAsia="sv-SE"/>
        </w:rPr>
      </w:pPr>
      <w:r>
        <w:rPr>
          <w:b/>
          <w:noProof/>
          <w:sz w:val="24"/>
          <w:szCs w:val="24"/>
          <w:lang w:eastAsia="sv-SE"/>
        </w:rPr>
        <w:drawing>
          <wp:anchor distT="0" distB="0" distL="114300" distR="114300" simplePos="0" relativeHeight="251658240" behindDoc="0" locked="0" layoutInCell="1" allowOverlap="1">
            <wp:simplePos x="716280" y="679450"/>
            <wp:positionH relativeFrom="margin">
              <wp:align>left</wp:align>
            </wp:positionH>
            <wp:positionV relativeFrom="margin">
              <wp:posOffset>709295</wp:posOffset>
            </wp:positionV>
            <wp:extent cx="1655445" cy="939165"/>
            <wp:effectExtent l="0" t="0" r="1905" b="0"/>
            <wp:wrapSquare wrapText="bothSides"/>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jpg"/>
                    <pic:cNvPicPr/>
                  </pic:nvPicPr>
                  <pic:blipFill>
                    <a:blip r:embed="rId6">
                      <a:extLst>
                        <a:ext uri="{28A0092B-C50C-407E-A947-70E740481C1C}">
                          <a14:useLocalDpi xmlns:a14="http://schemas.microsoft.com/office/drawing/2010/main" val="0"/>
                        </a:ext>
                      </a:extLst>
                    </a:blip>
                    <a:stretch>
                      <a:fillRect/>
                    </a:stretch>
                  </pic:blipFill>
                  <pic:spPr>
                    <a:xfrm>
                      <a:off x="0" y="0"/>
                      <a:ext cx="1655445" cy="939165"/>
                    </a:xfrm>
                    <a:prstGeom prst="rect">
                      <a:avLst/>
                    </a:prstGeom>
                  </pic:spPr>
                </pic:pic>
              </a:graphicData>
            </a:graphic>
          </wp:anchor>
        </w:drawing>
      </w:r>
      <w:r w:rsidR="00A509FE" w:rsidRPr="0023512C">
        <w:rPr>
          <w:b/>
          <w:sz w:val="24"/>
          <w:szCs w:val="24"/>
          <w:lang w:val="fr-FR" w:eastAsia="sv-SE"/>
        </w:rPr>
        <w:t>Il y a des signes que l'on utilise en permanence sans se poser la question de leur origine et de leur signification. En voici un, Jeanette Konrad a enquêté.</w:t>
      </w:r>
    </w:p>
    <w:p w:rsidR="00A509FE" w:rsidRPr="00A509FE" w:rsidRDefault="00A509FE" w:rsidP="0023512C">
      <w:pPr>
        <w:pStyle w:val="Ingetavstnd"/>
        <w:rPr>
          <w:lang w:val="fr-FR" w:eastAsia="sv-SE"/>
        </w:rPr>
      </w:pPr>
      <w:r w:rsidRPr="0023512C">
        <w:rPr>
          <w:b/>
          <w:sz w:val="24"/>
          <w:szCs w:val="24"/>
          <w:lang w:val="fr-FR" w:eastAsia="sv-SE"/>
        </w:rPr>
        <w:t>Ce signe, vous le connaissez tous. Vous l’utilisez même plusieurs fois par jour pour envoyer des mails. Cet étrange "a" cursif, qui semble s’enrouler sur lui-même à l’infini, comment s’appelle-t-il ?</w:t>
      </w:r>
      <w:r w:rsidRPr="0023512C">
        <w:rPr>
          <w:b/>
          <w:sz w:val="24"/>
          <w:szCs w:val="24"/>
          <w:lang w:val="fr-FR" w:eastAsia="sv-SE"/>
        </w:rPr>
        <w:br/>
      </w:r>
    </w:p>
    <w:p w:rsidR="00A509FE" w:rsidRPr="00A509FE" w:rsidRDefault="0023512C" w:rsidP="0023512C">
      <w:pPr>
        <w:shd w:val="clear" w:color="auto" w:fill="FFFFFF"/>
        <w:spacing w:after="150" w:line="360" w:lineRule="auto"/>
        <w:textAlignment w:val="baseline"/>
        <w:rPr>
          <w:rFonts w:ascii="Times New Roman" w:eastAsia="Times New Roman" w:hAnsi="Times New Roman" w:cs="Times New Roman"/>
          <w:color w:val="000000" w:themeColor="text1"/>
          <w:sz w:val="20"/>
          <w:szCs w:val="20"/>
          <w:lang w:val="fr-FR" w:eastAsia="sv-SE"/>
        </w:rPr>
      </w:pP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0288" behindDoc="0" locked="0" layoutInCell="1" allowOverlap="1" wp14:anchorId="0E922644" wp14:editId="17D2B57A">
            <wp:simplePos x="716280" y="6709410"/>
            <wp:positionH relativeFrom="margin">
              <wp:align>left</wp:align>
            </wp:positionH>
            <wp:positionV relativeFrom="margin">
              <wp:posOffset>6547691</wp:posOffset>
            </wp:positionV>
            <wp:extent cx="988060" cy="1050290"/>
            <wp:effectExtent l="0" t="0" r="2540" b="0"/>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symbol-moma.jpg"/>
                    <pic:cNvPicPr/>
                  </pic:nvPicPr>
                  <pic:blipFill rotWithShape="1">
                    <a:blip r:embed="rId7">
                      <a:extLst>
                        <a:ext uri="{28A0092B-C50C-407E-A947-70E740481C1C}">
                          <a14:useLocalDpi xmlns:a14="http://schemas.microsoft.com/office/drawing/2010/main" val="0"/>
                        </a:ext>
                      </a:extLst>
                    </a:blip>
                    <a:srcRect l="11764" t="11111" r="9804" b="10185"/>
                    <a:stretch/>
                  </pic:blipFill>
                  <pic:spPr bwMode="auto">
                    <a:xfrm>
                      <a:off x="0" y="0"/>
                      <a:ext cx="988060" cy="105029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eastAsia="Times New Roman" w:hAnsi="Times New Roman" w:cs="Times New Roman"/>
          <w:noProof/>
          <w:color w:val="000000" w:themeColor="text1"/>
          <w:sz w:val="10"/>
          <w:szCs w:val="10"/>
          <w:lang w:eastAsia="sv-SE"/>
        </w:rPr>
        <w:drawing>
          <wp:anchor distT="0" distB="0" distL="114300" distR="114300" simplePos="0" relativeHeight="251659264" behindDoc="0" locked="0" layoutInCell="1" allowOverlap="1" wp14:anchorId="1975BAB5" wp14:editId="54885E2F">
            <wp:simplePos x="716280" y="4077335"/>
            <wp:positionH relativeFrom="margin">
              <wp:align>right</wp:align>
            </wp:positionH>
            <wp:positionV relativeFrom="margin">
              <wp:posOffset>4394337</wp:posOffset>
            </wp:positionV>
            <wp:extent cx="2047240" cy="1161415"/>
            <wp:effectExtent l="0" t="0" r="0" b="635"/>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jpg"/>
                    <pic:cNvPicPr/>
                  </pic:nvPicPr>
                  <pic:blipFill>
                    <a:blip r:embed="rId8">
                      <a:extLst>
                        <a:ext uri="{28A0092B-C50C-407E-A947-70E740481C1C}">
                          <a14:useLocalDpi xmlns:a14="http://schemas.microsoft.com/office/drawing/2010/main" val="0"/>
                        </a:ext>
                      </a:extLst>
                    </a:blip>
                    <a:stretch>
                      <a:fillRect/>
                    </a:stretch>
                  </pic:blipFill>
                  <pic:spPr>
                    <a:xfrm>
                      <a:off x="0" y="0"/>
                      <a:ext cx="2047240" cy="1161415"/>
                    </a:xfrm>
                    <a:prstGeom prst="rect">
                      <a:avLst/>
                    </a:prstGeom>
                  </pic:spPr>
                </pic:pic>
              </a:graphicData>
            </a:graphic>
          </wp:anchor>
        </w:drawing>
      </w:r>
      <w:r w:rsidR="00A509FE" w:rsidRPr="00A509FE">
        <w:rPr>
          <w:rFonts w:ascii="Times New Roman" w:eastAsia="Times New Roman" w:hAnsi="Times New Roman" w:cs="Times New Roman"/>
          <w:color w:val="000000" w:themeColor="text1"/>
          <w:sz w:val="20"/>
          <w:szCs w:val="20"/>
          <w:lang w:val="fr-FR" w:eastAsia="sv-SE"/>
        </w:rPr>
        <w:t>"Klammeraffe" – "singe araignée", répondent les Allemands, quand ce n’est pas "Affenschwanz" – "queue de singe", ou "Elefantenohr" – "oreille d’éléphant". "snabel-a", "trompe d’éléphant", s’exclament les Suédois. En Italie, on dit "chiocciola" - "escargot" ; en hébreux : "strudel" - en référence au gâteau roulé ; en hongrois : "kukac" - "ver". Tous les pays ont inventé des images plus amusantes les unes que les autres pour décrire ce curieux zigouigoui, et la liste de ces petits noms charmants est longue. Et les Français dans tout ça ? Patience...</w:t>
      </w:r>
      <w:r w:rsidR="00A509FE" w:rsidRPr="00A509FE">
        <w:rPr>
          <w:rFonts w:ascii="Times New Roman" w:eastAsia="Times New Roman" w:hAnsi="Times New Roman" w:cs="Times New Roman"/>
          <w:color w:val="000000" w:themeColor="text1"/>
          <w:sz w:val="20"/>
          <w:szCs w:val="20"/>
          <w:lang w:val="fr-FR" w:eastAsia="sv-SE"/>
        </w:rPr>
        <w:br/>
      </w:r>
      <w:r w:rsidR="00A509FE" w:rsidRPr="00A509FE">
        <w:rPr>
          <w:rFonts w:ascii="Times New Roman" w:eastAsia="Times New Roman" w:hAnsi="Times New Roman" w:cs="Times New Roman"/>
          <w:color w:val="000000" w:themeColor="text1"/>
          <w:sz w:val="10"/>
          <w:szCs w:val="10"/>
          <w:lang w:val="fr-FR" w:eastAsia="sv-SE"/>
        </w:rPr>
        <w:br/>
      </w:r>
      <w:r w:rsidR="00A509FE" w:rsidRPr="00A509FE">
        <w:rPr>
          <w:rFonts w:ascii="Times New Roman" w:eastAsia="Times New Roman" w:hAnsi="Times New Roman" w:cs="Times New Roman"/>
          <w:color w:val="000000" w:themeColor="text1"/>
          <w:sz w:val="20"/>
          <w:szCs w:val="20"/>
          <w:lang w:val="fr-FR" w:eastAsia="sv-SE"/>
        </w:rPr>
        <w:t>Aux quatre coins de la planète, la dénomination officielle de ce signe est le mot anglais "at". Le signe a été utilisé pour la première fois en 1971. Le premier mail de l’histoire, on le doit à l’Américain Ray Tomlinson, qui s’était mis en quête d’un caractère pour jouer le rôle de séparateur entre le nom de l’utilisateur et le nom du domaine. Finalement, son choix s’est porté sur le signe @. Précisons que Ray Tomlinson n’a rien inventé, l’ingénieur américain a simplement redonné ses lettres de noblesse à un signe qui existait déjà depuis des siècles. Non, vous ne rêvez pas : le signe @ est antérieur aux courriels et à Internet.</w:t>
      </w:r>
      <w:r w:rsidR="00A509FE" w:rsidRPr="00A509FE">
        <w:rPr>
          <w:rFonts w:ascii="Times New Roman" w:eastAsia="Times New Roman" w:hAnsi="Times New Roman" w:cs="Times New Roman"/>
          <w:color w:val="000000" w:themeColor="text1"/>
          <w:sz w:val="20"/>
          <w:szCs w:val="20"/>
          <w:lang w:val="fr-FR" w:eastAsia="sv-SE"/>
        </w:rPr>
        <w:br/>
      </w:r>
      <w:r w:rsidR="00A509FE" w:rsidRPr="00A509FE">
        <w:rPr>
          <w:rFonts w:ascii="Times New Roman" w:eastAsia="Times New Roman" w:hAnsi="Times New Roman" w:cs="Times New Roman"/>
          <w:color w:val="000000" w:themeColor="text1"/>
          <w:sz w:val="10"/>
          <w:szCs w:val="10"/>
          <w:lang w:val="fr-FR" w:eastAsia="sv-SE"/>
        </w:rPr>
        <w:br/>
      </w:r>
      <w:r w:rsidR="00A509FE" w:rsidRPr="00A509FE">
        <w:rPr>
          <w:rFonts w:ascii="Times New Roman" w:eastAsia="Times New Roman" w:hAnsi="Times New Roman" w:cs="Times New Roman"/>
          <w:color w:val="000000" w:themeColor="text1"/>
          <w:sz w:val="20"/>
          <w:szCs w:val="20"/>
          <w:lang w:val="fr-FR" w:eastAsia="sv-SE"/>
        </w:rPr>
        <w:t>Il a vu le jour dans les Etats-Unis du 19</w:t>
      </w:r>
      <w:r w:rsidR="00A509FE" w:rsidRPr="00A509FE">
        <w:rPr>
          <w:rFonts w:ascii="Times New Roman" w:eastAsia="Times New Roman" w:hAnsi="Times New Roman" w:cs="Times New Roman"/>
          <w:color w:val="000000" w:themeColor="text1"/>
          <w:sz w:val="20"/>
          <w:szCs w:val="20"/>
          <w:bdr w:val="none" w:sz="0" w:space="0" w:color="auto" w:frame="1"/>
          <w:vertAlign w:val="superscript"/>
          <w:lang w:val="fr-FR" w:eastAsia="sv-SE"/>
        </w:rPr>
        <w:t>e</w:t>
      </w:r>
      <w:r w:rsidR="00A509FE" w:rsidRPr="0023512C">
        <w:rPr>
          <w:rFonts w:ascii="Times New Roman" w:eastAsia="Times New Roman" w:hAnsi="Times New Roman" w:cs="Times New Roman"/>
          <w:color w:val="000000" w:themeColor="text1"/>
          <w:sz w:val="20"/>
          <w:szCs w:val="20"/>
          <w:lang w:val="fr-FR" w:eastAsia="sv-SE"/>
        </w:rPr>
        <w:t> </w:t>
      </w:r>
      <w:r w:rsidR="00A509FE" w:rsidRPr="00A509FE">
        <w:rPr>
          <w:rFonts w:ascii="Times New Roman" w:eastAsia="Times New Roman" w:hAnsi="Times New Roman" w:cs="Times New Roman"/>
          <w:color w:val="000000" w:themeColor="text1"/>
          <w:sz w:val="20"/>
          <w:szCs w:val="20"/>
          <w:lang w:val="fr-FR" w:eastAsia="sv-SE"/>
        </w:rPr>
        <w:t>siècle. C’étaient les marchands qui l’utilisaient pour abréger leurs indications de prix. Ainsi, au lieu d’écrire "2 chairs at 20$, ils écrivaient 2 chairs @ 20$" pour dire "2 chaises à 20 dollars pièce". L’abréviation "at" s’est très vite répandue au point de se voir attribuer une touche sur les claviers, lorsque les premiers modèles de machine à écrire ont été mis sur le marché en 1880. Ce curieux petit "a" s’appelait à l’époque "commercial a" – "a commercial. Au cours du 20</w:t>
      </w:r>
      <w:r w:rsidR="00A509FE" w:rsidRPr="00A509FE">
        <w:rPr>
          <w:rFonts w:ascii="Times New Roman" w:eastAsia="Times New Roman" w:hAnsi="Times New Roman" w:cs="Times New Roman"/>
          <w:color w:val="000000" w:themeColor="text1"/>
          <w:sz w:val="20"/>
          <w:szCs w:val="20"/>
          <w:bdr w:val="none" w:sz="0" w:space="0" w:color="auto" w:frame="1"/>
          <w:vertAlign w:val="superscript"/>
          <w:lang w:val="fr-FR" w:eastAsia="sv-SE"/>
        </w:rPr>
        <w:t>e</w:t>
      </w:r>
      <w:r w:rsidR="00A509FE" w:rsidRPr="0023512C">
        <w:rPr>
          <w:rFonts w:ascii="Times New Roman" w:eastAsia="Times New Roman" w:hAnsi="Times New Roman" w:cs="Times New Roman"/>
          <w:color w:val="000000" w:themeColor="text1"/>
          <w:sz w:val="20"/>
          <w:szCs w:val="20"/>
          <w:lang w:val="fr-FR" w:eastAsia="sv-SE"/>
        </w:rPr>
        <w:t> </w:t>
      </w:r>
      <w:r w:rsidR="00A509FE" w:rsidRPr="00A509FE">
        <w:rPr>
          <w:rFonts w:ascii="Times New Roman" w:eastAsia="Times New Roman" w:hAnsi="Times New Roman" w:cs="Times New Roman"/>
          <w:color w:val="000000" w:themeColor="text1"/>
          <w:sz w:val="20"/>
          <w:szCs w:val="20"/>
          <w:lang w:val="fr-FR" w:eastAsia="sv-SE"/>
        </w:rPr>
        <w:t>siècle, il a vu son aura se ternir. Sans doute aurait-il même complètement disparu, si Ray Tomlinson ne s’était mis à la recherche d’un signe pour sa première adresse e-mail. En examinant le clavier, il est tombé sur le @ qui avait toujours sa propre touche. Et le fait qu’il ne soit plus guère utilisé était même un avantage, vu la fonction qui lui était réservée. Depuis, ce signe s’est frayé un chemin irrésistible et triomphal, il a même réussi à se faire une place sur les claviers asiatiques et arabes. Il est devenu entre temps le symbole absolu de l’Internet et a fait son entrée en 2010 au Musée d’art moderne de New York.</w:t>
      </w:r>
      <w:r w:rsidR="00A509FE" w:rsidRPr="00A509FE">
        <w:rPr>
          <w:rFonts w:ascii="Times New Roman" w:eastAsia="Times New Roman" w:hAnsi="Times New Roman" w:cs="Times New Roman"/>
          <w:color w:val="000000" w:themeColor="text1"/>
          <w:sz w:val="20"/>
          <w:szCs w:val="20"/>
          <w:lang w:val="fr-FR" w:eastAsia="sv-SE"/>
        </w:rPr>
        <w:br/>
      </w:r>
      <w:r w:rsidR="00A509FE" w:rsidRPr="00A509FE">
        <w:rPr>
          <w:rFonts w:ascii="Times New Roman" w:eastAsia="Times New Roman" w:hAnsi="Times New Roman" w:cs="Times New Roman"/>
          <w:color w:val="000000" w:themeColor="text1"/>
          <w:sz w:val="10"/>
          <w:szCs w:val="10"/>
          <w:lang w:val="fr-FR" w:eastAsia="sv-SE"/>
        </w:rPr>
        <w:br/>
      </w:r>
      <w:r w:rsidR="00A509FE" w:rsidRPr="00A509FE">
        <w:rPr>
          <w:rFonts w:ascii="Times New Roman" w:eastAsia="Times New Roman" w:hAnsi="Times New Roman" w:cs="Times New Roman"/>
          <w:color w:val="000000" w:themeColor="text1"/>
          <w:sz w:val="20"/>
          <w:szCs w:val="20"/>
          <w:lang w:val="fr-FR" w:eastAsia="sv-SE"/>
        </w:rPr>
        <w:t>Alors, en France, comment s’appelle ce signe ? "Arobase". Arobase… Ce mot étrange, que les Français ont parfois du mal à orthographier correctement, vient de l’espagnol "arroba". Et l’arroba était au Moyen Âge une unité de mesure espagnole correspondant à un peu plus de 10 kilos. Cette mesure était symbolisée par un "a" enroulé qui ressemble à s’y méprendre à notre signe "at". Les Français, les Hispaniques et les Portugais ont dû se souvenir de ce "a" de l’arroba quand le signe électronique a fait son apparition. Du coup, il s’appelle "arroba" au Portugal et dans les pays hispanophones, et "arobase" avec un seul r en France.</w:t>
      </w:r>
    </w:p>
    <w:p w:rsidR="005D44B7" w:rsidRPr="00A509FE" w:rsidRDefault="005D44B7">
      <w:pPr>
        <w:rPr>
          <w:lang w:val="fr-FR"/>
        </w:rPr>
      </w:pPr>
    </w:p>
    <w:sectPr w:rsidR="005D44B7" w:rsidRPr="00A509FE" w:rsidSect="00F646E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5032"/>
    <w:multiLevelType w:val="multilevel"/>
    <w:tmpl w:val="8398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0C2F5F"/>
    <w:multiLevelType w:val="multilevel"/>
    <w:tmpl w:val="FDBE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9FE"/>
    <w:rsid w:val="0023512C"/>
    <w:rsid w:val="005D44B7"/>
    <w:rsid w:val="006E77FB"/>
    <w:rsid w:val="00A509FE"/>
    <w:rsid w:val="00F646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509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09FE"/>
    <w:rPr>
      <w:rFonts w:ascii="Times New Roman" w:eastAsia="Times New Roman" w:hAnsi="Times New Roman" w:cs="Times New Roman"/>
      <w:b/>
      <w:bCs/>
      <w:kern w:val="36"/>
      <w:sz w:val="48"/>
      <w:szCs w:val="48"/>
      <w:lang w:eastAsia="sv-SE"/>
    </w:rPr>
  </w:style>
  <w:style w:type="paragraph" w:customStyle="1" w:styleId="intro">
    <w:name w:val="intro"/>
    <w:basedOn w:val="Normal"/>
    <w:rsid w:val="00A509F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A509FE"/>
    <w:rPr>
      <w:color w:val="0000FF"/>
      <w:u w:val="single"/>
    </w:rPr>
  </w:style>
  <w:style w:type="paragraph" w:styleId="Normalwebb">
    <w:name w:val="Normal (Web)"/>
    <w:basedOn w:val="Normal"/>
    <w:uiPriority w:val="99"/>
    <w:semiHidden/>
    <w:unhideWhenUsed/>
    <w:rsid w:val="00A509F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A509FE"/>
  </w:style>
  <w:style w:type="paragraph" w:styleId="Ballongtext">
    <w:name w:val="Balloon Text"/>
    <w:basedOn w:val="Normal"/>
    <w:link w:val="BallongtextChar"/>
    <w:uiPriority w:val="99"/>
    <w:semiHidden/>
    <w:unhideWhenUsed/>
    <w:rsid w:val="00A509F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509FE"/>
    <w:rPr>
      <w:rFonts w:ascii="Tahoma" w:hAnsi="Tahoma" w:cs="Tahoma"/>
      <w:sz w:val="16"/>
      <w:szCs w:val="16"/>
    </w:rPr>
  </w:style>
  <w:style w:type="paragraph" w:styleId="Ingetavstnd">
    <w:name w:val="No Spacing"/>
    <w:uiPriority w:val="1"/>
    <w:qFormat/>
    <w:rsid w:val="002351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509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09FE"/>
    <w:rPr>
      <w:rFonts w:ascii="Times New Roman" w:eastAsia="Times New Roman" w:hAnsi="Times New Roman" w:cs="Times New Roman"/>
      <w:b/>
      <w:bCs/>
      <w:kern w:val="36"/>
      <w:sz w:val="48"/>
      <w:szCs w:val="48"/>
      <w:lang w:eastAsia="sv-SE"/>
    </w:rPr>
  </w:style>
  <w:style w:type="paragraph" w:customStyle="1" w:styleId="intro">
    <w:name w:val="intro"/>
    <w:basedOn w:val="Normal"/>
    <w:rsid w:val="00A509F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A509FE"/>
    <w:rPr>
      <w:color w:val="0000FF"/>
      <w:u w:val="single"/>
    </w:rPr>
  </w:style>
  <w:style w:type="paragraph" w:styleId="Normalwebb">
    <w:name w:val="Normal (Web)"/>
    <w:basedOn w:val="Normal"/>
    <w:uiPriority w:val="99"/>
    <w:semiHidden/>
    <w:unhideWhenUsed/>
    <w:rsid w:val="00A509F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A509FE"/>
  </w:style>
  <w:style w:type="paragraph" w:styleId="Ballongtext">
    <w:name w:val="Balloon Text"/>
    <w:basedOn w:val="Normal"/>
    <w:link w:val="BallongtextChar"/>
    <w:uiPriority w:val="99"/>
    <w:semiHidden/>
    <w:unhideWhenUsed/>
    <w:rsid w:val="00A509F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509FE"/>
    <w:rPr>
      <w:rFonts w:ascii="Tahoma" w:hAnsi="Tahoma" w:cs="Tahoma"/>
      <w:sz w:val="16"/>
      <w:szCs w:val="16"/>
    </w:rPr>
  </w:style>
  <w:style w:type="paragraph" w:styleId="Ingetavstnd">
    <w:name w:val="No Spacing"/>
    <w:uiPriority w:val="1"/>
    <w:qFormat/>
    <w:rsid w:val="002351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5179">
      <w:bodyDiv w:val="1"/>
      <w:marLeft w:val="0"/>
      <w:marRight w:val="0"/>
      <w:marTop w:val="0"/>
      <w:marBottom w:val="0"/>
      <w:divBdr>
        <w:top w:val="none" w:sz="0" w:space="0" w:color="auto"/>
        <w:left w:val="none" w:sz="0" w:space="0" w:color="auto"/>
        <w:bottom w:val="none" w:sz="0" w:space="0" w:color="auto"/>
        <w:right w:val="none" w:sz="0" w:space="0" w:color="auto"/>
      </w:divBdr>
      <w:divsChild>
        <w:div w:id="1050836121">
          <w:marLeft w:val="225"/>
          <w:marRight w:val="0"/>
          <w:marTop w:val="0"/>
          <w:marBottom w:val="225"/>
          <w:divBdr>
            <w:top w:val="none" w:sz="0" w:space="0" w:color="auto"/>
            <w:left w:val="none" w:sz="0" w:space="0" w:color="auto"/>
            <w:bottom w:val="none" w:sz="0" w:space="0" w:color="auto"/>
            <w:right w:val="none" w:sz="0" w:space="0" w:color="auto"/>
          </w:divBdr>
          <w:divsChild>
            <w:div w:id="1155683000">
              <w:marLeft w:val="0"/>
              <w:marRight w:val="0"/>
              <w:marTop w:val="0"/>
              <w:marBottom w:val="225"/>
              <w:divBdr>
                <w:top w:val="single" w:sz="6" w:space="10" w:color="797363"/>
                <w:left w:val="single" w:sz="6" w:space="10" w:color="797363"/>
                <w:bottom w:val="single" w:sz="6" w:space="2" w:color="797363"/>
                <w:right w:val="single" w:sz="6" w:space="10" w:color="797363"/>
              </w:divBdr>
              <w:divsChild>
                <w:div w:id="2052144280">
                  <w:marLeft w:val="0"/>
                  <w:marRight w:val="0"/>
                  <w:marTop w:val="0"/>
                  <w:marBottom w:val="0"/>
                  <w:divBdr>
                    <w:top w:val="none" w:sz="0" w:space="0" w:color="auto"/>
                    <w:left w:val="none" w:sz="0" w:space="0" w:color="auto"/>
                    <w:bottom w:val="none" w:sz="0" w:space="0" w:color="auto"/>
                    <w:right w:val="none" w:sz="0" w:space="0" w:color="auto"/>
                  </w:divBdr>
                  <w:divsChild>
                    <w:div w:id="1511527605">
                      <w:marLeft w:val="0"/>
                      <w:marRight w:val="0"/>
                      <w:marTop w:val="0"/>
                      <w:marBottom w:val="0"/>
                      <w:divBdr>
                        <w:top w:val="none" w:sz="0" w:space="0" w:color="auto"/>
                        <w:left w:val="none" w:sz="0" w:space="0" w:color="auto"/>
                        <w:bottom w:val="none" w:sz="0" w:space="0" w:color="auto"/>
                        <w:right w:val="none" w:sz="0" w:space="0" w:color="auto"/>
                      </w:divBdr>
                      <w:divsChild>
                        <w:div w:id="449127245">
                          <w:marLeft w:val="0"/>
                          <w:marRight w:val="0"/>
                          <w:marTop w:val="0"/>
                          <w:marBottom w:val="0"/>
                          <w:divBdr>
                            <w:top w:val="none" w:sz="0" w:space="0" w:color="auto"/>
                            <w:left w:val="none" w:sz="0" w:space="0" w:color="auto"/>
                            <w:bottom w:val="none" w:sz="0" w:space="0" w:color="auto"/>
                            <w:right w:val="none" w:sz="0" w:space="0" w:color="auto"/>
                          </w:divBdr>
                          <w:divsChild>
                            <w:div w:id="15900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25844">
                  <w:marLeft w:val="0"/>
                  <w:marRight w:val="0"/>
                  <w:marTop w:val="0"/>
                  <w:marBottom w:val="0"/>
                  <w:divBdr>
                    <w:top w:val="none" w:sz="0" w:space="0" w:color="auto"/>
                    <w:left w:val="none" w:sz="0" w:space="0" w:color="auto"/>
                    <w:bottom w:val="none" w:sz="0" w:space="0" w:color="auto"/>
                    <w:right w:val="none" w:sz="0" w:space="0" w:color="auto"/>
                  </w:divBdr>
                </w:div>
                <w:div w:id="1137868794">
                  <w:marLeft w:val="0"/>
                  <w:marRight w:val="0"/>
                  <w:marTop w:val="0"/>
                  <w:marBottom w:val="150"/>
                  <w:divBdr>
                    <w:top w:val="none" w:sz="0" w:space="0" w:color="auto"/>
                    <w:left w:val="none" w:sz="0" w:space="0" w:color="auto"/>
                    <w:bottom w:val="none" w:sz="0" w:space="0" w:color="auto"/>
                    <w:right w:val="none" w:sz="0" w:space="0" w:color="auto"/>
                  </w:divBdr>
                </w:div>
              </w:divsChild>
            </w:div>
            <w:div w:id="1652517450">
              <w:marLeft w:val="0"/>
              <w:marRight w:val="0"/>
              <w:marTop w:val="0"/>
              <w:marBottom w:val="225"/>
              <w:divBdr>
                <w:top w:val="single" w:sz="6" w:space="10" w:color="797363"/>
                <w:left w:val="single" w:sz="6" w:space="10" w:color="797363"/>
                <w:bottom w:val="single" w:sz="6" w:space="10" w:color="797363"/>
                <w:right w:val="single" w:sz="6" w:space="10" w:color="797363"/>
              </w:divBdr>
              <w:divsChild>
                <w:div w:id="1181234763">
                  <w:marLeft w:val="0"/>
                  <w:marRight w:val="0"/>
                  <w:marTop w:val="0"/>
                  <w:marBottom w:val="0"/>
                  <w:divBdr>
                    <w:top w:val="none" w:sz="0" w:space="0" w:color="auto"/>
                    <w:left w:val="none" w:sz="0" w:space="0" w:color="auto"/>
                    <w:bottom w:val="none" w:sz="0" w:space="0" w:color="auto"/>
                    <w:right w:val="none" w:sz="0" w:space="0" w:color="auto"/>
                  </w:divBdr>
                  <w:divsChild>
                    <w:div w:id="7261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577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533</Words>
  <Characters>2830</Characters>
  <Application>Microsoft Office Word</Application>
  <DocSecurity>0</DocSecurity>
  <Lines>23</Lines>
  <Paragraphs>6</Paragraphs>
  <ScaleCrop>false</ScaleCrop>
  <Company>Proaros</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2</cp:revision>
  <dcterms:created xsi:type="dcterms:W3CDTF">2014-03-30T11:01:00Z</dcterms:created>
  <dcterms:modified xsi:type="dcterms:W3CDTF">2014-03-30T11:16:00Z</dcterms:modified>
</cp:coreProperties>
</file>