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8" w:rsidRDefault="00861EF8" w:rsidP="00A509FE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val="fr-FR" w:eastAsia="sv-SE"/>
        </w:rPr>
        <w:t>COMPRÉHENSION AUDITIVE 1</w:t>
      </w:r>
    </w:p>
    <w:p w:rsidR="00861EF8" w:rsidRDefault="00861EF8" w:rsidP="00A509FE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276"/>
        <w:gridCol w:w="1167"/>
      </w:tblGrid>
      <w:tr w:rsidR="00861EF8" w:rsidTr="00C72742">
        <w:tc>
          <w:tcPr>
            <w:tcW w:w="534" w:type="dxa"/>
            <w:tcBorders>
              <w:right w:val="nil"/>
            </w:tcBorders>
          </w:tcPr>
          <w:p w:rsidR="00861EF8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1</w:t>
            </w:r>
          </w:p>
        </w:tc>
        <w:tc>
          <w:tcPr>
            <w:tcW w:w="9672" w:type="dxa"/>
            <w:gridSpan w:val="3"/>
            <w:tcBorders>
              <w:left w:val="nil"/>
            </w:tcBorders>
          </w:tcPr>
          <w:p w:rsidR="00861EF8" w:rsidRDefault="00861EF8" w:rsidP="00861EF8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De quel signe parle-t-on ?</w:t>
            </w:r>
          </w:p>
          <w:p w:rsidR="004D0E16" w:rsidRDefault="004D0E16" w:rsidP="00861EF8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861EF8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861EF8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</w:tc>
      </w:tr>
      <w:tr w:rsidR="00861EF8" w:rsidTr="00C72742">
        <w:tc>
          <w:tcPr>
            <w:tcW w:w="534" w:type="dxa"/>
            <w:tcBorders>
              <w:right w:val="nil"/>
            </w:tcBorders>
          </w:tcPr>
          <w:p w:rsidR="00861EF8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2</w:t>
            </w:r>
          </w:p>
        </w:tc>
        <w:tc>
          <w:tcPr>
            <w:tcW w:w="9672" w:type="dxa"/>
            <w:gridSpan w:val="3"/>
            <w:tcBorders>
              <w:left w:val="nil"/>
            </w:tcBorders>
          </w:tcPr>
          <w:p w:rsidR="00861EF8" w:rsidRDefault="00861EF8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Quand l’utilisez-vous ?</w:t>
            </w: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</w:tc>
      </w:tr>
      <w:tr w:rsidR="00861EF8" w:rsidTr="00C72742">
        <w:tc>
          <w:tcPr>
            <w:tcW w:w="534" w:type="dxa"/>
            <w:tcBorders>
              <w:right w:val="nil"/>
            </w:tcBorders>
          </w:tcPr>
          <w:p w:rsidR="00861EF8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3</w:t>
            </w:r>
          </w:p>
        </w:tc>
        <w:tc>
          <w:tcPr>
            <w:tcW w:w="9672" w:type="dxa"/>
            <w:gridSpan w:val="3"/>
            <w:tcBorders>
              <w:left w:val="nil"/>
            </w:tcBorders>
          </w:tcPr>
          <w:p w:rsidR="00861EF8" w:rsidRDefault="00861EF8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Quel est son nom en suédois traduit en français ?</w:t>
            </w: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</w:tc>
      </w:tr>
      <w:tr w:rsidR="00861EF8" w:rsidTr="00C72742">
        <w:tc>
          <w:tcPr>
            <w:tcW w:w="534" w:type="dxa"/>
            <w:tcBorders>
              <w:right w:val="nil"/>
            </w:tcBorders>
          </w:tcPr>
          <w:p w:rsidR="00861EF8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4</w:t>
            </w:r>
          </w:p>
        </w:tc>
        <w:tc>
          <w:tcPr>
            <w:tcW w:w="9672" w:type="dxa"/>
            <w:gridSpan w:val="3"/>
            <w:tcBorders>
              <w:left w:val="nil"/>
            </w:tcBorders>
          </w:tcPr>
          <w:p w:rsidR="00861EF8" w:rsidRDefault="00861EF8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Les Italiens, comment l’appellent-ils ?</w:t>
            </w: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</w:tc>
      </w:tr>
      <w:tr w:rsidR="00861EF8" w:rsidTr="00C72742">
        <w:tc>
          <w:tcPr>
            <w:tcW w:w="534" w:type="dxa"/>
            <w:tcBorders>
              <w:right w:val="nil"/>
            </w:tcBorders>
          </w:tcPr>
          <w:p w:rsidR="00861EF8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5</w:t>
            </w:r>
          </w:p>
        </w:tc>
        <w:tc>
          <w:tcPr>
            <w:tcW w:w="9672" w:type="dxa"/>
            <w:gridSpan w:val="3"/>
            <w:tcBorders>
              <w:left w:val="nil"/>
            </w:tcBorders>
          </w:tcPr>
          <w:p w:rsidR="00861EF8" w:rsidRDefault="00861EF8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Les Allemands ont trois mots d’animaux pour ce signe. Lesquels ?</w:t>
            </w: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</w:tc>
      </w:tr>
      <w:tr w:rsidR="00861EF8" w:rsidTr="00C72742">
        <w:tc>
          <w:tcPr>
            <w:tcW w:w="534" w:type="dxa"/>
            <w:tcBorders>
              <w:right w:val="nil"/>
            </w:tcBorders>
          </w:tcPr>
          <w:p w:rsidR="00861EF8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6</w:t>
            </w:r>
          </w:p>
        </w:tc>
        <w:tc>
          <w:tcPr>
            <w:tcW w:w="9672" w:type="dxa"/>
            <w:gridSpan w:val="3"/>
            <w:tcBorders>
              <w:left w:val="nil"/>
            </w:tcBorders>
          </w:tcPr>
          <w:p w:rsidR="00861EF8" w:rsidRDefault="00421A8B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En quelle année a-t-il été utilisé pour la première fois ?</w:t>
            </w: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</w:tc>
      </w:tr>
      <w:tr w:rsidR="00861EF8" w:rsidTr="00C72742">
        <w:tc>
          <w:tcPr>
            <w:tcW w:w="534" w:type="dxa"/>
            <w:tcBorders>
              <w:right w:val="nil"/>
            </w:tcBorders>
          </w:tcPr>
          <w:p w:rsidR="00861EF8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7</w:t>
            </w:r>
          </w:p>
        </w:tc>
        <w:tc>
          <w:tcPr>
            <w:tcW w:w="9672" w:type="dxa"/>
            <w:gridSpan w:val="3"/>
            <w:tcBorders>
              <w:left w:val="nil"/>
            </w:tcBorders>
          </w:tcPr>
          <w:p w:rsidR="00861EF8" w:rsidRDefault="00421A8B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Quel est le nom officiel de ce signe ?</w:t>
            </w: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</w:tc>
      </w:tr>
      <w:tr w:rsidR="004D0E16" w:rsidTr="00C72742">
        <w:tc>
          <w:tcPr>
            <w:tcW w:w="534" w:type="dxa"/>
            <w:tcBorders>
              <w:right w:val="nil"/>
            </w:tcBorders>
          </w:tcPr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8</w:t>
            </w:r>
          </w:p>
        </w:tc>
        <w:tc>
          <w:tcPr>
            <w:tcW w:w="7229" w:type="dxa"/>
            <w:tcBorders>
              <w:left w:val="nil"/>
            </w:tcBorders>
          </w:tcPr>
          <w:p w:rsidR="004D0E16" w:rsidRDefault="004D0E16" w:rsidP="004D0E16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 xml:space="preserve">Ce signe a été inventé pour les courriels et pour l’Internet.   </w:t>
            </w:r>
          </w:p>
        </w:tc>
        <w:tc>
          <w:tcPr>
            <w:tcW w:w="1276" w:type="dxa"/>
          </w:tcPr>
          <w:p w:rsidR="004D0E16" w:rsidRDefault="004D0E16" w:rsidP="004D0E16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 xml:space="preserve">Vrai      </w:t>
            </w:r>
          </w:p>
        </w:tc>
        <w:tc>
          <w:tcPr>
            <w:tcW w:w="1167" w:type="dxa"/>
          </w:tcPr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Faux</w:t>
            </w:r>
          </w:p>
        </w:tc>
      </w:tr>
      <w:tr w:rsidR="004D0E16" w:rsidTr="00C72742">
        <w:tc>
          <w:tcPr>
            <w:tcW w:w="534" w:type="dxa"/>
            <w:tcBorders>
              <w:right w:val="nil"/>
            </w:tcBorders>
          </w:tcPr>
          <w:p w:rsidR="004D0E16" w:rsidRDefault="004D0E16" w:rsidP="001F10E0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9</w:t>
            </w:r>
          </w:p>
        </w:tc>
        <w:tc>
          <w:tcPr>
            <w:tcW w:w="7229" w:type="dxa"/>
            <w:tcBorders>
              <w:left w:val="nil"/>
            </w:tcBorders>
          </w:tcPr>
          <w:p w:rsidR="004D0E16" w:rsidRDefault="004D0E16" w:rsidP="004D0E16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 xml:space="preserve">C’est Ray Tomlinson qui l’a inventé.    </w:t>
            </w:r>
          </w:p>
        </w:tc>
        <w:tc>
          <w:tcPr>
            <w:tcW w:w="1276" w:type="dxa"/>
          </w:tcPr>
          <w:p w:rsidR="004D0E16" w:rsidRDefault="004D0E16" w:rsidP="004D0E16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 xml:space="preserve">Vrai        </w:t>
            </w:r>
          </w:p>
        </w:tc>
        <w:tc>
          <w:tcPr>
            <w:tcW w:w="1167" w:type="dxa"/>
          </w:tcPr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Faux</w:t>
            </w:r>
          </w:p>
        </w:tc>
      </w:tr>
      <w:tr w:rsidR="004D0E16" w:rsidTr="00C72742">
        <w:tc>
          <w:tcPr>
            <w:tcW w:w="534" w:type="dxa"/>
            <w:tcBorders>
              <w:right w:val="nil"/>
            </w:tcBorders>
          </w:tcPr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10</w:t>
            </w:r>
          </w:p>
        </w:tc>
        <w:tc>
          <w:tcPr>
            <w:tcW w:w="9672" w:type="dxa"/>
            <w:gridSpan w:val="3"/>
            <w:tcBorders>
              <w:left w:val="nil"/>
            </w:tcBorders>
          </w:tcPr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Quel était son premier nom ? Et de quand date-t-il ?</w:t>
            </w: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</w:tc>
      </w:tr>
      <w:tr w:rsidR="004D0E16" w:rsidTr="00C72742">
        <w:tc>
          <w:tcPr>
            <w:tcW w:w="534" w:type="dxa"/>
            <w:tcBorders>
              <w:right w:val="nil"/>
            </w:tcBorders>
          </w:tcPr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11</w:t>
            </w:r>
          </w:p>
        </w:tc>
        <w:tc>
          <w:tcPr>
            <w:tcW w:w="9672" w:type="dxa"/>
            <w:gridSpan w:val="3"/>
            <w:tcBorders>
              <w:left w:val="nil"/>
            </w:tcBorders>
          </w:tcPr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Comment appelle-t-on ce signe en France ?</w:t>
            </w: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</w:tc>
      </w:tr>
      <w:tr w:rsidR="004D0E16" w:rsidTr="00C72742">
        <w:tc>
          <w:tcPr>
            <w:tcW w:w="534" w:type="dxa"/>
            <w:tcBorders>
              <w:right w:val="nil"/>
            </w:tcBorders>
          </w:tcPr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12</w:t>
            </w:r>
          </w:p>
        </w:tc>
        <w:tc>
          <w:tcPr>
            <w:tcW w:w="9672" w:type="dxa"/>
            <w:gridSpan w:val="3"/>
            <w:tcBorders>
              <w:left w:val="nil"/>
            </w:tcBorders>
          </w:tcPr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  <w:t>Le mot français vient d’où ? Expliquez l’origine de ce mot !</w:t>
            </w: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C72742" w:rsidRDefault="00C72742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  <w:p w:rsidR="004D0E16" w:rsidRDefault="004D0E16" w:rsidP="00A509FE">
            <w:pPr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fr-FR" w:eastAsia="sv-SE"/>
              </w:rPr>
            </w:pPr>
          </w:p>
        </w:tc>
      </w:tr>
    </w:tbl>
    <w:p w:rsidR="004D0E16" w:rsidRPr="00A509FE" w:rsidRDefault="004D0E16" w:rsidP="00C72742">
      <w:pPr>
        <w:rPr>
          <w:lang w:val="fr-FR"/>
        </w:rPr>
      </w:pPr>
      <w:bookmarkStart w:id="0" w:name="_GoBack"/>
      <w:bookmarkEnd w:id="0"/>
    </w:p>
    <w:sectPr w:rsidR="004D0E16" w:rsidRPr="00A509FE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032"/>
    <w:multiLevelType w:val="multilevel"/>
    <w:tmpl w:val="8398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C2F5F"/>
    <w:multiLevelType w:val="multilevel"/>
    <w:tmpl w:val="FDBE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FE"/>
    <w:rsid w:val="00155272"/>
    <w:rsid w:val="001F5DBC"/>
    <w:rsid w:val="0023512C"/>
    <w:rsid w:val="002422AC"/>
    <w:rsid w:val="00421A8B"/>
    <w:rsid w:val="004D0E16"/>
    <w:rsid w:val="005D1F09"/>
    <w:rsid w:val="005D44B7"/>
    <w:rsid w:val="00666B87"/>
    <w:rsid w:val="006E77FB"/>
    <w:rsid w:val="00861EF8"/>
    <w:rsid w:val="009A08DC"/>
    <w:rsid w:val="00A509FE"/>
    <w:rsid w:val="00B10B07"/>
    <w:rsid w:val="00C72742"/>
    <w:rsid w:val="00F646EB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5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09F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A5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509F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5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509FE"/>
  </w:style>
  <w:style w:type="paragraph" w:styleId="Ballongtext">
    <w:name w:val="Balloon Text"/>
    <w:basedOn w:val="Normal"/>
    <w:link w:val="BallongtextChar"/>
    <w:uiPriority w:val="99"/>
    <w:semiHidden/>
    <w:unhideWhenUsed/>
    <w:rsid w:val="00A5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09F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3512C"/>
    <w:pPr>
      <w:spacing w:after="0" w:line="240" w:lineRule="auto"/>
    </w:pPr>
  </w:style>
  <w:style w:type="table" w:styleId="Tabellrutnt">
    <w:name w:val="Table Grid"/>
    <w:basedOn w:val="Normaltabell"/>
    <w:uiPriority w:val="59"/>
    <w:rsid w:val="0086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5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09F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A5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509F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5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509FE"/>
  </w:style>
  <w:style w:type="paragraph" w:styleId="Ballongtext">
    <w:name w:val="Balloon Text"/>
    <w:basedOn w:val="Normal"/>
    <w:link w:val="BallongtextChar"/>
    <w:uiPriority w:val="99"/>
    <w:semiHidden/>
    <w:unhideWhenUsed/>
    <w:rsid w:val="00A5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09F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3512C"/>
    <w:pPr>
      <w:spacing w:after="0" w:line="240" w:lineRule="auto"/>
    </w:pPr>
  </w:style>
  <w:style w:type="table" w:styleId="Tabellrutnt">
    <w:name w:val="Table Grid"/>
    <w:basedOn w:val="Normaltabell"/>
    <w:uiPriority w:val="59"/>
    <w:rsid w:val="0086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12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000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2052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5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687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7450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1812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7</cp:revision>
  <dcterms:created xsi:type="dcterms:W3CDTF">2014-03-30T13:27:00Z</dcterms:created>
  <dcterms:modified xsi:type="dcterms:W3CDTF">2014-03-30T13:41:00Z</dcterms:modified>
</cp:coreProperties>
</file>