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B3714">
      <w:pPr>
        <w:rPr>
          <w:b/>
          <w:bCs/>
        </w:rPr>
      </w:pPr>
      <w:r>
        <w:rPr>
          <w:b/>
          <w:bCs/>
        </w:rPr>
        <w:t xml:space="preserve">16 </w:t>
      </w:r>
      <w:bookmarkStart w:id="0" w:name="_GoBack"/>
      <w:bookmarkEnd w:id="0"/>
      <w:r w:rsidR="00EA243F">
        <w:rPr>
          <w:b/>
          <w:bCs/>
        </w:rPr>
        <w:t>EXERCICES DE GRAMMAIRE ET DE CONSTRUCTION 1</w:t>
      </w:r>
    </w:p>
    <w:p w:rsidR="00000000" w:rsidRDefault="00EA243F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3720"/>
        <w:gridCol w:w="160"/>
        <w:gridCol w:w="920"/>
        <w:gridCol w:w="449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0" w:type="dxa"/>
            <w:gridSpan w:val="2"/>
          </w:tcPr>
          <w:p w:rsidR="00000000" w:rsidRDefault="00EA243F">
            <w:pPr>
              <w:jc w:val="center"/>
            </w:pPr>
            <w:r>
              <w:t>être i imparfait</w:t>
            </w:r>
          </w:p>
        </w:tc>
        <w:tc>
          <w:tcPr>
            <w:tcW w:w="160" w:type="dxa"/>
          </w:tcPr>
          <w:p w:rsidR="00000000" w:rsidRDefault="00EA243F">
            <w:pPr>
              <w:jc w:val="center"/>
            </w:pPr>
          </w:p>
        </w:tc>
        <w:tc>
          <w:tcPr>
            <w:tcW w:w="5415" w:type="dxa"/>
            <w:gridSpan w:val="2"/>
          </w:tcPr>
          <w:p w:rsidR="00000000" w:rsidRDefault="00EA243F">
            <w:pPr>
              <w:jc w:val="center"/>
            </w:pPr>
            <w:r>
              <w:t>avoir i imparfait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</w:tcPr>
          <w:p w:rsidR="00000000" w:rsidRDefault="00EA243F">
            <w:pPr>
              <w:rPr>
                <w:sz w:val="10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000000" w:rsidRDefault="00EA243F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000000" w:rsidRDefault="00EA243F">
            <w:pPr>
              <w:rPr>
                <w:sz w:val="10"/>
              </w:rPr>
            </w:pPr>
          </w:p>
        </w:tc>
        <w:tc>
          <w:tcPr>
            <w:tcW w:w="920" w:type="dxa"/>
          </w:tcPr>
          <w:p w:rsidR="00000000" w:rsidRDefault="00EA243F">
            <w:pPr>
              <w:rPr>
                <w:sz w:val="10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:rsidR="00000000" w:rsidRDefault="00EA243F">
            <w:pPr>
              <w:rPr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EA243F">
            <w:r>
              <w:t>je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EA243F"/>
        </w:tc>
        <w:tc>
          <w:tcPr>
            <w:tcW w:w="160" w:type="dxa"/>
            <w:vAlign w:val="bottom"/>
          </w:tcPr>
          <w:p w:rsidR="00000000" w:rsidRDefault="00EA243F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EA243F">
            <w:r>
              <w:t>je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EA243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EA243F">
            <w:r>
              <w:t>tu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EA243F"/>
        </w:tc>
        <w:tc>
          <w:tcPr>
            <w:tcW w:w="160" w:type="dxa"/>
            <w:vAlign w:val="bottom"/>
          </w:tcPr>
          <w:p w:rsidR="00000000" w:rsidRDefault="00EA243F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EA243F">
            <w:r>
              <w:t>tu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EA243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EA243F">
            <w:r>
              <w:t>il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EA243F"/>
        </w:tc>
        <w:tc>
          <w:tcPr>
            <w:tcW w:w="160" w:type="dxa"/>
            <w:vAlign w:val="bottom"/>
          </w:tcPr>
          <w:p w:rsidR="00000000" w:rsidRDefault="00EA243F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EA243F">
            <w:r>
              <w:t>il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EA243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EA243F">
            <w:r>
              <w:t>nous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EA243F"/>
        </w:tc>
        <w:tc>
          <w:tcPr>
            <w:tcW w:w="160" w:type="dxa"/>
            <w:vAlign w:val="bottom"/>
          </w:tcPr>
          <w:p w:rsidR="00000000" w:rsidRDefault="00EA243F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EA243F">
            <w:r>
              <w:t>nous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EA243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EA243F">
            <w:r>
              <w:t>vous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EA243F"/>
        </w:tc>
        <w:tc>
          <w:tcPr>
            <w:tcW w:w="160" w:type="dxa"/>
            <w:vAlign w:val="bottom"/>
          </w:tcPr>
          <w:p w:rsidR="00000000" w:rsidRDefault="00EA243F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EA243F">
            <w:r>
              <w:t>vous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EA243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EA243F">
            <w:r>
              <w:t>ils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EA243F"/>
        </w:tc>
        <w:tc>
          <w:tcPr>
            <w:tcW w:w="160" w:type="dxa"/>
            <w:vAlign w:val="bottom"/>
          </w:tcPr>
          <w:p w:rsidR="00000000" w:rsidRDefault="00EA243F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EA243F">
            <w:r>
              <w:t>ils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EA243F"/>
        </w:tc>
      </w:tr>
    </w:tbl>
    <w:p w:rsidR="00000000" w:rsidRDefault="00EA243F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3720"/>
        <w:gridCol w:w="160"/>
        <w:gridCol w:w="920"/>
        <w:gridCol w:w="449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0" w:type="dxa"/>
            <w:gridSpan w:val="2"/>
          </w:tcPr>
          <w:p w:rsidR="00000000" w:rsidRDefault="00EA243F">
            <w:pPr>
              <w:jc w:val="center"/>
            </w:pPr>
            <w:r>
              <w:t>entrer au passé composé</w:t>
            </w:r>
          </w:p>
        </w:tc>
        <w:tc>
          <w:tcPr>
            <w:tcW w:w="160" w:type="dxa"/>
          </w:tcPr>
          <w:p w:rsidR="00000000" w:rsidRDefault="00EA243F">
            <w:pPr>
              <w:jc w:val="center"/>
            </w:pPr>
          </w:p>
        </w:tc>
        <w:tc>
          <w:tcPr>
            <w:tcW w:w="5415" w:type="dxa"/>
            <w:gridSpan w:val="2"/>
          </w:tcPr>
          <w:p w:rsidR="00000000" w:rsidRDefault="00EA243F">
            <w:pPr>
              <w:jc w:val="center"/>
            </w:pPr>
            <w:r>
              <w:t>aller à l’imparfait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</w:tcPr>
          <w:p w:rsidR="00000000" w:rsidRDefault="00EA243F">
            <w:pPr>
              <w:rPr>
                <w:sz w:val="10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000000" w:rsidRDefault="00EA243F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000000" w:rsidRDefault="00EA243F">
            <w:pPr>
              <w:rPr>
                <w:sz w:val="10"/>
              </w:rPr>
            </w:pPr>
          </w:p>
        </w:tc>
        <w:tc>
          <w:tcPr>
            <w:tcW w:w="920" w:type="dxa"/>
          </w:tcPr>
          <w:p w:rsidR="00000000" w:rsidRDefault="00EA243F">
            <w:pPr>
              <w:rPr>
                <w:sz w:val="10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:rsidR="00000000" w:rsidRDefault="00EA243F">
            <w:pPr>
              <w:rPr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EA243F">
            <w:r>
              <w:t>je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EA243F"/>
        </w:tc>
        <w:tc>
          <w:tcPr>
            <w:tcW w:w="160" w:type="dxa"/>
            <w:vAlign w:val="bottom"/>
          </w:tcPr>
          <w:p w:rsidR="00000000" w:rsidRDefault="00EA243F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EA243F">
            <w:r>
              <w:t>je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EA243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EA243F">
            <w:r>
              <w:t>tu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EA243F"/>
        </w:tc>
        <w:tc>
          <w:tcPr>
            <w:tcW w:w="160" w:type="dxa"/>
            <w:vAlign w:val="bottom"/>
          </w:tcPr>
          <w:p w:rsidR="00000000" w:rsidRDefault="00EA243F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EA243F">
            <w:r>
              <w:t>tu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EA243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EA243F">
            <w:r>
              <w:t>il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EA243F"/>
        </w:tc>
        <w:tc>
          <w:tcPr>
            <w:tcW w:w="160" w:type="dxa"/>
            <w:vAlign w:val="bottom"/>
          </w:tcPr>
          <w:p w:rsidR="00000000" w:rsidRDefault="00EA243F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EA243F">
            <w:r>
              <w:t>il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EA243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EA243F">
            <w:r>
              <w:t>nous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EA243F"/>
        </w:tc>
        <w:tc>
          <w:tcPr>
            <w:tcW w:w="160" w:type="dxa"/>
            <w:vAlign w:val="bottom"/>
          </w:tcPr>
          <w:p w:rsidR="00000000" w:rsidRDefault="00EA243F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EA243F">
            <w:r>
              <w:t>nous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EA243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EA243F">
            <w:r>
              <w:t>v</w:t>
            </w:r>
            <w:r>
              <w:t>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EA243F"/>
        </w:tc>
        <w:tc>
          <w:tcPr>
            <w:tcW w:w="160" w:type="dxa"/>
            <w:vAlign w:val="bottom"/>
          </w:tcPr>
          <w:p w:rsidR="00000000" w:rsidRDefault="00EA243F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EA243F">
            <w:r>
              <w:t>vous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EA243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EA243F">
            <w:r>
              <w:t>ils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EA243F"/>
        </w:tc>
        <w:tc>
          <w:tcPr>
            <w:tcW w:w="160" w:type="dxa"/>
            <w:vAlign w:val="bottom"/>
          </w:tcPr>
          <w:p w:rsidR="00000000" w:rsidRDefault="00EA243F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EA243F">
            <w:r>
              <w:t>ils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EA243F"/>
        </w:tc>
      </w:tr>
    </w:tbl>
    <w:p w:rsidR="00000000" w:rsidRDefault="00EA243F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EA243F">
            <w:r>
              <w:t>*descendre</w:t>
            </w:r>
          </w:p>
        </w:tc>
        <w:tc>
          <w:tcPr>
            <w:tcW w:w="1701" w:type="dxa"/>
          </w:tcPr>
          <w:p w:rsidR="00000000" w:rsidRDefault="00EA243F">
            <w:r>
              <w:t>*monter</w:t>
            </w:r>
          </w:p>
        </w:tc>
        <w:tc>
          <w:tcPr>
            <w:tcW w:w="1701" w:type="dxa"/>
          </w:tcPr>
          <w:p w:rsidR="00000000" w:rsidRDefault="00EA243F">
            <w:r>
              <w:t>*venir</w:t>
            </w:r>
          </w:p>
        </w:tc>
        <w:tc>
          <w:tcPr>
            <w:tcW w:w="1701" w:type="dxa"/>
          </w:tcPr>
          <w:p w:rsidR="00000000" w:rsidRDefault="00EA243F">
            <w:r>
              <w:t>*tomber</w:t>
            </w:r>
          </w:p>
        </w:tc>
        <w:tc>
          <w:tcPr>
            <w:tcW w:w="1701" w:type="dxa"/>
          </w:tcPr>
          <w:p w:rsidR="00000000" w:rsidRDefault="00EA243F">
            <w:r>
              <w:t>*partir</w:t>
            </w:r>
          </w:p>
        </w:tc>
        <w:tc>
          <w:tcPr>
            <w:tcW w:w="1701" w:type="dxa"/>
          </w:tcPr>
          <w:p w:rsidR="00000000" w:rsidRDefault="00EA243F">
            <w:r>
              <w:t>*sortir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EA243F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gå ned</w:t>
            </w:r>
          </w:p>
        </w:tc>
        <w:tc>
          <w:tcPr>
            <w:tcW w:w="1701" w:type="dxa"/>
          </w:tcPr>
          <w:p w:rsidR="00000000" w:rsidRDefault="00EA243F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gå upp</w:t>
            </w:r>
          </w:p>
        </w:tc>
        <w:tc>
          <w:tcPr>
            <w:tcW w:w="1701" w:type="dxa"/>
          </w:tcPr>
          <w:p w:rsidR="00000000" w:rsidRDefault="00EA243F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komma</w:t>
            </w:r>
          </w:p>
        </w:tc>
        <w:tc>
          <w:tcPr>
            <w:tcW w:w="1701" w:type="dxa"/>
          </w:tcPr>
          <w:p w:rsidR="00000000" w:rsidRDefault="00EA243F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ramla, falla</w:t>
            </w:r>
          </w:p>
        </w:tc>
        <w:tc>
          <w:tcPr>
            <w:tcW w:w="1701" w:type="dxa"/>
          </w:tcPr>
          <w:p w:rsidR="00000000" w:rsidRDefault="00EA243F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åka iväg, gå</w:t>
            </w:r>
          </w:p>
        </w:tc>
        <w:tc>
          <w:tcPr>
            <w:tcW w:w="1701" w:type="dxa"/>
          </w:tcPr>
          <w:p w:rsidR="00000000" w:rsidRDefault="00EA243F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gå 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EA243F">
            <w:pPr>
              <w:rPr>
                <w:lang w:val="sv-SE"/>
              </w:rPr>
            </w:pPr>
            <w:r>
              <w:rPr>
                <w:lang w:val="sv-SE"/>
              </w:rPr>
              <w:t>ramasser</w:t>
            </w:r>
          </w:p>
        </w:tc>
        <w:tc>
          <w:tcPr>
            <w:tcW w:w="1701" w:type="dxa"/>
          </w:tcPr>
          <w:p w:rsidR="00000000" w:rsidRDefault="00EA243F">
            <w:r>
              <w:t>avoir l’air</w:t>
            </w:r>
          </w:p>
        </w:tc>
        <w:tc>
          <w:tcPr>
            <w:tcW w:w="1701" w:type="dxa"/>
          </w:tcPr>
          <w:p w:rsidR="00000000" w:rsidRDefault="00EA243F">
            <w:pPr>
              <w:rPr>
                <w:lang w:val="sv-SE"/>
              </w:rPr>
            </w:pPr>
            <w:r>
              <w:rPr>
                <w:lang w:val="sv-SE"/>
              </w:rPr>
              <w:t>se passer</w:t>
            </w:r>
          </w:p>
        </w:tc>
        <w:tc>
          <w:tcPr>
            <w:tcW w:w="1701" w:type="dxa"/>
          </w:tcPr>
          <w:p w:rsidR="00000000" w:rsidRDefault="00EA243F">
            <w:r>
              <w:t>une pièce</w:t>
            </w:r>
          </w:p>
        </w:tc>
        <w:tc>
          <w:tcPr>
            <w:tcW w:w="1701" w:type="dxa"/>
          </w:tcPr>
          <w:p w:rsidR="00000000" w:rsidRDefault="00EA243F">
            <w:r>
              <w:t>argent (m)</w:t>
            </w:r>
          </w:p>
        </w:tc>
        <w:tc>
          <w:tcPr>
            <w:tcW w:w="1701" w:type="dxa"/>
          </w:tcPr>
          <w:p w:rsidR="00000000" w:rsidRDefault="00EA243F">
            <w:r>
              <w:t>agent de police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EA243F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plocka upp</w:t>
            </w:r>
          </w:p>
        </w:tc>
        <w:tc>
          <w:tcPr>
            <w:tcW w:w="1701" w:type="dxa"/>
          </w:tcPr>
          <w:p w:rsidR="00000000" w:rsidRDefault="00EA243F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se ut</w:t>
            </w:r>
          </w:p>
        </w:tc>
        <w:tc>
          <w:tcPr>
            <w:tcW w:w="1701" w:type="dxa"/>
          </w:tcPr>
          <w:p w:rsidR="00000000" w:rsidRDefault="00EA243F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hända, ske</w:t>
            </w:r>
          </w:p>
        </w:tc>
        <w:tc>
          <w:tcPr>
            <w:tcW w:w="1701" w:type="dxa"/>
          </w:tcPr>
          <w:p w:rsidR="00000000" w:rsidRDefault="00EA243F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ett mynt</w:t>
            </w:r>
          </w:p>
        </w:tc>
        <w:tc>
          <w:tcPr>
            <w:tcW w:w="1701" w:type="dxa"/>
          </w:tcPr>
          <w:p w:rsidR="00000000" w:rsidRDefault="00EA243F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pengar</w:t>
            </w:r>
          </w:p>
        </w:tc>
        <w:tc>
          <w:tcPr>
            <w:tcW w:w="1701" w:type="dxa"/>
          </w:tcPr>
          <w:p w:rsidR="00000000" w:rsidRDefault="00EA243F">
            <w:pPr>
              <w:rPr>
                <w:b/>
                <w:bCs/>
                <w:sz w:val="20"/>
                <w:lang w:val="sv-SE"/>
              </w:rPr>
            </w:pPr>
            <w:r>
              <w:rPr>
                <w:b/>
                <w:bCs/>
                <w:sz w:val="20"/>
                <w:lang w:val="sv-SE"/>
              </w:rPr>
              <w:t>polisman</w:t>
            </w:r>
          </w:p>
        </w:tc>
      </w:tr>
    </w:tbl>
    <w:p w:rsidR="00000000" w:rsidRDefault="00EA243F">
      <w:pPr>
        <w:rPr>
          <w:lang w:val="sv-SE"/>
        </w:rPr>
      </w:pPr>
    </w:p>
    <w:p w:rsidR="00000000" w:rsidRDefault="00EA243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</w:t>
      </w:r>
      <w:r>
        <w:rPr>
          <w:lang w:val="sv-SE"/>
        </w:rPr>
        <w:t>n har gått in i huset</w:t>
      </w:r>
    </w:p>
    <w:p w:rsidR="00000000" w:rsidRDefault="00EA243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hon gick in i huset</w:t>
      </w:r>
    </w:p>
    <w:p w:rsidR="00000000" w:rsidRDefault="00EA243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åkte till England</w:t>
      </w:r>
    </w:p>
    <w:p w:rsidR="00000000" w:rsidRDefault="00EA243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gick in i butiken</w:t>
      </w:r>
    </w:p>
    <w:p w:rsidR="00000000" w:rsidRDefault="00EA243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vad! gick ni in i affären?</w:t>
      </w:r>
    </w:p>
    <w:p w:rsidR="00000000" w:rsidRDefault="00EA243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var en gång en liten pojke</w:t>
      </w:r>
    </w:p>
    <w:p w:rsidR="00000000" w:rsidRDefault="00EA243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kom till järnvägsstationen utan bagage</w:t>
      </w:r>
    </w:p>
    <w:p w:rsidR="00000000" w:rsidRDefault="00EA243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gick ned för trappan</w:t>
      </w:r>
    </w:p>
    <w:p w:rsidR="00000000" w:rsidRDefault="00EA243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ramlade framför tåget</w:t>
      </w:r>
    </w:p>
    <w:p w:rsidR="00000000" w:rsidRDefault="00EA243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hade tur att de</w:t>
      </w:r>
      <w:r>
        <w:rPr>
          <w:lang w:val="sv-SE"/>
        </w:rPr>
        <w:t>t var ett trasigt tåg</w:t>
      </w:r>
    </w:p>
    <w:p w:rsidR="00000000" w:rsidRDefault="00EA243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hade en tiokrona i fickan</w:t>
      </w:r>
    </w:p>
    <w:p w:rsidR="00000000" w:rsidRDefault="00EA243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var mina enda pengar</w:t>
      </w:r>
    </w:p>
    <w:p w:rsidR="00000000" w:rsidRDefault="00EA243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gick ut från skolan och jag började leta efter myntet</w:t>
      </w:r>
    </w:p>
    <w:p w:rsidR="00000000" w:rsidRDefault="00EA243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har hänt frågar en polis</w:t>
      </w:r>
    </w:p>
    <w:p w:rsidR="00000000" w:rsidRDefault="00EA243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hittar inte mitt mynt</w:t>
      </w:r>
    </w:p>
    <w:p w:rsidR="00000000" w:rsidRDefault="00EA243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synd säger polisen</w:t>
      </w:r>
    </w:p>
    <w:p w:rsidR="00000000" w:rsidRDefault="00EA243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var hemskt att prata med polismannen</w:t>
      </w:r>
    </w:p>
    <w:p w:rsidR="00000000" w:rsidRDefault="00EA243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hade ett stort skägg och mörka ögon</w:t>
      </w:r>
    </w:p>
    <w:p w:rsidR="00000000" w:rsidRDefault="00EA243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såg hemsk ut</w:t>
      </w:r>
    </w:p>
    <w:p w:rsidR="00000000" w:rsidRDefault="00EA243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till slut hittade jag mitt mynt</w:t>
      </w:r>
    </w:p>
    <w:p w:rsidR="00000000" w:rsidRDefault="00EA243F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plockade upp myntet och jag stack därifrån genast (aller)</w:t>
      </w:r>
    </w:p>
    <w:p w:rsidR="00000000" w:rsidRDefault="00EA243F">
      <w:pPr>
        <w:rPr>
          <w:b/>
          <w:bCs/>
        </w:rPr>
      </w:pPr>
      <w:r>
        <w:rPr>
          <w:b/>
          <w:bCs/>
        </w:rPr>
        <w:lastRenderedPageBreak/>
        <w:t>EXERCICES DE GRAMMAIRE ET DE CONSTRUCTION 2</w:t>
      </w:r>
    </w:p>
    <w:p w:rsidR="00000000" w:rsidRDefault="00EA243F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3720"/>
        <w:gridCol w:w="160"/>
        <w:gridCol w:w="920"/>
        <w:gridCol w:w="449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0" w:type="dxa"/>
            <w:gridSpan w:val="2"/>
          </w:tcPr>
          <w:p w:rsidR="00000000" w:rsidRDefault="00EA243F">
            <w:pPr>
              <w:jc w:val="center"/>
            </w:pPr>
            <w:r>
              <w:t>se dépêcher au passé composé</w:t>
            </w:r>
          </w:p>
        </w:tc>
        <w:tc>
          <w:tcPr>
            <w:tcW w:w="160" w:type="dxa"/>
          </w:tcPr>
          <w:p w:rsidR="00000000" w:rsidRDefault="00EA243F">
            <w:pPr>
              <w:jc w:val="center"/>
            </w:pPr>
          </w:p>
        </w:tc>
        <w:tc>
          <w:tcPr>
            <w:tcW w:w="5415" w:type="dxa"/>
            <w:gridSpan w:val="2"/>
          </w:tcPr>
          <w:p w:rsidR="00000000" w:rsidRDefault="00EA243F">
            <w:pPr>
              <w:jc w:val="center"/>
            </w:pPr>
            <w:r>
              <w:t>se laver au 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</w:tcPr>
          <w:p w:rsidR="00000000" w:rsidRDefault="00EA243F">
            <w:pPr>
              <w:rPr>
                <w:sz w:val="6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000000" w:rsidRDefault="00EA243F">
            <w:pPr>
              <w:rPr>
                <w:sz w:val="6"/>
              </w:rPr>
            </w:pPr>
          </w:p>
        </w:tc>
        <w:tc>
          <w:tcPr>
            <w:tcW w:w="160" w:type="dxa"/>
          </w:tcPr>
          <w:p w:rsidR="00000000" w:rsidRDefault="00EA243F">
            <w:pPr>
              <w:rPr>
                <w:sz w:val="6"/>
              </w:rPr>
            </w:pPr>
          </w:p>
        </w:tc>
        <w:tc>
          <w:tcPr>
            <w:tcW w:w="920" w:type="dxa"/>
          </w:tcPr>
          <w:p w:rsidR="00000000" w:rsidRDefault="00EA243F">
            <w:pPr>
              <w:rPr>
                <w:sz w:val="6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:rsidR="00000000" w:rsidRDefault="00EA243F">
            <w:pPr>
              <w:rPr>
                <w:sz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EA243F">
            <w:r>
              <w:t>je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EA243F"/>
        </w:tc>
        <w:tc>
          <w:tcPr>
            <w:tcW w:w="160" w:type="dxa"/>
            <w:vAlign w:val="bottom"/>
          </w:tcPr>
          <w:p w:rsidR="00000000" w:rsidRDefault="00EA243F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EA243F">
            <w:r>
              <w:t>je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EA243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EA243F">
            <w:r>
              <w:t>tu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EA243F"/>
        </w:tc>
        <w:tc>
          <w:tcPr>
            <w:tcW w:w="160" w:type="dxa"/>
            <w:vAlign w:val="bottom"/>
          </w:tcPr>
          <w:p w:rsidR="00000000" w:rsidRDefault="00EA243F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EA243F">
            <w:r>
              <w:t>tu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EA243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EA243F">
            <w:r>
              <w:t>il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EA243F"/>
        </w:tc>
        <w:tc>
          <w:tcPr>
            <w:tcW w:w="160" w:type="dxa"/>
            <w:vAlign w:val="bottom"/>
          </w:tcPr>
          <w:p w:rsidR="00000000" w:rsidRDefault="00EA243F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EA243F">
            <w:r>
              <w:t>il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EA243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EA243F">
            <w:r>
              <w:t>nous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EA243F"/>
        </w:tc>
        <w:tc>
          <w:tcPr>
            <w:tcW w:w="160" w:type="dxa"/>
            <w:vAlign w:val="bottom"/>
          </w:tcPr>
          <w:p w:rsidR="00000000" w:rsidRDefault="00EA243F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EA243F">
            <w:r>
              <w:t>nous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EA243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EA243F">
            <w:r>
              <w:t>vous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EA243F"/>
        </w:tc>
        <w:tc>
          <w:tcPr>
            <w:tcW w:w="160" w:type="dxa"/>
            <w:vAlign w:val="bottom"/>
          </w:tcPr>
          <w:p w:rsidR="00000000" w:rsidRDefault="00EA243F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EA243F">
            <w:r>
              <w:t>vous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EA243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EA243F">
            <w:r>
              <w:t>ils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EA243F"/>
        </w:tc>
        <w:tc>
          <w:tcPr>
            <w:tcW w:w="160" w:type="dxa"/>
            <w:vAlign w:val="bottom"/>
          </w:tcPr>
          <w:p w:rsidR="00000000" w:rsidRDefault="00EA243F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EA243F">
            <w:r>
              <w:t>ils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EA243F"/>
        </w:tc>
      </w:tr>
    </w:tbl>
    <w:p w:rsidR="00000000" w:rsidRDefault="00EA243F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3720"/>
        <w:gridCol w:w="160"/>
        <w:gridCol w:w="920"/>
        <w:gridCol w:w="449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0" w:type="dxa"/>
            <w:gridSpan w:val="2"/>
          </w:tcPr>
          <w:p w:rsidR="00000000" w:rsidRDefault="00EA243F">
            <w:pPr>
              <w:jc w:val="center"/>
            </w:pPr>
            <w:r>
              <w:t>se passer au passé composé</w:t>
            </w:r>
          </w:p>
        </w:tc>
        <w:tc>
          <w:tcPr>
            <w:tcW w:w="160" w:type="dxa"/>
          </w:tcPr>
          <w:p w:rsidR="00000000" w:rsidRDefault="00EA243F">
            <w:pPr>
              <w:jc w:val="center"/>
            </w:pPr>
          </w:p>
        </w:tc>
        <w:tc>
          <w:tcPr>
            <w:tcW w:w="5415" w:type="dxa"/>
            <w:gridSpan w:val="2"/>
          </w:tcPr>
          <w:p w:rsidR="00000000" w:rsidRDefault="00EA243F">
            <w:pPr>
              <w:jc w:val="center"/>
            </w:pPr>
            <w:r>
              <w:t>se dépêcher au 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</w:tcPr>
          <w:p w:rsidR="00000000" w:rsidRDefault="00EA243F">
            <w:pPr>
              <w:rPr>
                <w:sz w:val="6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000000" w:rsidRDefault="00EA243F">
            <w:pPr>
              <w:rPr>
                <w:sz w:val="6"/>
              </w:rPr>
            </w:pPr>
          </w:p>
        </w:tc>
        <w:tc>
          <w:tcPr>
            <w:tcW w:w="160" w:type="dxa"/>
          </w:tcPr>
          <w:p w:rsidR="00000000" w:rsidRDefault="00EA243F">
            <w:pPr>
              <w:rPr>
                <w:sz w:val="6"/>
              </w:rPr>
            </w:pPr>
          </w:p>
        </w:tc>
        <w:tc>
          <w:tcPr>
            <w:tcW w:w="920" w:type="dxa"/>
          </w:tcPr>
          <w:p w:rsidR="00000000" w:rsidRDefault="00EA243F">
            <w:pPr>
              <w:rPr>
                <w:sz w:val="6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:rsidR="00000000" w:rsidRDefault="00EA243F">
            <w:pPr>
              <w:rPr>
                <w:sz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EA243F">
            <w:r>
              <w:t>je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EA243F"/>
        </w:tc>
        <w:tc>
          <w:tcPr>
            <w:tcW w:w="160" w:type="dxa"/>
            <w:vAlign w:val="bottom"/>
          </w:tcPr>
          <w:p w:rsidR="00000000" w:rsidRDefault="00EA243F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EA243F">
            <w:r>
              <w:t>je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EA243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EA243F">
            <w:r>
              <w:t>tu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EA243F"/>
        </w:tc>
        <w:tc>
          <w:tcPr>
            <w:tcW w:w="160" w:type="dxa"/>
            <w:vAlign w:val="bottom"/>
          </w:tcPr>
          <w:p w:rsidR="00000000" w:rsidRDefault="00EA243F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EA243F">
            <w:r>
              <w:t>tu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EA243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EA243F">
            <w:r>
              <w:t>il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EA243F"/>
        </w:tc>
        <w:tc>
          <w:tcPr>
            <w:tcW w:w="160" w:type="dxa"/>
            <w:vAlign w:val="bottom"/>
          </w:tcPr>
          <w:p w:rsidR="00000000" w:rsidRDefault="00EA243F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EA243F">
            <w:r>
              <w:t>il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EA243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EA243F">
            <w:r>
              <w:t>nous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EA243F"/>
        </w:tc>
        <w:tc>
          <w:tcPr>
            <w:tcW w:w="160" w:type="dxa"/>
            <w:vAlign w:val="bottom"/>
          </w:tcPr>
          <w:p w:rsidR="00000000" w:rsidRDefault="00EA243F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EA243F">
            <w:r>
              <w:t>nous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EA243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EA243F">
            <w:r>
              <w:t>vous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EA243F"/>
        </w:tc>
        <w:tc>
          <w:tcPr>
            <w:tcW w:w="160" w:type="dxa"/>
            <w:vAlign w:val="bottom"/>
          </w:tcPr>
          <w:p w:rsidR="00000000" w:rsidRDefault="00EA243F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EA243F">
            <w:r>
              <w:t>vous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EA243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0" w:type="dxa"/>
            <w:tcBorders>
              <w:right w:val="nil"/>
            </w:tcBorders>
            <w:vAlign w:val="bottom"/>
          </w:tcPr>
          <w:p w:rsidR="00000000" w:rsidRDefault="00EA243F">
            <w:r>
              <w:t>ils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000000" w:rsidRDefault="00EA243F"/>
        </w:tc>
        <w:tc>
          <w:tcPr>
            <w:tcW w:w="160" w:type="dxa"/>
            <w:vAlign w:val="bottom"/>
          </w:tcPr>
          <w:p w:rsidR="00000000" w:rsidRDefault="00EA243F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000000" w:rsidRDefault="00EA243F">
            <w:r>
              <w:t>ils</w:t>
            </w:r>
          </w:p>
        </w:tc>
        <w:tc>
          <w:tcPr>
            <w:tcW w:w="4495" w:type="dxa"/>
            <w:tcBorders>
              <w:left w:val="nil"/>
            </w:tcBorders>
          </w:tcPr>
          <w:p w:rsidR="00000000" w:rsidRDefault="00EA243F"/>
        </w:tc>
      </w:tr>
    </w:tbl>
    <w:p w:rsidR="00000000" w:rsidRDefault="00EA243F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103" w:type="dxa"/>
          </w:tcPr>
          <w:p w:rsidR="00000000" w:rsidRDefault="00EA243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han skyndar sig</w:t>
            </w:r>
          </w:p>
        </w:tc>
        <w:tc>
          <w:tcPr>
            <w:tcW w:w="5103" w:type="dxa"/>
          </w:tcPr>
          <w:p w:rsidR="00000000" w:rsidRDefault="00EA243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han skyndade sig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103" w:type="dxa"/>
          </w:tcPr>
          <w:p w:rsidR="00000000" w:rsidRDefault="00EA243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jag tvättar mig</w:t>
            </w:r>
          </w:p>
        </w:tc>
        <w:tc>
          <w:tcPr>
            <w:tcW w:w="5103" w:type="dxa"/>
          </w:tcPr>
          <w:p w:rsidR="00000000" w:rsidRDefault="00EA243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jag har </w:t>
            </w:r>
            <w:r>
              <w:rPr>
                <w:sz w:val="22"/>
                <w:lang w:val="sv-SE"/>
              </w:rPr>
              <w:t>tvättat 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103" w:type="dxa"/>
          </w:tcPr>
          <w:p w:rsidR="00000000" w:rsidRDefault="00EA243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jag tvättade mig</w:t>
            </w:r>
          </w:p>
        </w:tc>
        <w:tc>
          <w:tcPr>
            <w:tcW w:w="5103" w:type="dxa"/>
          </w:tcPr>
          <w:p w:rsidR="00000000" w:rsidRDefault="00EA243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hon skyndade sig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103" w:type="dxa"/>
          </w:tcPr>
          <w:p w:rsidR="00000000" w:rsidRDefault="00EA243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vi skyndar oss</w:t>
            </w:r>
          </w:p>
        </w:tc>
        <w:tc>
          <w:tcPr>
            <w:tcW w:w="5103" w:type="dxa"/>
          </w:tcPr>
          <w:p w:rsidR="00000000" w:rsidRDefault="00EA243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vi skyndade oss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103" w:type="dxa"/>
          </w:tcPr>
          <w:p w:rsidR="00000000" w:rsidRDefault="00EA243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de tvättar sig</w:t>
            </w:r>
          </w:p>
        </w:tc>
        <w:tc>
          <w:tcPr>
            <w:tcW w:w="5103" w:type="dxa"/>
          </w:tcPr>
          <w:p w:rsidR="00000000" w:rsidRDefault="00EA243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de tvättade sig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103" w:type="dxa"/>
          </w:tcPr>
          <w:p w:rsidR="00000000" w:rsidRDefault="00EA243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ni har rakat er</w:t>
            </w:r>
          </w:p>
        </w:tc>
        <w:tc>
          <w:tcPr>
            <w:tcW w:w="5103" w:type="dxa"/>
          </w:tcPr>
          <w:p w:rsidR="00000000" w:rsidRDefault="00EA243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ni rakar 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103" w:type="dxa"/>
          </w:tcPr>
          <w:p w:rsidR="00000000" w:rsidRDefault="00EA243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vad händer?</w:t>
            </w:r>
          </w:p>
        </w:tc>
        <w:tc>
          <w:tcPr>
            <w:tcW w:w="5103" w:type="dxa"/>
          </w:tcPr>
          <w:p w:rsidR="00000000" w:rsidRDefault="00EA243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vad har hänt?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103" w:type="dxa"/>
          </w:tcPr>
          <w:p w:rsidR="00000000" w:rsidRDefault="00EA243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vad hände?</w:t>
            </w:r>
          </w:p>
        </w:tc>
        <w:tc>
          <w:tcPr>
            <w:tcW w:w="5103" w:type="dxa"/>
          </w:tcPr>
          <w:p w:rsidR="00000000" w:rsidRDefault="00EA243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det händer saker i detta hus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103" w:type="dxa"/>
          </w:tcPr>
          <w:p w:rsidR="00000000" w:rsidRDefault="00EA243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han gick ut</w:t>
            </w:r>
          </w:p>
        </w:tc>
        <w:tc>
          <w:tcPr>
            <w:tcW w:w="5103" w:type="dxa"/>
          </w:tcPr>
          <w:p w:rsidR="00000000" w:rsidRDefault="00EA243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hon kom igår kväll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103" w:type="dxa"/>
          </w:tcPr>
          <w:p w:rsidR="00000000" w:rsidRDefault="00EA243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vi gick ut</w:t>
            </w:r>
          </w:p>
        </w:tc>
        <w:tc>
          <w:tcPr>
            <w:tcW w:w="5103" w:type="dxa"/>
          </w:tcPr>
          <w:p w:rsidR="00000000" w:rsidRDefault="00EA243F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ni r</w:t>
            </w:r>
            <w:r>
              <w:rPr>
                <w:sz w:val="22"/>
                <w:lang w:val="sv-SE"/>
              </w:rPr>
              <w:t>amlade i trappan</w:t>
            </w:r>
          </w:p>
        </w:tc>
      </w:tr>
    </w:tbl>
    <w:p w:rsidR="00EA243F" w:rsidRDefault="00EA243F">
      <w:pPr>
        <w:rPr>
          <w:sz w:val="4"/>
          <w:lang w:val="sv-SE"/>
        </w:rPr>
      </w:pPr>
    </w:p>
    <w:sectPr w:rsidR="00EA243F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E01D1"/>
    <w:multiLevelType w:val="hybridMultilevel"/>
    <w:tmpl w:val="98C2D9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14"/>
    <w:rsid w:val="002B3714"/>
    <w:rsid w:val="00EA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26261-C5C0-46CE-8B79-09764CB1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de grammaire et de construction</vt:lpstr>
      <vt:lpstr>exercices de grammaire et de construction</vt:lpstr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de grammaire et de construction</dc:title>
  <dc:subject/>
  <dc:creator>Gymnasieskolan</dc:creator>
  <cp:keywords/>
  <dc:description/>
  <cp:lastModifiedBy>Stefan Gustafsson</cp:lastModifiedBy>
  <cp:revision>2</cp:revision>
  <dcterms:created xsi:type="dcterms:W3CDTF">2015-06-13T09:25:00Z</dcterms:created>
  <dcterms:modified xsi:type="dcterms:W3CDTF">2015-06-13T09:25:00Z</dcterms:modified>
</cp:coreProperties>
</file>