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FB" w:rsidRPr="00AB02FB" w:rsidRDefault="00DD201E" w:rsidP="00AB02FB">
      <w:pPr>
        <w:spacing w:before="100" w:beforeAutospacing="1" w:after="100" w:afterAutospacing="1" w:line="240" w:lineRule="auto"/>
        <w:jc w:val="center"/>
        <w:rPr>
          <w:rFonts w:ascii="Times New Roman" w:eastAsia="Times New Roman" w:hAnsi="Times New Roman" w:cs="Times New Roman"/>
          <w:color w:val="783896"/>
          <w:sz w:val="27"/>
          <w:szCs w:val="27"/>
          <w:lang w:val="fr-FR" w:eastAsia="sv-SE"/>
        </w:rPr>
      </w:pPr>
      <w:hyperlink r:id="rId4" w:history="1">
        <w:r w:rsidR="00AB02FB" w:rsidRPr="00DD201E">
          <w:rPr>
            <w:rStyle w:val="Hyperlnk"/>
            <w:rFonts w:ascii="Newell" w:eastAsia="Times New Roman" w:hAnsi="Newell" w:cs="Times New Roman"/>
            <w:b/>
            <w:bCs/>
            <w:sz w:val="27"/>
            <w:szCs w:val="27"/>
            <w:lang w:val="fr-FR" w:eastAsia="sv-SE"/>
          </w:rPr>
          <w:t>Petit test de personnalité amusant</w:t>
        </w:r>
      </w:hyperlink>
      <w:bookmarkStart w:id="0" w:name="_GoBack"/>
      <w:bookmarkEnd w:id="0"/>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BlackChancery" w:eastAsia="Times New Roman" w:hAnsi="BlackChancery" w:cs="Times New Roman"/>
          <w:b/>
          <w:bCs/>
          <w:color w:val="783896"/>
          <w:sz w:val="24"/>
          <w:szCs w:val="24"/>
          <w:lang w:val="fr-FR" w:eastAsia="sv-SE"/>
        </w:rPr>
        <w:t>Faites ce test pour vous-même... et envoyez-le à vos amis en leur faisant savoir qui vous êtes.</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BlackChancery" w:eastAsia="Times New Roman" w:hAnsi="BlackChancery" w:cs="Times New Roman"/>
          <w:b/>
          <w:bCs/>
          <w:color w:val="783896"/>
          <w:sz w:val="24"/>
          <w:szCs w:val="24"/>
          <w:lang w:val="fr-FR" w:eastAsia="sv-SE"/>
        </w:rPr>
        <w:t>Ne trichez pas, commencez le test et répondez au fur et à mesure que vous déroulez le message. Les réponses vous disent qui vous êtes maintenant et non pas qui vous étiez dans le passé. Préparez un papier et un stylo. C'est un vrai test donné par le service des Ressources Humaines à un grand nombre de sociétés aujourd'hui. Cela les aide à avoir un profil plus précis de leurs employés actuels et futurs.</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BlackChancery" w:eastAsia="Times New Roman" w:hAnsi="BlackChancery" w:cs="Times New Roman"/>
          <w:b/>
          <w:bCs/>
          <w:color w:val="783896"/>
          <w:sz w:val="24"/>
          <w:szCs w:val="24"/>
          <w:lang w:val="fr-FR" w:eastAsia="sv-SE"/>
        </w:rPr>
        <w:t>C'est seulement 10 questions simples, alors ... attrapez un papier et un stylo, notez vos réponses aux questions.</w:t>
      </w:r>
    </w:p>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pict>
          <v:rect id="_x0000_i1025" style="width:0;height:1.5pt" o:hralign="center" o:hrstd="t" o:hrnoshade="t" o:hr="t" fillcolor="#783896" stroked="f"/>
        </w:pic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1. Quand vous sentez-vous le mieux ?</w:t>
      </w:r>
      <w:r w:rsidRPr="00AB02FB">
        <w:rPr>
          <w:rFonts w:ascii="Arial" w:eastAsia="Times New Roman" w:hAnsi="Arial" w:cs="Arial"/>
          <w:b/>
          <w:bCs/>
          <w:color w:val="783896"/>
          <w:sz w:val="24"/>
          <w:szCs w:val="24"/>
          <w:lang w:val="fr-FR" w:eastAsia="sv-SE"/>
        </w:rPr>
        <w:br/>
        <w:t>    a. le matin</w:t>
      </w:r>
      <w:r w:rsidRPr="00AB02FB">
        <w:rPr>
          <w:rFonts w:ascii="Arial" w:eastAsia="Times New Roman" w:hAnsi="Arial" w:cs="Arial"/>
          <w:b/>
          <w:bCs/>
          <w:color w:val="783896"/>
          <w:sz w:val="24"/>
          <w:szCs w:val="24"/>
          <w:lang w:val="fr-FR" w:eastAsia="sv-SE"/>
        </w:rPr>
        <w:br/>
        <w:t>    b. dans la journée et en début de soirée</w:t>
      </w:r>
      <w:r w:rsidRPr="00AB02FB">
        <w:rPr>
          <w:rFonts w:ascii="Arial" w:eastAsia="Times New Roman" w:hAnsi="Arial" w:cs="Arial"/>
          <w:b/>
          <w:bCs/>
          <w:color w:val="783896"/>
          <w:sz w:val="24"/>
          <w:szCs w:val="24"/>
          <w:lang w:val="fr-FR" w:eastAsia="sv-SE"/>
        </w:rPr>
        <w:br/>
        <w:t>    c. tard le soir</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2. Vous avez une démarche</w:t>
      </w:r>
      <w:r w:rsidRPr="00AB02FB">
        <w:rPr>
          <w:rFonts w:ascii="Arial" w:eastAsia="Times New Roman" w:hAnsi="Arial" w:cs="Arial"/>
          <w:b/>
          <w:bCs/>
          <w:color w:val="783896"/>
          <w:sz w:val="24"/>
          <w:szCs w:val="24"/>
          <w:lang w:val="fr-FR" w:eastAsia="sv-SE"/>
        </w:rPr>
        <w:br/>
        <w:t>    a. plutôt rapide avec de longues enjambées</w:t>
      </w:r>
      <w:r w:rsidRPr="00AB02FB">
        <w:rPr>
          <w:rFonts w:ascii="Arial" w:eastAsia="Times New Roman" w:hAnsi="Arial" w:cs="Arial"/>
          <w:b/>
          <w:bCs/>
          <w:color w:val="783896"/>
          <w:sz w:val="24"/>
          <w:szCs w:val="24"/>
          <w:lang w:val="fr-FR" w:eastAsia="sv-SE"/>
        </w:rPr>
        <w:br/>
        <w:t>    b. plutôt rapide avec de petites enjambées rapides</w:t>
      </w:r>
      <w:r w:rsidRPr="00AB02FB">
        <w:rPr>
          <w:rFonts w:ascii="Arial" w:eastAsia="Times New Roman" w:hAnsi="Arial" w:cs="Arial"/>
          <w:b/>
          <w:bCs/>
          <w:color w:val="783896"/>
          <w:sz w:val="24"/>
          <w:szCs w:val="24"/>
          <w:lang w:val="fr-FR" w:eastAsia="sv-SE"/>
        </w:rPr>
        <w:br/>
        <w:t>    c. moins rapide, la tête haute, regardant le monde dans les yeux.</w:t>
      </w:r>
      <w:r w:rsidRPr="00AB02FB">
        <w:rPr>
          <w:rFonts w:ascii="Arial" w:eastAsia="Times New Roman" w:hAnsi="Arial" w:cs="Arial"/>
          <w:b/>
          <w:bCs/>
          <w:color w:val="783896"/>
          <w:sz w:val="24"/>
          <w:szCs w:val="24"/>
          <w:lang w:val="fr-FR" w:eastAsia="sv-SE"/>
        </w:rPr>
        <w:br/>
        <w:t>    d. moins rapide, la tête baissée</w:t>
      </w:r>
      <w:r w:rsidRPr="00AB02FB">
        <w:rPr>
          <w:rFonts w:ascii="Arial" w:eastAsia="Times New Roman" w:hAnsi="Arial" w:cs="Arial"/>
          <w:b/>
          <w:bCs/>
          <w:color w:val="783896"/>
          <w:sz w:val="24"/>
          <w:szCs w:val="24"/>
          <w:lang w:val="fr-FR" w:eastAsia="sv-SE"/>
        </w:rPr>
        <w:br/>
        <w:t>    e. très lente</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3. Lorsque vous parlez à quelqu'un, vous avez</w:t>
      </w:r>
      <w:r w:rsidRPr="00AB02FB">
        <w:rPr>
          <w:rFonts w:ascii="Arial" w:eastAsia="Times New Roman" w:hAnsi="Arial" w:cs="Arial"/>
          <w:b/>
          <w:bCs/>
          <w:color w:val="783896"/>
          <w:sz w:val="24"/>
          <w:szCs w:val="24"/>
          <w:lang w:val="fr-FR" w:eastAsia="sv-SE"/>
        </w:rPr>
        <w:br/>
        <w:t>    a. les bras croisés</w:t>
      </w:r>
      <w:r w:rsidRPr="00AB02FB">
        <w:rPr>
          <w:rFonts w:ascii="Arial" w:eastAsia="Times New Roman" w:hAnsi="Arial" w:cs="Arial"/>
          <w:b/>
          <w:bCs/>
          <w:color w:val="783896"/>
          <w:sz w:val="24"/>
          <w:szCs w:val="24"/>
          <w:lang w:val="fr-FR" w:eastAsia="sv-SE"/>
        </w:rPr>
        <w:br/>
        <w:t>    b. les mains jointes</w:t>
      </w:r>
      <w:r w:rsidRPr="00AB02FB">
        <w:rPr>
          <w:rFonts w:ascii="Arial" w:eastAsia="Times New Roman" w:hAnsi="Arial" w:cs="Arial"/>
          <w:b/>
          <w:bCs/>
          <w:color w:val="783896"/>
          <w:sz w:val="24"/>
          <w:szCs w:val="24"/>
          <w:lang w:val="fr-FR" w:eastAsia="sv-SE"/>
        </w:rPr>
        <w:br/>
        <w:t>    c. une main ou les deux sur les hanches</w:t>
      </w:r>
      <w:r w:rsidRPr="00AB02FB">
        <w:rPr>
          <w:rFonts w:ascii="Arial" w:eastAsia="Times New Roman" w:hAnsi="Arial" w:cs="Arial"/>
          <w:b/>
          <w:bCs/>
          <w:color w:val="783896"/>
          <w:sz w:val="24"/>
          <w:szCs w:val="24"/>
          <w:lang w:val="fr-FR" w:eastAsia="sv-SE"/>
        </w:rPr>
        <w:br/>
        <w:t>    d. touchez ou poussez la personne à qui vous parlez</w:t>
      </w:r>
      <w:r w:rsidRPr="00AB02FB">
        <w:rPr>
          <w:rFonts w:ascii="Arial" w:eastAsia="Times New Roman" w:hAnsi="Arial" w:cs="Arial"/>
          <w:b/>
          <w:bCs/>
          <w:color w:val="783896"/>
          <w:sz w:val="24"/>
          <w:szCs w:val="24"/>
          <w:lang w:val="fr-FR" w:eastAsia="sv-SE"/>
        </w:rPr>
        <w:br/>
        <w:t>    e. jouez avec votre oreille, touchez votre menton ou vous caressez les cheveux.</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4. Lorsque vous vous relaxez, vous êtes assis avec</w:t>
      </w:r>
      <w:r w:rsidRPr="00AB02FB">
        <w:rPr>
          <w:rFonts w:ascii="Arial" w:eastAsia="Times New Roman" w:hAnsi="Arial" w:cs="Arial"/>
          <w:b/>
          <w:bCs/>
          <w:color w:val="783896"/>
          <w:sz w:val="24"/>
          <w:szCs w:val="24"/>
          <w:lang w:val="fr-FR" w:eastAsia="sv-SE"/>
        </w:rPr>
        <w:br/>
        <w:t>    a. les genoux serrés avec les jambes l'une à côté de l'autre.</w:t>
      </w:r>
      <w:r w:rsidRPr="00AB02FB">
        <w:rPr>
          <w:rFonts w:ascii="Arial" w:eastAsia="Times New Roman" w:hAnsi="Arial" w:cs="Arial"/>
          <w:b/>
          <w:bCs/>
          <w:color w:val="783896"/>
          <w:sz w:val="24"/>
          <w:szCs w:val="24"/>
          <w:lang w:val="fr-FR" w:eastAsia="sv-SE"/>
        </w:rPr>
        <w:br/>
        <w:t>    b. les jambes croisées</w:t>
      </w:r>
      <w:r w:rsidRPr="00AB02FB">
        <w:rPr>
          <w:rFonts w:ascii="Arial" w:eastAsia="Times New Roman" w:hAnsi="Arial" w:cs="Arial"/>
          <w:b/>
          <w:bCs/>
          <w:color w:val="783896"/>
          <w:sz w:val="24"/>
          <w:szCs w:val="24"/>
          <w:lang w:val="fr-FR" w:eastAsia="sv-SE"/>
        </w:rPr>
        <w:br/>
        <w:t>    c. les jambes étendues ou raides</w:t>
      </w:r>
      <w:r w:rsidRPr="00AB02FB">
        <w:rPr>
          <w:rFonts w:ascii="Arial" w:eastAsia="Times New Roman" w:hAnsi="Arial" w:cs="Arial"/>
          <w:b/>
          <w:bCs/>
          <w:color w:val="783896"/>
          <w:sz w:val="24"/>
          <w:szCs w:val="24"/>
          <w:lang w:val="fr-FR" w:eastAsia="sv-SE"/>
        </w:rPr>
        <w:br/>
        <w:t>    d. une jambe croisée sous vous</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5. Lorsque quelquechose vous amuse vraiment, vous réagissez par :</w:t>
      </w:r>
      <w:r w:rsidRPr="00AB02FB">
        <w:rPr>
          <w:rFonts w:ascii="Arial" w:eastAsia="Times New Roman" w:hAnsi="Arial" w:cs="Arial"/>
          <w:b/>
          <w:bCs/>
          <w:color w:val="783896"/>
          <w:sz w:val="24"/>
          <w:szCs w:val="24"/>
          <w:lang w:val="fr-FR" w:eastAsia="sv-SE"/>
        </w:rPr>
        <w:br/>
        <w:t>    a. un grand éclat de rire</w:t>
      </w:r>
      <w:r w:rsidRPr="00AB02FB">
        <w:rPr>
          <w:rFonts w:ascii="Arial" w:eastAsia="Times New Roman" w:hAnsi="Arial" w:cs="Arial"/>
          <w:b/>
          <w:bCs/>
          <w:color w:val="783896"/>
          <w:sz w:val="24"/>
          <w:szCs w:val="24"/>
          <w:lang w:val="fr-FR" w:eastAsia="sv-SE"/>
        </w:rPr>
        <w:br/>
        <w:t>    b. un éclat de rire mais pas bruyant</w:t>
      </w:r>
      <w:r w:rsidRPr="00AB02FB">
        <w:rPr>
          <w:rFonts w:ascii="Arial" w:eastAsia="Times New Roman" w:hAnsi="Arial" w:cs="Arial"/>
          <w:b/>
          <w:bCs/>
          <w:color w:val="783896"/>
          <w:sz w:val="24"/>
          <w:szCs w:val="24"/>
          <w:lang w:val="fr-FR" w:eastAsia="sv-SE"/>
        </w:rPr>
        <w:br/>
        <w:t>    c. un rire discret</w:t>
      </w:r>
      <w:r w:rsidRPr="00AB02FB">
        <w:rPr>
          <w:rFonts w:ascii="Arial" w:eastAsia="Times New Roman" w:hAnsi="Arial" w:cs="Arial"/>
          <w:b/>
          <w:bCs/>
          <w:color w:val="783896"/>
          <w:sz w:val="24"/>
          <w:szCs w:val="24"/>
          <w:lang w:val="fr-FR" w:eastAsia="sv-SE"/>
        </w:rPr>
        <w:br/>
        <w:t>    d. un petit sourire</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6. Lorsque vous allez à une soirée ou une réunion vous</w:t>
      </w:r>
      <w:r w:rsidRPr="00AB02FB">
        <w:rPr>
          <w:rFonts w:ascii="Arial" w:eastAsia="Times New Roman" w:hAnsi="Arial" w:cs="Arial"/>
          <w:b/>
          <w:bCs/>
          <w:color w:val="783896"/>
          <w:sz w:val="24"/>
          <w:szCs w:val="24"/>
          <w:lang w:val="fr-FR" w:eastAsia="sv-SE"/>
        </w:rPr>
        <w:br/>
        <w:t>    a. faites une entrée bruyante pour que tout le monde vous remarque.</w:t>
      </w:r>
      <w:r w:rsidRPr="00AB02FB">
        <w:rPr>
          <w:rFonts w:ascii="Arial" w:eastAsia="Times New Roman" w:hAnsi="Arial" w:cs="Arial"/>
          <w:b/>
          <w:bCs/>
          <w:color w:val="783896"/>
          <w:sz w:val="24"/>
          <w:szCs w:val="24"/>
          <w:lang w:val="fr-FR" w:eastAsia="sv-SE"/>
        </w:rPr>
        <w:br/>
        <w:t>    b. faites une entrée discrète, en regardant autour de vous pour trouver quelqu'un que vous connaissez.</w:t>
      </w:r>
      <w:r w:rsidRPr="00AB02FB">
        <w:rPr>
          <w:rFonts w:ascii="Arial" w:eastAsia="Times New Roman" w:hAnsi="Arial" w:cs="Arial"/>
          <w:b/>
          <w:bCs/>
          <w:color w:val="783896"/>
          <w:sz w:val="24"/>
          <w:szCs w:val="24"/>
          <w:lang w:val="fr-FR" w:eastAsia="sv-SE"/>
        </w:rPr>
        <w:br/>
        <w:t>    c. faites une entrée des plus discrètes, en essayant de passe inaperçu.</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7. Vous travaillez très dur, vous êtes très concentré, et vous êtes interrompu. Vous:</w:t>
      </w:r>
      <w:r w:rsidRPr="00AB02FB">
        <w:rPr>
          <w:rFonts w:ascii="Arial" w:eastAsia="Times New Roman" w:hAnsi="Arial" w:cs="Arial"/>
          <w:b/>
          <w:bCs/>
          <w:color w:val="783896"/>
          <w:sz w:val="24"/>
          <w:szCs w:val="24"/>
          <w:lang w:val="fr-FR" w:eastAsia="sv-SE"/>
        </w:rPr>
        <w:br/>
        <w:t>    a. accueillez la pause avec plaisir</w:t>
      </w:r>
      <w:r w:rsidRPr="00AB02FB">
        <w:rPr>
          <w:rFonts w:ascii="Arial" w:eastAsia="Times New Roman" w:hAnsi="Arial" w:cs="Arial"/>
          <w:b/>
          <w:bCs/>
          <w:color w:val="783896"/>
          <w:sz w:val="24"/>
          <w:szCs w:val="24"/>
          <w:lang w:val="fr-FR" w:eastAsia="sv-SE"/>
        </w:rPr>
        <w:br/>
        <w:t>    b. êtes extrêmement irrité</w:t>
      </w:r>
      <w:r w:rsidRPr="00AB02FB">
        <w:rPr>
          <w:rFonts w:ascii="Arial" w:eastAsia="Times New Roman" w:hAnsi="Arial" w:cs="Arial"/>
          <w:b/>
          <w:bCs/>
          <w:color w:val="783896"/>
          <w:sz w:val="24"/>
          <w:szCs w:val="24"/>
          <w:lang w:val="fr-FR" w:eastAsia="sv-SE"/>
        </w:rPr>
        <w:br/>
        <w:t>    c. hésitez entre ces deux extrêmes</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lastRenderedPageBreak/>
        <w:t>8. Laquelle de ces couleurs préférez-vous ?</w:t>
      </w:r>
      <w:r w:rsidRPr="00AB02FB">
        <w:rPr>
          <w:rFonts w:ascii="Arial" w:eastAsia="Times New Roman" w:hAnsi="Arial" w:cs="Arial"/>
          <w:b/>
          <w:bCs/>
          <w:color w:val="783896"/>
          <w:sz w:val="24"/>
          <w:szCs w:val="24"/>
          <w:lang w:val="fr-FR" w:eastAsia="sv-SE"/>
        </w:rPr>
        <w:br/>
        <w:t>    a. rouge ou orange</w:t>
      </w:r>
      <w:r w:rsidRPr="00AB02FB">
        <w:rPr>
          <w:rFonts w:ascii="Arial" w:eastAsia="Times New Roman" w:hAnsi="Arial" w:cs="Arial"/>
          <w:b/>
          <w:bCs/>
          <w:color w:val="783896"/>
          <w:sz w:val="24"/>
          <w:szCs w:val="24"/>
          <w:lang w:val="fr-FR" w:eastAsia="sv-SE"/>
        </w:rPr>
        <w:br/>
        <w:t>    b. noir</w:t>
      </w:r>
      <w:r w:rsidRPr="00AB02FB">
        <w:rPr>
          <w:rFonts w:ascii="Arial" w:eastAsia="Times New Roman" w:hAnsi="Arial" w:cs="Arial"/>
          <w:b/>
          <w:bCs/>
          <w:color w:val="783896"/>
          <w:sz w:val="24"/>
          <w:szCs w:val="24"/>
          <w:lang w:val="fr-FR" w:eastAsia="sv-SE"/>
        </w:rPr>
        <w:br/>
        <w:t>    c. jaune ou bleu clair</w:t>
      </w:r>
      <w:r w:rsidRPr="00AB02FB">
        <w:rPr>
          <w:rFonts w:ascii="Arial" w:eastAsia="Times New Roman" w:hAnsi="Arial" w:cs="Arial"/>
          <w:b/>
          <w:bCs/>
          <w:color w:val="783896"/>
          <w:sz w:val="24"/>
          <w:szCs w:val="24"/>
          <w:lang w:val="fr-FR" w:eastAsia="sv-SE"/>
        </w:rPr>
        <w:br/>
        <w:t>    d. vert</w:t>
      </w:r>
      <w:r w:rsidRPr="00AB02FB">
        <w:rPr>
          <w:rFonts w:ascii="Arial" w:eastAsia="Times New Roman" w:hAnsi="Arial" w:cs="Arial"/>
          <w:b/>
          <w:bCs/>
          <w:color w:val="783896"/>
          <w:sz w:val="24"/>
          <w:szCs w:val="24"/>
          <w:lang w:val="fr-FR" w:eastAsia="sv-SE"/>
        </w:rPr>
        <w:br/>
        <w:t>    e. bleu foncé ou violet</w:t>
      </w:r>
      <w:r w:rsidRPr="00AB02FB">
        <w:rPr>
          <w:rFonts w:ascii="Arial" w:eastAsia="Times New Roman" w:hAnsi="Arial" w:cs="Arial"/>
          <w:b/>
          <w:bCs/>
          <w:color w:val="783896"/>
          <w:sz w:val="24"/>
          <w:szCs w:val="24"/>
          <w:lang w:val="fr-FR" w:eastAsia="sv-SE"/>
        </w:rPr>
        <w:br/>
        <w:t>    f. blanc</w:t>
      </w:r>
      <w:r w:rsidRPr="00AB02FB">
        <w:rPr>
          <w:rFonts w:ascii="Arial" w:eastAsia="Times New Roman" w:hAnsi="Arial" w:cs="Arial"/>
          <w:b/>
          <w:bCs/>
          <w:color w:val="783896"/>
          <w:sz w:val="24"/>
          <w:szCs w:val="24"/>
          <w:lang w:val="fr-FR" w:eastAsia="sv-SE"/>
        </w:rPr>
        <w:br/>
        <w:t>    g. marron ou gris</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9. Lorsque vous êtes au lit la nuit, dans les derniers instants avant de vous endormir, vous êtes étendu</w:t>
      </w:r>
      <w:r w:rsidRPr="00AB02FB">
        <w:rPr>
          <w:rFonts w:ascii="Arial" w:eastAsia="Times New Roman" w:hAnsi="Arial" w:cs="Arial"/>
          <w:b/>
          <w:bCs/>
          <w:color w:val="783896"/>
          <w:sz w:val="24"/>
          <w:szCs w:val="24"/>
          <w:lang w:val="fr-FR" w:eastAsia="sv-SE"/>
        </w:rPr>
        <w:br/>
        <w:t>    a. étendu sur le dos</w:t>
      </w:r>
      <w:r w:rsidRPr="00AB02FB">
        <w:rPr>
          <w:rFonts w:ascii="Arial" w:eastAsia="Times New Roman" w:hAnsi="Arial" w:cs="Arial"/>
          <w:b/>
          <w:bCs/>
          <w:color w:val="783896"/>
          <w:sz w:val="24"/>
          <w:szCs w:val="24"/>
          <w:lang w:val="fr-FR" w:eastAsia="sv-SE"/>
        </w:rPr>
        <w:br/>
        <w:t>    b. étendu sur le ventre</w:t>
      </w:r>
      <w:r w:rsidRPr="00AB02FB">
        <w:rPr>
          <w:rFonts w:ascii="Arial" w:eastAsia="Times New Roman" w:hAnsi="Arial" w:cs="Arial"/>
          <w:b/>
          <w:bCs/>
          <w:color w:val="783896"/>
          <w:sz w:val="24"/>
          <w:szCs w:val="24"/>
          <w:lang w:val="fr-FR" w:eastAsia="sv-SE"/>
        </w:rPr>
        <w:br/>
        <w:t>    c. sur votre côté favori, légèrement recroquevillé</w:t>
      </w:r>
      <w:r w:rsidRPr="00AB02FB">
        <w:rPr>
          <w:rFonts w:ascii="Arial" w:eastAsia="Times New Roman" w:hAnsi="Arial" w:cs="Arial"/>
          <w:b/>
          <w:bCs/>
          <w:color w:val="783896"/>
          <w:sz w:val="24"/>
          <w:szCs w:val="24"/>
          <w:lang w:val="fr-FR" w:eastAsia="sv-SE"/>
        </w:rPr>
        <w:br/>
        <w:t>    d. avec un bras sous votre tête</w:t>
      </w:r>
      <w:r w:rsidRPr="00AB02FB">
        <w:rPr>
          <w:rFonts w:ascii="Arial" w:eastAsia="Times New Roman" w:hAnsi="Arial" w:cs="Arial"/>
          <w:b/>
          <w:bCs/>
          <w:color w:val="783896"/>
          <w:sz w:val="24"/>
          <w:szCs w:val="24"/>
          <w:lang w:val="fr-FR" w:eastAsia="sv-SE"/>
        </w:rPr>
        <w:br/>
        <w:t>    e. avec votre tête sous les couvertures</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10. Vous rêvez souvent que vous</w:t>
      </w:r>
      <w:r w:rsidRPr="00AB02FB">
        <w:rPr>
          <w:rFonts w:ascii="Arial" w:eastAsia="Times New Roman" w:hAnsi="Arial" w:cs="Arial"/>
          <w:b/>
          <w:bCs/>
          <w:color w:val="783896"/>
          <w:sz w:val="24"/>
          <w:szCs w:val="24"/>
          <w:lang w:val="fr-FR" w:eastAsia="sv-SE"/>
        </w:rPr>
        <w:br/>
        <w:t>     a. êtes en train de tomber</w:t>
      </w:r>
      <w:r w:rsidRPr="00AB02FB">
        <w:rPr>
          <w:rFonts w:ascii="Arial" w:eastAsia="Times New Roman" w:hAnsi="Arial" w:cs="Arial"/>
          <w:b/>
          <w:bCs/>
          <w:color w:val="783896"/>
          <w:sz w:val="24"/>
          <w:szCs w:val="24"/>
          <w:lang w:val="fr-FR" w:eastAsia="sv-SE"/>
        </w:rPr>
        <w:br/>
        <w:t>     b. êtes en train de vous battre ou de lutter</w:t>
      </w:r>
      <w:r w:rsidRPr="00AB02FB">
        <w:rPr>
          <w:rFonts w:ascii="Arial" w:eastAsia="Times New Roman" w:hAnsi="Arial" w:cs="Arial"/>
          <w:b/>
          <w:bCs/>
          <w:color w:val="783896"/>
          <w:sz w:val="24"/>
          <w:szCs w:val="24"/>
          <w:lang w:val="fr-FR" w:eastAsia="sv-SE"/>
        </w:rPr>
        <w:br/>
        <w:t>     c. êtes en train de chercher quelquechose ou quelqu'un.</w:t>
      </w:r>
      <w:r w:rsidRPr="00AB02FB">
        <w:rPr>
          <w:rFonts w:ascii="Arial" w:eastAsia="Times New Roman" w:hAnsi="Arial" w:cs="Arial"/>
          <w:b/>
          <w:bCs/>
          <w:color w:val="783896"/>
          <w:sz w:val="24"/>
          <w:szCs w:val="24"/>
          <w:lang w:val="fr-FR" w:eastAsia="sv-SE"/>
        </w:rPr>
        <w:br/>
        <w:t>     d. êtes en train de voler ou de flotter</w:t>
      </w:r>
      <w:r w:rsidRPr="00AB02FB">
        <w:rPr>
          <w:rFonts w:ascii="Arial" w:eastAsia="Times New Roman" w:hAnsi="Arial" w:cs="Arial"/>
          <w:b/>
          <w:bCs/>
          <w:color w:val="783896"/>
          <w:sz w:val="24"/>
          <w:szCs w:val="24"/>
          <w:lang w:val="fr-FR" w:eastAsia="sv-SE"/>
        </w:rPr>
        <w:br/>
        <w:t>     e. généralement vous avez un sommeil sans rêves</w:t>
      </w:r>
      <w:r w:rsidRPr="00AB02FB">
        <w:rPr>
          <w:rFonts w:ascii="Arial" w:eastAsia="Times New Roman" w:hAnsi="Arial" w:cs="Arial"/>
          <w:b/>
          <w:bCs/>
          <w:color w:val="783896"/>
          <w:sz w:val="24"/>
          <w:szCs w:val="24"/>
          <w:lang w:val="fr-FR" w:eastAsia="sv-SE"/>
        </w:rPr>
        <w:br/>
        <w:t>     f. vos rêves sont toujours agréables</w:t>
      </w:r>
      <w:r w:rsidRPr="00AB02FB">
        <w:rPr>
          <w:rFonts w:ascii="Times New Roman" w:eastAsia="Times New Roman" w:hAnsi="Times New Roman" w:cs="Times New Roman"/>
          <w:b/>
          <w:bCs/>
          <w:color w:val="783896"/>
          <w:sz w:val="27"/>
          <w:szCs w:val="27"/>
          <w:lang w:val="fr-FR" w:eastAsia="sv-SE"/>
        </w:rPr>
        <w:t>  </w:t>
      </w:r>
    </w:p>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pict>
          <v:rect id="_x0000_i1026" style="width:0;height:1.5pt" o:hralign="center" o:hrstd="t" o:hrnoshade="t" o:hr="t" fillcolor="#783896" stroked="f"/>
        </w:pict>
      </w:r>
    </w:p>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color w:val="783896"/>
          <w:sz w:val="27"/>
          <w:szCs w:val="27"/>
          <w:lang w:val="fr-FR" w:eastAsia="sv-SE"/>
        </w:rPr>
      </w:pPr>
      <w:r w:rsidRPr="00AB02FB">
        <w:rPr>
          <w:rFonts w:ascii="Times New Roman" w:eastAsia="Times New Roman" w:hAnsi="Times New Roman" w:cs="Times New Roman"/>
          <w:b/>
          <w:bCs/>
          <w:color w:val="783896"/>
          <w:sz w:val="36"/>
          <w:szCs w:val="36"/>
          <w:lang w:val="fr-FR" w:eastAsia="sv-SE"/>
        </w:rPr>
        <w:t>REPONSES</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POINTS :</w:t>
      </w:r>
    </w:p>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Consultez le tableau ci-dessous pour calculer vos points</w:t>
      </w:r>
    </w:p>
    <w:tbl>
      <w:tblPr>
        <w:tblW w:w="0" w:type="auto"/>
        <w:jc w:val="center"/>
        <w:tblCellSpacing w:w="2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446"/>
        <w:gridCol w:w="398"/>
        <w:gridCol w:w="385"/>
        <w:gridCol w:w="385"/>
        <w:gridCol w:w="398"/>
        <w:gridCol w:w="371"/>
        <w:gridCol w:w="358"/>
        <w:gridCol w:w="420"/>
      </w:tblGrid>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QUESTION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G</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r w:rsidR="00AB02FB" w:rsidRPr="00AB02FB" w:rsidTr="00AB02FB">
        <w:trPr>
          <w:tblCellSpacing w:w="22"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t> </w:t>
            </w:r>
          </w:p>
        </w:tc>
      </w:tr>
    </w:tbl>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eastAsia="sv-SE"/>
        </w:rPr>
      </w:pPr>
      <w:r w:rsidRPr="00AB02FB">
        <w:rPr>
          <w:rFonts w:ascii="Times New Roman" w:eastAsia="Times New Roman" w:hAnsi="Times New Roman" w:cs="Times New Roman"/>
          <w:color w:val="783896"/>
          <w:sz w:val="27"/>
          <w:szCs w:val="27"/>
          <w:lang w:eastAsia="sv-SE"/>
        </w:rPr>
        <w:t> </w:t>
      </w:r>
    </w:p>
    <w:p w:rsidR="00AB02FB" w:rsidRPr="00AB02FB" w:rsidRDefault="00AB02FB" w:rsidP="00AB02FB">
      <w:pPr>
        <w:spacing w:after="0" w:line="240" w:lineRule="auto"/>
        <w:rPr>
          <w:rFonts w:ascii="Times New Roman" w:eastAsia="Times New Roman" w:hAnsi="Times New Roman" w:cs="Times New Roman"/>
          <w:sz w:val="24"/>
          <w:szCs w:val="24"/>
          <w:lang w:eastAsia="sv-SE"/>
        </w:rPr>
      </w:pPr>
      <w:r w:rsidRPr="00AB02FB">
        <w:rPr>
          <w:rFonts w:ascii="Times New Roman" w:eastAsia="Times New Roman" w:hAnsi="Times New Roman" w:cs="Times New Roman"/>
          <w:sz w:val="24"/>
          <w:szCs w:val="24"/>
          <w:lang w:eastAsia="sv-SE"/>
        </w:rPr>
        <w:pict>
          <v:rect id="_x0000_i1027" style="width:0;height:1.5pt" o:hralign="center" o:hrstd="t" o:hrnoshade="t" o:hr="t" fillcolor="#783896" stroked="f"/>
        </w:pict>
      </w:r>
    </w:p>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color w:val="783896"/>
          <w:sz w:val="27"/>
          <w:szCs w:val="27"/>
          <w:lang w:eastAsia="sv-SE"/>
        </w:rPr>
      </w:pPr>
      <w:r w:rsidRPr="00AB02FB">
        <w:rPr>
          <w:rFonts w:ascii="Times New Roman" w:eastAsia="Times New Roman" w:hAnsi="Times New Roman" w:cs="Times New Roman"/>
          <w:b/>
          <w:bCs/>
          <w:color w:val="783896"/>
          <w:sz w:val="36"/>
          <w:szCs w:val="36"/>
          <w:lang w:eastAsia="sv-SE"/>
        </w:rPr>
        <w:t>RESULTATS</w:t>
      </w:r>
    </w:p>
    <w:p w:rsidR="00AB02FB" w:rsidRPr="00AB02FB" w:rsidRDefault="00AB02FB" w:rsidP="00AB02FB">
      <w:pPr>
        <w:spacing w:before="100" w:beforeAutospacing="1" w:after="100" w:afterAutospacing="1" w:line="240" w:lineRule="auto"/>
        <w:jc w:val="center"/>
        <w:rPr>
          <w:rFonts w:ascii="Times New Roman" w:eastAsia="Times New Roman" w:hAnsi="Times New Roman" w:cs="Times New Roman"/>
          <w:color w:val="783896"/>
          <w:sz w:val="27"/>
          <w:szCs w:val="27"/>
          <w:lang w:eastAsia="sv-SE"/>
        </w:rPr>
      </w:pPr>
      <w:r w:rsidRPr="00AB02FB">
        <w:rPr>
          <w:rFonts w:ascii="Times New Roman" w:eastAsia="Times New Roman" w:hAnsi="Times New Roman" w:cs="Times New Roman"/>
          <w:color w:val="783896"/>
          <w:sz w:val="27"/>
          <w:szCs w:val="27"/>
          <w:lang w:eastAsia="sv-SE"/>
        </w:rPr>
        <w:t> </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 Plus de 60 points :</w:t>
      </w:r>
      <w:r w:rsidRPr="00AB02FB">
        <w:rPr>
          <w:rFonts w:ascii="Arial" w:eastAsia="Times New Roman" w:hAnsi="Arial" w:cs="Arial"/>
          <w:b/>
          <w:bCs/>
          <w:color w:val="783896"/>
          <w:sz w:val="24"/>
          <w:szCs w:val="24"/>
          <w:lang w:val="fr-FR" w:eastAsia="sv-SE"/>
        </w:rPr>
        <w:br/>
        <w:t>Les autres vous voient comme quelqu'un qu'ils doivent prendre avec précaution. Vous êtes perçu comme quelqu'un de vaniteux, égocentrique, et extrêmement autoritaire. Les autres peuvent vous admirer, en espérant vous ressembler, mais ne vous font pas toujours confiance, hésitant à trop s'investir avec vous.</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 De 51 à 60 points :</w:t>
      </w:r>
      <w:r w:rsidRPr="00AB02FB">
        <w:rPr>
          <w:rFonts w:ascii="Arial" w:eastAsia="Times New Roman" w:hAnsi="Arial" w:cs="Arial"/>
          <w:b/>
          <w:bCs/>
          <w:color w:val="783896"/>
          <w:sz w:val="24"/>
          <w:szCs w:val="24"/>
          <w:lang w:val="fr-FR" w:eastAsia="sv-SE"/>
        </w:rPr>
        <w:br/>
        <w:t>Les autres vous perçoivent comme quelqu'un de motivant, de très volatile, plutôt impulsif, un leader naturel, rapide pour prendre des décisions, même si ce ne sont pas toujours les bonnes. Ils vous voient comme étant audacieux et aventureux, quelqu'un qui essaie tout au moins une fois, quelqu'un qui tente sa chance et aime l'aventure. Ils apprécient être en votre compagnie pour l'intérêt que vous suscitez autour de vous.</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 41 à 50 points :</w:t>
      </w:r>
      <w:r w:rsidRPr="00AB02FB">
        <w:rPr>
          <w:rFonts w:ascii="Arial" w:eastAsia="Times New Roman" w:hAnsi="Arial" w:cs="Arial"/>
          <w:b/>
          <w:bCs/>
          <w:color w:val="783896"/>
          <w:sz w:val="24"/>
          <w:szCs w:val="24"/>
          <w:lang w:val="fr-FR" w:eastAsia="sv-SE"/>
        </w:rPr>
        <w:br/>
        <w:t>Les autres vous perçoivent comme étant plein d'entrain, vivant, charmant, amusant, pratique et toujours interessé. Quelqu'un qui est constamment au centre de l'attention, mais suffisemment équilibré pour que ça ne lui monte pas à la tête. Ils vous voient également comme étant quelqu'un de gentil, courtois et compréhensif ; quelqu'un qui est toujours prêt à leur remonter le moral et à les aider.</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 De 31 à 40 points :</w:t>
      </w:r>
      <w:r w:rsidRPr="00AB02FB">
        <w:rPr>
          <w:rFonts w:ascii="Arial" w:eastAsia="Times New Roman" w:hAnsi="Arial" w:cs="Arial"/>
          <w:b/>
          <w:bCs/>
          <w:color w:val="783896"/>
          <w:sz w:val="24"/>
          <w:szCs w:val="24"/>
          <w:lang w:val="fr-FR" w:eastAsia="sv-SE"/>
        </w:rPr>
        <w:br/>
        <w:t>Les autres vous perçoivent comme quelqu'un de raisonnable, attentionné, soigneux et pratique. Ils vous voient comme étant intelligent, généreux, doué, mais modeste ... Pas quelqu'un qui se fait des amis trop vite ou trop facilement, mais quelqu'un d'extrêmement loyal envers les amis qu'il se fait et qui en attendent de même en retour. Ceux qui ont la chance de réellement vous connaître se rendent compte qu'il est difficile de chambouler la confiance que vous leur faites, mais aussi qu'il faudra beaucoup de temps pour retrouver cette confiance si elle était trahie.</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 De 21 à 30 points :</w:t>
      </w:r>
      <w:r w:rsidRPr="00AB02FB">
        <w:rPr>
          <w:rFonts w:ascii="Arial" w:eastAsia="Times New Roman" w:hAnsi="Arial" w:cs="Arial"/>
          <w:b/>
          <w:bCs/>
          <w:color w:val="783896"/>
          <w:sz w:val="24"/>
          <w:szCs w:val="24"/>
          <w:lang w:val="fr-FR" w:eastAsia="sv-SE"/>
        </w:rPr>
        <w:br/>
        <w:t>Vos amis vous perçoivent comme quelqu'un de minutieux, un peu maniaque. Ils vous voient comme quelqu'un de méticuleux et très prudent, régulier et bosseur. Ils seraient très surpris de vous voir faire quelque chose d'impulsif ou sur un coup de tête, s'attendant à ce que vous examiniez soigneusement chaque chose sous tous les angles avant de prendre une décision. Ils pensent que cette attitude est due en partie à votre nature prudente.</w:t>
      </w:r>
    </w:p>
    <w:p w:rsidR="00AB02FB" w:rsidRPr="00AB02FB" w:rsidRDefault="00AB02FB" w:rsidP="00AB02FB">
      <w:pPr>
        <w:spacing w:before="100" w:beforeAutospacing="1" w:after="100" w:afterAutospacing="1" w:line="240" w:lineRule="auto"/>
        <w:rPr>
          <w:rFonts w:ascii="Times New Roman" w:eastAsia="Times New Roman" w:hAnsi="Times New Roman" w:cs="Times New Roman"/>
          <w:color w:val="783896"/>
          <w:sz w:val="27"/>
          <w:szCs w:val="27"/>
          <w:lang w:val="fr-FR" w:eastAsia="sv-SE"/>
        </w:rPr>
      </w:pPr>
      <w:r w:rsidRPr="00AB02FB">
        <w:rPr>
          <w:rFonts w:ascii="Arial" w:eastAsia="Times New Roman" w:hAnsi="Arial" w:cs="Arial"/>
          <w:b/>
          <w:bCs/>
          <w:color w:val="783896"/>
          <w:sz w:val="24"/>
          <w:szCs w:val="24"/>
          <w:lang w:val="fr-FR" w:eastAsia="sv-SE"/>
        </w:rPr>
        <w:t>* Moins de 21 points :</w:t>
      </w:r>
      <w:r w:rsidRPr="00AB02FB">
        <w:rPr>
          <w:rFonts w:ascii="Arial" w:eastAsia="Times New Roman" w:hAnsi="Arial" w:cs="Arial"/>
          <w:b/>
          <w:bCs/>
          <w:color w:val="783896"/>
          <w:sz w:val="24"/>
          <w:szCs w:val="24"/>
          <w:lang w:val="fr-FR" w:eastAsia="sv-SE"/>
        </w:rPr>
        <w:br/>
        <w:t>Les gens vous trouvent timide, nerveux et indécis, quelqu'un qui a toujours besoin d'attention, qui a toujours besoin de quelqu'un pour prendre les décisions et qui ne veut s'investir dans rien et avec personne. Ils vous voient comme quelqu'un d'angoissé qui voient des problèmes partout même là où il n'y en a pas. Certaines personnes vous trouvent même ennuyeuse. Seuls ceux qui vous connaissent vraiment savent que vous ne l'êtes pas.</w:t>
      </w:r>
      <w:r w:rsidRPr="00AB02FB">
        <w:rPr>
          <w:rFonts w:ascii="Times New Roman" w:eastAsia="Times New Roman" w:hAnsi="Times New Roman" w:cs="Times New Roman"/>
          <w:b/>
          <w:bCs/>
          <w:color w:val="783896"/>
          <w:sz w:val="27"/>
          <w:szCs w:val="27"/>
          <w:lang w:val="fr-FR" w:eastAsia="sv-SE"/>
        </w:rPr>
        <w:t>  </w:t>
      </w:r>
    </w:p>
    <w:p w:rsidR="003B60CC" w:rsidRPr="00AB02FB" w:rsidRDefault="003B60CC">
      <w:pPr>
        <w:rPr>
          <w:lang w:val="fr-FR"/>
        </w:rPr>
      </w:pPr>
    </w:p>
    <w:sectPr w:rsidR="003B60CC" w:rsidRPr="00AB02FB"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ell">
    <w:altName w:val="Times New Roman"/>
    <w:panose1 w:val="00000000000000000000"/>
    <w:charset w:val="00"/>
    <w:family w:val="roman"/>
    <w:notTrueType/>
    <w:pitch w:val="default"/>
  </w:font>
  <w:font w:name="BlackChancer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FB"/>
    <w:rsid w:val="002256C4"/>
    <w:rsid w:val="003B60CC"/>
    <w:rsid w:val="00440927"/>
    <w:rsid w:val="00AB02FB"/>
    <w:rsid w:val="00DD2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CBD5-B7FF-4FF4-BC7C-5D86AFC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B02F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02FB"/>
    <w:rPr>
      <w:b/>
      <w:bCs/>
    </w:rPr>
  </w:style>
  <w:style w:type="character" w:customStyle="1" w:styleId="apple-converted-space">
    <w:name w:val="apple-converted-space"/>
    <w:basedOn w:val="Standardstycketeckensnitt"/>
    <w:rsid w:val="00AB02FB"/>
  </w:style>
  <w:style w:type="character" w:styleId="Hyperlnk">
    <w:name w:val="Hyperlink"/>
    <w:basedOn w:val="Standardstycketeckensnitt"/>
    <w:uiPriority w:val="99"/>
    <w:unhideWhenUsed/>
    <w:rsid w:val="00DD2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0305/testdepersonnalite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5131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3</cp:revision>
  <dcterms:created xsi:type="dcterms:W3CDTF">2016-04-30T08:48:00Z</dcterms:created>
  <dcterms:modified xsi:type="dcterms:W3CDTF">2016-04-30T08:48:00Z</dcterms:modified>
</cp:coreProperties>
</file>