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7F7" w:rsidRPr="0037161B" w:rsidRDefault="00FC5210">
      <w:pPr>
        <w:rPr>
          <w:lang w:val="fr-FR"/>
        </w:rPr>
      </w:pPr>
      <w:r w:rsidRPr="0037161B">
        <w:rPr>
          <w:lang w:val="fr-FR"/>
        </w:rPr>
        <w:t>exercices divers 1</w:t>
      </w:r>
      <w:r w:rsidR="0037161B" w:rsidRPr="0037161B">
        <w:rPr>
          <w:lang w:val="fr-FR"/>
        </w:rPr>
        <w:t xml:space="preserve">; Père Noël (m); </w:t>
      </w:r>
      <w:r w:rsidR="0037161B">
        <w:rPr>
          <w:lang w:val="fr-FR"/>
        </w:rPr>
        <w:t>crèche (f) ; atelier (m)</w:t>
      </w:r>
      <w:r w:rsidR="003A1971">
        <w:rPr>
          <w:lang w:val="fr-FR"/>
        </w:rPr>
        <w:t> ; sapin (m) ; boule (f)</w:t>
      </w:r>
    </w:p>
    <w:tbl>
      <w:tblPr>
        <w:tblStyle w:val="Tabellrutnt"/>
        <w:tblW w:w="10206" w:type="dxa"/>
        <w:tblLook w:val="04A0" w:firstRow="1" w:lastRow="0" w:firstColumn="1" w:lastColumn="0" w:noHBand="0" w:noVBand="1"/>
      </w:tblPr>
      <w:tblGrid>
        <w:gridCol w:w="2545"/>
        <w:gridCol w:w="2552"/>
        <w:gridCol w:w="2551"/>
        <w:gridCol w:w="2558"/>
      </w:tblGrid>
      <w:tr w:rsidR="0037161B" w:rsidTr="0037161B">
        <w:trPr>
          <w:trHeight w:val="680"/>
        </w:trPr>
        <w:tc>
          <w:tcPr>
            <w:tcW w:w="2591" w:type="dxa"/>
          </w:tcPr>
          <w:p w:rsidR="0037161B" w:rsidRDefault="0037161B">
            <w:r>
              <w:t>en jultonte</w:t>
            </w:r>
          </w:p>
        </w:tc>
        <w:tc>
          <w:tcPr>
            <w:tcW w:w="2591" w:type="dxa"/>
          </w:tcPr>
          <w:p w:rsidR="0037161B" w:rsidRDefault="0037161B">
            <w:r>
              <w:t>jultomten</w:t>
            </w:r>
          </w:p>
        </w:tc>
        <w:tc>
          <w:tcPr>
            <w:tcW w:w="2591" w:type="dxa"/>
          </w:tcPr>
          <w:p w:rsidR="0037161B" w:rsidRDefault="0037161B">
            <w:r>
              <w:t>jultomtar</w:t>
            </w:r>
          </w:p>
        </w:tc>
        <w:tc>
          <w:tcPr>
            <w:tcW w:w="2592" w:type="dxa"/>
          </w:tcPr>
          <w:p w:rsidR="0037161B" w:rsidRDefault="0037161B">
            <w:r>
              <w:t>jultomtarna</w:t>
            </w:r>
          </w:p>
        </w:tc>
      </w:tr>
      <w:tr w:rsidR="0037161B" w:rsidTr="0037161B">
        <w:trPr>
          <w:trHeight w:val="680"/>
        </w:trPr>
        <w:tc>
          <w:tcPr>
            <w:tcW w:w="2591" w:type="dxa"/>
          </w:tcPr>
          <w:p w:rsidR="0037161B" w:rsidRDefault="0037161B">
            <w:r>
              <w:t>en krubba</w:t>
            </w:r>
          </w:p>
        </w:tc>
        <w:tc>
          <w:tcPr>
            <w:tcW w:w="2591" w:type="dxa"/>
          </w:tcPr>
          <w:p w:rsidR="0037161B" w:rsidRDefault="0037161B">
            <w:r>
              <w:t>krubban</w:t>
            </w:r>
          </w:p>
        </w:tc>
        <w:tc>
          <w:tcPr>
            <w:tcW w:w="2591" w:type="dxa"/>
          </w:tcPr>
          <w:p w:rsidR="0037161B" w:rsidRDefault="0037161B">
            <w:r>
              <w:t>krubbor</w:t>
            </w:r>
          </w:p>
        </w:tc>
        <w:tc>
          <w:tcPr>
            <w:tcW w:w="2592" w:type="dxa"/>
          </w:tcPr>
          <w:p w:rsidR="0037161B" w:rsidRDefault="0037161B">
            <w:r>
              <w:t>krubborna</w:t>
            </w:r>
          </w:p>
        </w:tc>
      </w:tr>
      <w:tr w:rsidR="0037161B" w:rsidTr="0037161B">
        <w:trPr>
          <w:trHeight w:val="680"/>
        </w:trPr>
        <w:tc>
          <w:tcPr>
            <w:tcW w:w="2591" w:type="dxa"/>
          </w:tcPr>
          <w:p w:rsidR="0037161B" w:rsidRDefault="0037161B">
            <w:r>
              <w:t>en verkstad</w:t>
            </w:r>
          </w:p>
        </w:tc>
        <w:tc>
          <w:tcPr>
            <w:tcW w:w="2591" w:type="dxa"/>
          </w:tcPr>
          <w:p w:rsidR="0037161B" w:rsidRDefault="0037161B">
            <w:r>
              <w:t>verkstaden</w:t>
            </w:r>
          </w:p>
        </w:tc>
        <w:tc>
          <w:tcPr>
            <w:tcW w:w="2591" w:type="dxa"/>
          </w:tcPr>
          <w:p w:rsidR="0037161B" w:rsidRDefault="0037161B">
            <w:r>
              <w:t>verkstäder</w:t>
            </w:r>
          </w:p>
        </w:tc>
        <w:tc>
          <w:tcPr>
            <w:tcW w:w="2592" w:type="dxa"/>
          </w:tcPr>
          <w:p w:rsidR="0037161B" w:rsidRDefault="0037161B">
            <w:r>
              <w:t>verkstäderna</w:t>
            </w:r>
          </w:p>
        </w:tc>
      </w:tr>
      <w:tr w:rsidR="003A1971" w:rsidTr="0037161B">
        <w:trPr>
          <w:trHeight w:val="680"/>
        </w:trPr>
        <w:tc>
          <w:tcPr>
            <w:tcW w:w="2591" w:type="dxa"/>
          </w:tcPr>
          <w:p w:rsidR="003A1971" w:rsidRDefault="003A1971">
            <w:r>
              <w:t>en gran</w:t>
            </w:r>
          </w:p>
        </w:tc>
        <w:tc>
          <w:tcPr>
            <w:tcW w:w="2591" w:type="dxa"/>
          </w:tcPr>
          <w:p w:rsidR="003A1971" w:rsidRDefault="003A1971">
            <w:r>
              <w:t>granen</w:t>
            </w:r>
          </w:p>
        </w:tc>
        <w:tc>
          <w:tcPr>
            <w:tcW w:w="2591" w:type="dxa"/>
          </w:tcPr>
          <w:p w:rsidR="003A1971" w:rsidRDefault="003A1971">
            <w:r>
              <w:t>granar</w:t>
            </w:r>
          </w:p>
        </w:tc>
        <w:tc>
          <w:tcPr>
            <w:tcW w:w="2592" w:type="dxa"/>
          </w:tcPr>
          <w:p w:rsidR="003A1971" w:rsidRDefault="003A1971">
            <w:r>
              <w:t>granarna</w:t>
            </w:r>
          </w:p>
        </w:tc>
      </w:tr>
      <w:tr w:rsidR="003A1971" w:rsidTr="0037161B">
        <w:trPr>
          <w:trHeight w:val="680"/>
        </w:trPr>
        <w:tc>
          <w:tcPr>
            <w:tcW w:w="2591" w:type="dxa"/>
          </w:tcPr>
          <w:p w:rsidR="003A1971" w:rsidRDefault="003A1971">
            <w:r>
              <w:t>en kula</w:t>
            </w:r>
          </w:p>
        </w:tc>
        <w:tc>
          <w:tcPr>
            <w:tcW w:w="2591" w:type="dxa"/>
          </w:tcPr>
          <w:p w:rsidR="003A1971" w:rsidRDefault="003A1971">
            <w:r>
              <w:t>kulan</w:t>
            </w:r>
          </w:p>
        </w:tc>
        <w:tc>
          <w:tcPr>
            <w:tcW w:w="2591" w:type="dxa"/>
          </w:tcPr>
          <w:p w:rsidR="003A1971" w:rsidRDefault="003A1971">
            <w:r>
              <w:t>kulor</w:t>
            </w:r>
          </w:p>
        </w:tc>
        <w:tc>
          <w:tcPr>
            <w:tcW w:w="2592" w:type="dxa"/>
          </w:tcPr>
          <w:p w:rsidR="003A1971" w:rsidRDefault="003A1971">
            <w:r>
              <w:t>kulorna</w:t>
            </w:r>
          </w:p>
        </w:tc>
      </w:tr>
    </w:tbl>
    <w:p w:rsidR="00FC5210" w:rsidRDefault="00FC5210" w:rsidP="00912D41">
      <w:pPr>
        <w:pStyle w:val="Ingetavstnd"/>
      </w:pPr>
    </w:p>
    <w:tbl>
      <w:tblPr>
        <w:tblStyle w:val="Tabellrutnt"/>
        <w:tblW w:w="10206" w:type="dxa"/>
        <w:tblLook w:val="04A0" w:firstRow="1" w:lastRow="0" w:firstColumn="1" w:lastColumn="0" w:noHBand="0" w:noVBand="1"/>
      </w:tblPr>
      <w:tblGrid>
        <w:gridCol w:w="419"/>
        <w:gridCol w:w="9787"/>
      </w:tblGrid>
      <w:tr w:rsidR="003A1971" w:rsidTr="00055DD0">
        <w:trPr>
          <w:trHeight w:val="737"/>
        </w:trPr>
        <w:tc>
          <w:tcPr>
            <w:tcW w:w="421" w:type="dxa"/>
            <w:tcBorders>
              <w:right w:val="nil"/>
            </w:tcBorders>
          </w:tcPr>
          <w:p w:rsidR="003A1971" w:rsidRDefault="003A1971">
            <w:r>
              <w:t>1</w:t>
            </w:r>
          </w:p>
        </w:tc>
        <w:tc>
          <w:tcPr>
            <w:tcW w:w="9944" w:type="dxa"/>
            <w:tcBorders>
              <w:left w:val="nil"/>
            </w:tcBorders>
          </w:tcPr>
          <w:p w:rsidR="003A1971" w:rsidRDefault="003A1971">
            <w:r>
              <w:t>Stefans krubba</w:t>
            </w:r>
          </w:p>
        </w:tc>
      </w:tr>
      <w:tr w:rsidR="003A1971" w:rsidTr="00055DD0">
        <w:trPr>
          <w:trHeight w:val="737"/>
        </w:trPr>
        <w:tc>
          <w:tcPr>
            <w:tcW w:w="421" w:type="dxa"/>
            <w:tcBorders>
              <w:right w:val="nil"/>
            </w:tcBorders>
          </w:tcPr>
          <w:p w:rsidR="003A1971" w:rsidRDefault="003A1971">
            <w:r>
              <w:t>2</w:t>
            </w:r>
          </w:p>
        </w:tc>
        <w:tc>
          <w:tcPr>
            <w:tcW w:w="9944" w:type="dxa"/>
            <w:tcBorders>
              <w:left w:val="nil"/>
            </w:tcBorders>
          </w:tcPr>
          <w:p w:rsidR="003A1971" w:rsidRDefault="003A1971" w:rsidP="003A1971">
            <w:r>
              <w:t>krubbans jultomte</w:t>
            </w:r>
          </w:p>
        </w:tc>
      </w:tr>
      <w:tr w:rsidR="003A1971" w:rsidTr="00055DD0">
        <w:trPr>
          <w:trHeight w:val="737"/>
        </w:trPr>
        <w:tc>
          <w:tcPr>
            <w:tcW w:w="421" w:type="dxa"/>
            <w:tcBorders>
              <w:right w:val="nil"/>
            </w:tcBorders>
          </w:tcPr>
          <w:p w:rsidR="003A1971" w:rsidRDefault="003A1971">
            <w:r>
              <w:t>3</w:t>
            </w:r>
          </w:p>
        </w:tc>
        <w:tc>
          <w:tcPr>
            <w:tcW w:w="9944" w:type="dxa"/>
            <w:tcBorders>
              <w:left w:val="nil"/>
            </w:tcBorders>
          </w:tcPr>
          <w:p w:rsidR="003A1971" w:rsidRDefault="003A1971">
            <w:r>
              <w:t>Jultomtens verkstad</w:t>
            </w:r>
          </w:p>
        </w:tc>
      </w:tr>
      <w:tr w:rsidR="003A1971" w:rsidTr="00055DD0">
        <w:trPr>
          <w:trHeight w:val="737"/>
        </w:trPr>
        <w:tc>
          <w:tcPr>
            <w:tcW w:w="421" w:type="dxa"/>
            <w:tcBorders>
              <w:right w:val="nil"/>
            </w:tcBorders>
          </w:tcPr>
          <w:p w:rsidR="003A1971" w:rsidRDefault="003A1971">
            <w:r>
              <w:t>4</w:t>
            </w:r>
          </w:p>
        </w:tc>
        <w:tc>
          <w:tcPr>
            <w:tcW w:w="9944" w:type="dxa"/>
            <w:tcBorders>
              <w:left w:val="nil"/>
            </w:tcBorders>
          </w:tcPr>
          <w:p w:rsidR="003A1971" w:rsidRDefault="003A1971">
            <w:r>
              <w:t>Jultomtarnas verkstäder</w:t>
            </w:r>
          </w:p>
        </w:tc>
      </w:tr>
      <w:tr w:rsidR="003A1971" w:rsidTr="00055DD0">
        <w:trPr>
          <w:trHeight w:val="737"/>
        </w:trPr>
        <w:tc>
          <w:tcPr>
            <w:tcW w:w="421" w:type="dxa"/>
            <w:tcBorders>
              <w:right w:val="nil"/>
            </w:tcBorders>
          </w:tcPr>
          <w:p w:rsidR="003A1971" w:rsidRDefault="003A1971">
            <w:r>
              <w:t>5</w:t>
            </w:r>
          </w:p>
        </w:tc>
        <w:tc>
          <w:tcPr>
            <w:tcW w:w="9944" w:type="dxa"/>
            <w:tcBorders>
              <w:left w:val="nil"/>
            </w:tcBorders>
          </w:tcPr>
          <w:p w:rsidR="003A1971" w:rsidRDefault="003A1971">
            <w:r>
              <w:t>julgranens kulor</w:t>
            </w:r>
          </w:p>
        </w:tc>
      </w:tr>
      <w:tr w:rsidR="003A1971" w:rsidTr="00055DD0">
        <w:trPr>
          <w:trHeight w:val="737"/>
        </w:trPr>
        <w:tc>
          <w:tcPr>
            <w:tcW w:w="421" w:type="dxa"/>
            <w:tcBorders>
              <w:right w:val="nil"/>
            </w:tcBorders>
          </w:tcPr>
          <w:p w:rsidR="003A1971" w:rsidRDefault="003A1971">
            <w:r>
              <w:t>6</w:t>
            </w:r>
          </w:p>
        </w:tc>
        <w:tc>
          <w:tcPr>
            <w:tcW w:w="9944" w:type="dxa"/>
            <w:tcBorders>
              <w:left w:val="nil"/>
            </w:tcBorders>
          </w:tcPr>
          <w:p w:rsidR="003A1971" w:rsidRDefault="003A1971">
            <w:r>
              <w:t>krubbans kulor</w:t>
            </w:r>
          </w:p>
        </w:tc>
      </w:tr>
      <w:tr w:rsidR="003A1971" w:rsidTr="00055DD0">
        <w:trPr>
          <w:trHeight w:val="737"/>
        </w:trPr>
        <w:tc>
          <w:tcPr>
            <w:tcW w:w="421" w:type="dxa"/>
            <w:tcBorders>
              <w:right w:val="nil"/>
            </w:tcBorders>
          </w:tcPr>
          <w:p w:rsidR="003A1971" w:rsidRDefault="003A1971">
            <w:r>
              <w:t>7</w:t>
            </w:r>
          </w:p>
        </w:tc>
        <w:tc>
          <w:tcPr>
            <w:tcW w:w="9944" w:type="dxa"/>
            <w:tcBorders>
              <w:left w:val="nil"/>
            </w:tcBorders>
          </w:tcPr>
          <w:p w:rsidR="003A1971" w:rsidRDefault="003A1971">
            <w:r>
              <w:t>verkstadens jultomtar</w:t>
            </w:r>
          </w:p>
        </w:tc>
      </w:tr>
    </w:tbl>
    <w:p w:rsidR="00FC5210" w:rsidRDefault="00FC5210" w:rsidP="00912D41">
      <w:pPr>
        <w:pStyle w:val="Ingetavstnd"/>
      </w:pPr>
    </w:p>
    <w:tbl>
      <w:tblPr>
        <w:tblStyle w:val="Tabellrutnt"/>
        <w:tblW w:w="10206" w:type="dxa"/>
        <w:tblLook w:val="04A0" w:firstRow="1" w:lastRow="0" w:firstColumn="1" w:lastColumn="0" w:noHBand="0" w:noVBand="1"/>
      </w:tblPr>
      <w:tblGrid>
        <w:gridCol w:w="10206"/>
      </w:tblGrid>
      <w:tr w:rsidR="00963730" w:rsidRPr="00055DD0" w:rsidTr="00963730">
        <w:tc>
          <w:tcPr>
            <w:tcW w:w="10365" w:type="dxa"/>
          </w:tcPr>
          <w:p w:rsidR="00963730" w:rsidRPr="00912D41" w:rsidRDefault="00963730" w:rsidP="00912D41">
            <w:pPr>
              <w:jc w:val="both"/>
              <w:rPr>
                <w:sz w:val="28"/>
                <w:szCs w:val="28"/>
                <w:lang w:val="fr-FR"/>
              </w:rPr>
            </w:pPr>
            <w:r w:rsidRPr="00912D41">
              <w:rPr>
                <w:sz w:val="28"/>
                <w:szCs w:val="28"/>
                <w:lang w:val="fr-FR"/>
              </w:rPr>
              <w:t xml:space="preserve">Tu as les clés de la maison? Quelle est la clé de l’hôtel ? La couleur de la clé est rouge. Voilà c’est la clé de Selma et voilà les clés des ateliers. Je n’aime pas les couleurs des boules de ce sapin. Les boules du sapin ? Ah bon, j’aime bien les couleurs des boules. Mais c’est vrai que la couleur de la boule au sommet est terrible. Quel est le prix des sapins cette année ? Je ne sais pas mais le sapin de Benny a coûté 14 euros mais le sapin de l’école était moins cher. Le prix des boules c’est 3 euros. Mais je ne connais pas le prix de la grande boule verte.  </w:t>
            </w:r>
          </w:p>
        </w:tc>
      </w:tr>
      <w:tr w:rsidR="00912D41" w:rsidRPr="00055DD0" w:rsidTr="00963730">
        <w:tc>
          <w:tcPr>
            <w:tcW w:w="10365" w:type="dxa"/>
          </w:tcPr>
          <w:p w:rsidR="00912D41" w:rsidRDefault="00912D41" w:rsidP="00912D41">
            <w:pPr>
              <w:jc w:val="both"/>
              <w:rPr>
                <w:sz w:val="28"/>
                <w:szCs w:val="28"/>
                <w:lang w:val="fr-FR"/>
              </w:rPr>
            </w:pPr>
          </w:p>
          <w:p w:rsidR="00912D41" w:rsidRDefault="00912D41" w:rsidP="00912D41">
            <w:pPr>
              <w:jc w:val="both"/>
              <w:rPr>
                <w:sz w:val="28"/>
                <w:szCs w:val="28"/>
                <w:lang w:val="fr-FR"/>
              </w:rPr>
            </w:pPr>
          </w:p>
          <w:p w:rsidR="00912D41" w:rsidRDefault="00912D41" w:rsidP="00912D41">
            <w:pPr>
              <w:jc w:val="both"/>
              <w:rPr>
                <w:sz w:val="28"/>
                <w:szCs w:val="28"/>
                <w:lang w:val="fr-FR"/>
              </w:rPr>
            </w:pPr>
          </w:p>
          <w:p w:rsidR="00912D41" w:rsidRDefault="00912D41" w:rsidP="00912D41">
            <w:pPr>
              <w:jc w:val="both"/>
              <w:rPr>
                <w:sz w:val="28"/>
                <w:szCs w:val="28"/>
                <w:lang w:val="fr-FR"/>
              </w:rPr>
            </w:pPr>
          </w:p>
          <w:p w:rsidR="00912D41" w:rsidRDefault="00912D41" w:rsidP="00912D41">
            <w:pPr>
              <w:jc w:val="both"/>
              <w:rPr>
                <w:sz w:val="28"/>
                <w:szCs w:val="28"/>
                <w:lang w:val="fr-FR"/>
              </w:rPr>
            </w:pPr>
          </w:p>
          <w:p w:rsidR="00912D41" w:rsidRDefault="00912D41" w:rsidP="00912D41">
            <w:pPr>
              <w:jc w:val="both"/>
              <w:rPr>
                <w:sz w:val="28"/>
                <w:szCs w:val="28"/>
                <w:lang w:val="fr-FR"/>
              </w:rPr>
            </w:pPr>
          </w:p>
          <w:p w:rsidR="00912D41" w:rsidRDefault="00912D41" w:rsidP="00912D41">
            <w:pPr>
              <w:jc w:val="both"/>
              <w:rPr>
                <w:sz w:val="28"/>
                <w:szCs w:val="28"/>
                <w:lang w:val="fr-FR"/>
              </w:rPr>
            </w:pPr>
          </w:p>
          <w:p w:rsidR="00912D41" w:rsidRDefault="00912D41" w:rsidP="00912D41">
            <w:pPr>
              <w:jc w:val="both"/>
              <w:rPr>
                <w:sz w:val="28"/>
                <w:szCs w:val="28"/>
                <w:lang w:val="fr-FR"/>
              </w:rPr>
            </w:pPr>
          </w:p>
          <w:p w:rsidR="00912D41" w:rsidRDefault="00912D41" w:rsidP="00912D41">
            <w:pPr>
              <w:jc w:val="both"/>
              <w:rPr>
                <w:sz w:val="28"/>
                <w:szCs w:val="28"/>
                <w:lang w:val="fr-FR"/>
              </w:rPr>
            </w:pPr>
          </w:p>
          <w:p w:rsidR="00912D41" w:rsidRDefault="00912D41" w:rsidP="00912D41">
            <w:pPr>
              <w:jc w:val="both"/>
              <w:rPr>
                <w:sz w:val="28"/>
                <w:szCs w:val="28"/>
                <w:lang w:val="fr-FR"/>
              </w:rPr>
            </w:pPr>
          </w:p>
          <w:p w:rsidR="00912D41" w:rsidRPr="00912D41" w:rsidRDefault="00912D41" w:rsidP="00912D41">
            <w:pPr>
              <w:jc w:val="both"/>
              <w:rPr>
                <w:sz w:val="28"/>
                <w:szCs w:val="28"/>
                <w:lang w:val="fr-FR"/>
              </w:rPr>
            </w:pPr>
          </w:p>
        </w:tc>
      </w:tr>
    </w:tbl>
    <w:p w:rsidR="00055DD0" w:rsidRPr="00912D41" w:rsidRDefault="00055DD0" w:rsidP="00912D41">
      <w:pPr>
        <w:pStyle w:val="Ingetavstnd"/>
        <w:rPr>
          <w:sz w:val="2"/>
          <w:szCs w:val="2"/>
          <w:lang w:val="fr-FR"/>
        </w:rPr>
      </w:pPr>
      <w:bookmarkStart w:id="0" w:name="_GoBack"/>
      <w:bookmarkEnd w:id="0"/>
    </w:p>
    <w:sectPr w:rsidR="00055DD0" w:rsidRPr="00912D41" w:rsidSect="00FC5210">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10"/>
    <w:rsid w:val="00055DD0"/>
    <w:rsid w:val="0037161B"/>
    <w:rsid w:val="003A1971"/>
    <w:rsid w:val="00912D41"/>
    <w:rsid w:val="00963730"/>
    <w:rsid w:val="00EF77F7"/>
    <w:rsid w:val="00FC52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A6C74-9518-40A8-B313-66A06E37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37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912D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160</Words>
  <Characters>853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5</cp:revision>
  <dcterms:created xsi:type="dcterms:W3CDTF">2015-12-05T06:46:00Z</dcterms:created>
  <dcterms:modified xsi:type="dcterms:W3CDTF">2015-12-05T07:00:00Z</dcterms:modified>
</cp:coreProperties>
</file>