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23" w:rsidRDefault="00D1645F">
      <w:pPr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DIALOGUE PIAF 1 </w:t>
      </w:r>
      <w:r>
        <w:rPr>
          <w:b/>
          <w:sz w:val="21"/>
          <w:szCs w:val="21"/>
        </w:rPr>
        <w:t>corrigé</w:t>
      </w:r>
    </w:p>
    <w:p w:rsidR="00E10523" w:rsidRDefault="00E10523">
      <w:pPr>
        <w:rPr>
          <w:sz w:val="4"/>
          <w:szCs w:val="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4"/>
      </w:tblGrid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t>vem är det där?;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qui est-ce? (qui est-ce ça?)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  <w:lang w:val="de-DE"/>
              </w:rPr>
            </w:pPr>
            <w:r>
              <w:rPr>
                <w:color w:val="000000"/>
                <w:sz w:val="180"/>
                <w:szCs w:val="21"/>
                <w:lang w:val="de-DE"/>
              </w:rPr>
              <w:lastRenderedPageBreak/>
              <w:t>det är en bild av Édith Piaf;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  <w:lang w:val="en-GB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 xml:space="preserve">c’est une photo </w:t>
            </w:r>
            <w:r>
              <w:rPr>
                <w:b/>
                <w:color w:val="000000"/>
                <w:sz w:val="180"/>
                <w:szCs w:val="21"/>
                <w:lang w:val="en-GB"/>
              </w:rPr>
              <w:t>d’</w:t>
            </w:r>
            <w:r>
              <w:rPr>
                <w:b/>
                <w:bCs/>
                <w:color w:val="000000"/>
                <w:sz w:val="180"/>
                <w:szCs w:val="21"/>
                <w:lang w:val="en-GB"/>
              </w:rPr>
              <w:t>Édith Piaf</w:t>
            </w:r>
            <w:r>
              <w:rPr>
                <w:b/>
                <w:color w:val="000000"/>
                <w:sz w:val="180"/>
                <w:szCs w:val="21"/>
                <w:lang w:val="en-GB"/>
              </w:rPr>
              <w:t xml:space="preserve"> 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  <w:lang w:val="de-DE"/>
              </w:rPr>
            </w:pPr>
            <w:r>
              <w:rPr>
                <w:color w:val="000000"/>
                <w:sz w:val="180"/>
                <w:szCs w:val="21"/>
                <w:lang w:val="de-DE"/>
              </w:rPr>
              <w:lastRenderedPageBreak/>
              <w:t>är hon känd? –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elle est connue?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  <w:lang w:val="de-DE"/>
              </w:rPr>
            </w:pPr>
            <w:r>
              <w:rPr>
                <w:color w:val="000000"/>
                <w:sz w:val="180"/>
                <w:szCs w:val="21"/>
                <w:lang w:val="de-DE"/>
              </w:rPr>
              <w:lastRenderedPageBreak/>
              <w:t>javisst, mycket känd, känner du inte till henne?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bien sûr, très connue, tu ne la connais pas?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  <w:lang w:val="de-DE"/>
              </w:rPr>
            </w:pPr>
            <w:r>
              <w:rPr>
                <w:color w:val="000000"/>
                <w:sz w:val="180"/>
                <w:szCs w:val="21"/>
                <w:lang w:val="de-DE"/>
              </w:rPr>
              <w:lastRenderedPageBreak/>
              <w:t>nej, jag tror inte det;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non, je ne crois pas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  <w:lang w:val="de-DE"/>
              </w:rPr>
            </w:pPr>
            <w:r>
              <w:rPr>
                <w:color w:val="000000"/>
                <w:sz w:val="180"/>
                <w:szCs w:val="21"/>
                <w:lang w:val="de-DE"/>
              </w:rPr>
              <w:lastRenderedPageBreak/>
              <w:t>hon är en fransk sångerska;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elle est une chanteuse française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  <w:lang w:val="de-DE"/>
              </w:rPr>
            </w:pPr>
            <w:r>
              <w:rPr>
                <w:color w:val="000000"/>
                <w:sz w:val="180"/>
                <w:szCs w:val="21"/>
                <w:lang w:val="de-DE"/>
              </w:rPr>
              <w:lastRenderedPageBreak/>
              <w:t>när föddes hon? –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quand est-elle née?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hon föddes den 19/12/1915 på trottoaren på 72 rue de Belleville;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elle est née le 19/12/1915 sur le trottoir du 72 rue de Belleville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ok, historien om trottoaren är inte sant;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d’accord, l’histoire du trottoir n’est pas vraie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  <w:lang w:val="de-DE"/>
              </w:rPr>
            </w:pPr>
            <w:r>
              <w:rPr>
                <w:color w:val="000000"/>
                <w:sz w:val="180"/>
                <w:szCs w:val="21"/>
                <w:lang w:val="de-DE"/>
              </w:rPr>
              <w:lastRenderedPageBreak/>
              <w:t>nej, säkert inte;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non, certainement pas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som ung är hon mycket fattig;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jeune, elle est très pauvre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hon bor hos sin farmor som har en bordell;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elle habite chez sa grand-mère qui a un bordel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senare följer hon med sin pappa;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plus tard elle accompagne son père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vad gör hennes pappa?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que fait son père? (qu’est-ce que son père fait?)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0"/>
                <w:lang w:val="de-DE"/>
              </w:rPr>
            </w:pPr>
            <w:r>
              <w:rPr>
                <w:color w:val="000000"/>
                <w:sz w:val="180"/>
                <w:szCs w:val="20"/>
                <w:lang w:val="de-DE"/>
              </w:rPr>
              <w:lastRenderedPageBreak/>
              <w:t>han är cirkusartist; ”gummimannen” kallar man honom;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0"/>
              </w:rPr>
            </w:pPr>
            <w:r>
              <w:rPr>
                <w:b/>
                <w:color w:val="000000"/>
                <w:sz w:val="180"/>
                <w:szCs w:val="20"/>
              </w:rPr>
              <w:lastRenderedPageBreak/>
              <w:t>il est artiste de cirque; on l’appelle l’homme-caoutchouc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  <w:lang w:val="en-GB"/>
              </w:rPr>
            </w:pPr>
            <w:r>
              <w:rPr>
                <w:color w:val="000000"/>
                <w:sz w:val="180"/>
                <w:szCs w:val="21"/>
                <w:lang w:val="en-GB"/>
              </w:rPr>
              <w:lastRenderedPageBreak/>
              <w:t>Édith sjunger också;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Edith chante aussi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man upptäcker hennes stora talang;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on découvre son grand talent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1933 får hon ett barn, Marcelle, som dör 2 år senare;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en 1933 elle a un enfant, Marcelle, qui meurt 2 ans plus tard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  <w:lang w:val="en-GB"/>
              </w:rPr>
            </w:pPr>
            <w:r>
              <w:rPr>
                <w:color w:val="000000"/>
                <w:sz w:val="180"/>
                <w:szCs w:val="21"/>
                <w:lang w:val="en-GB"/>
              </w:rPr>
              <w:lastRenderedPageBreak/>
              <w:t>Édith fortsätter att sjunga på gatorna i Paris;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Edith continue à chanter dans les rues de Paris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en dag när hon sjunger på gatan så passerar en herre;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un jour quand elle chante dans la rue un monsieur passe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  <w:lang w:val="de-DE"/>
              </w:rPr>
            </w:pPr>
            <w:r>
              <w:rPr>
                <w:color w:val="000000"/>
                <w:sz w:val="180"/>
                <w:szCs w:val="21"/>
                <w:lang w:val="de-DE"/>
              </w:rPr>
              <w:lastRenderedPageBreak/>
              <w:t>vem är denne man?;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qui est cet homme?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70"/>
                <w:szCs w:val="21"/>
              </w:rPr>
            </w:pPr>
            <w:r>
              <w:rPr>
                <w:color w:val="000000"/>
                <w:sz w:val="170"/>
                <w:szCs w:val="21"/>
              </w:rPr>
              <w:lastRenderedPageBreak/>
              <w:t>jo, han heter Louis Leplée och han är direktör för en cabaré på Champs-Elysées;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il s’appelle LL et il est directeur d’un cabaret sur les Champs-Elysées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hon börjar arbeta för honom;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elle commence à travailler pour lui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han ger Édith namnet Piaf;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il donne à Édith le nom de Piaf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vad betyder det?;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qu’est-ce que ça veut dire?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  <w:lang w:val="nl-NL"/>
              </w:rPr>
            </w:pPr>
            <w:r>
              <w:rPr>
                <w:color w:val="000000"/>
                <w:sz w:val="180"/>
                <w:szCs w:val="21"/>
                <w:lang w:val="nl-NL"/>
              </w:rPr>
              <w:lastRenderedPageBreak/>
              <w:t>på slang är piaf en liten fågel, en sparv;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en argot piaf est un petit oiseau, un moineau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  <w:lang w:val="en-GB"/>
              </w:rPr>
            </w:pPr>
            <w:r>
              <w:rPr>
                <w:color w:val="000000"/>
                <w:sz w:val="180"/>
                <w:szCs w:val="21"/>
                <w:lang w:val="en-GB"/>
              </w:rPr>
              <w:lastRenderedPageBreak/>
              <w:t>Édith gör stor succé;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Édith fait un grand succès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0"/>
                <w:lang w:val="de-DE"/>
              </w:rPr>
            </w:pPr>
            <w:r>
              <w:rPr>
                <w:color w:val="000000"/>
                <w:sz w:val="180"/>
                <w:szCs w:val="20"/>
                <w:lang w:val="de-DE"/>
              </w:rPr>
              <w:lastRenderedPageBreak/>
              <w:t>men Leplée mördas 1936 och det är en stor skandal;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0"/>
              </w:rPr>
            </w:pPr>
            <w:r>
              <w:rPr>
                <w:b/>
                <w:color w:val="000000"/>
                <w:sz w:val="180"/>
                <w:szCs w:val="20"/>
              </w:rPr>
              <w:lastRenderedPageBreak/>
              <w:t>mais Leplée est assassiné en 1936 et c’est un grand scandale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Piaf fortsätter att sjunga på gatorna;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Piaf continue à chanter dans les rues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1937 tar hon kontakt med Raymond Asso som hjälper henne;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en 1937 elle prend contact avec RA qui l’aide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nu blir Piaf en känd sångerska på music-hall i Paris;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70"/>
                <w:szCs w:val="21"/>
              </w:rPr>
            </w:pPr>
            <w:r>
              <w:rPr>
                <w:b/>
                <w:color w:val="000000"/>
                <w:sz w:val="170"/>
                <w:szCs w:val="21"/>
              </w:rPr>
              <w:lastRenderedPageBreak/>
              <w:t>maintenant Piaf devient une chanteuse connue dans les music-halls à Paris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 xml:space="preserve">hon spelar teater också; </w:t>
            </w:r>
            <w:r>
              <w:rPr>
                <w:b/>
                <w:color w:val="000000"/>
                <w:sz w:val="180"/>
                <w:szCs w:val="21"/>
              </w:rPr>
              <w:t>elle fait du théâtre aussi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0"/>
              </w:rPr>
            </w:pPr>
            <w:r>
              <w:rPr>
                <w:color w:val="000000"/>
                <w:sz w:val="180"/>
                <w:szCs w:val="20"/>
              </w:rPr>
              <w:lastRenderedPageBreak/>
              <w:t>på teatern träffar hon Jean Cocteau, en fransk författare;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0"/>
              </w:rPr>
            </w:pPr>
            <w:r>
              <w:rPr>
                <w:b/>
                <w:color w:val="000000"/>
                <w:sz w:val="180"/>
                <w:szCs w:val="20"/>
              </w:rPr>
              <w:lastRenderedPageBreak/>
              <w:t>au théâtre elle rencontre JC, un écrivain français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0"/>
              </w:rPr>
            </w:pPr>
            <w:r>
              <w:rPr>
                <w:color w:val="000000"/>
                <w:sz w:val="180"/>
                <w:szCs w:val="20"/>
              </w:rPr>
              <w:lastRenderedPageBreak/>
              <w:t>Jean Cocteau och Édith Piaf är bästa vänner;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0"/>
              </w:rPr>
            </w:pPr>
            <w:r>
              <w:rPr>
                <w:b/>
                <w:color w:val="000000"/>
                <w:sz w:val="180"/>
                <w:szCs w:val="20"/>
              </w:rPr>
              <w:lastRenderedPageBreak/>
              <w:t>JC et EP sont meilleurs amis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hennes pappa dör 1944 och hennes mamma dör 1945;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son père meurt en 1944 et sa mère meurt en 1945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  <w:lang w:val="en-GB"/>
              </w:rPr>
            </w:pPr>
            <w:r>
              <w:rPr>
                <w:color w:val="000000"/>
                <w:sz w:val="180"/>
                <w:szCs w:val="21"/>
                <w:lang w:val="en-GB"/>
              </w:rPr>
              <w:lastRenderedPageBreak/>
              <w:t>1945 skriver hon sin första sång ”Livet i rosa”;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en 1945 elle écrit sa première chanson: La vie en rose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1947 gör hon stor succé i USA och träffar boxaren Marcel Cerdan;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66"/>
                <w:szCs w:val="21"/>
              </w:rPr>
            </w:pPr>
            <w:r>
              <w:rPr>
                <w:b/>
                <w:color w:val="000000"/>
                <w:sz w:val="166"/>
                <w:szCs w:val="21"/>
              </w:rPr>
              <w:lastRenderedPageBreak/>
              <w:t>en 1947 elle fait un grand succès aux États-Unis et rencontre le boxeur MC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Marcel Cerdan dör i en flygolycka 28/10/1949;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MC meurt dans un accident d’avion le 28/10/1949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Édith Piaf är förkrossad och börjar ta droger;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EP est navrée et commence à prendre des drogues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  <w:lang w:val="en-GB"/>
              </w:rPr>
            </w:pPr>
            <w:r>
              <w:rPr>
                <w:color w:val="000000"/>
                <w:sz w:val="180"/>
                <w:szCs w:val="21"/>
                <w:lang w:val="en-GB"/>
              </w:rPr>
              <w:lastRenderedPageBreak/>
              <w:t>hon gifter sig 1952 med Jacques Pills;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elle se marie en 1952 avec JP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efter många succéer i USA och i hela världen är hennes hälsa ömtålig;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70"/>
                <w:szCs w:val="21"/>
              </w:rPr>
            </w:pPr>
            <w:r>
              <w:rPr>
                <w:b/>
                <w:color w:val="000000"/>
                <w:sz w:val="170"/>
                <w:szCs w:val="21"/>
              </w:rPr>
              <w:lastRenderedPageBreak/>
              <w:t>après plusieurs succès aux États-Unis et dans le monde entier sa santé est fragile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  <w:lang w:val="en-GB"/>
              </w:rPr>
            </w:pPr>
            <w:r>
              <w:rPr>
                <w:color w:val="000000"/>
                <w:sz w:val="180"/>
                <w:szCs w:val="21"/>
                <w:lang w:val="en-GB"/>
              </w:rPr>
              <w:lastRenderedPageBreak/>
              <w:t>1959 ramlar hon på scen i New York;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en 1959 elle tombe sur scène à New York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color w:val="000000"/>
                <w:sz w:val="180"/>
                <w:szCs w:val="21"/>
              </w:rPr>
              <w:lastRenderedPageBreak/>
              <w:t>hon återkommer till Paris och sjunger på Olympia;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elle revient à Paris et chante à l’Olympia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  <w:lang w:val="de-DE"/>
              </w:rPr>
            </w:pPr>
            <w:r>
              <w:rPr>
                <w:color w:val="000000"/>
                <w:sz w:val="180"/>
                <w:szCs w:val="21"/>
                <w:lang w:val="de-DE"/>
              </w:rPr>
              <w:lastRenderedPageBreak/>
              <w:t>Charles Dumont skriver ”Nej, jag ångrar ingenting”, som Piaf sjunger;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1"/>
              </w:rPr>
            </w:pPr>
            <w:r>
              <w:rPr>
                <w:b/>
                <w:color w:val="000000"/>
                <w:sz w:val="180"/>
                <w:szCs w:val="21"/>
              </w:rPr>
              <w:lastRenderedPageBreak/>
              <w:t>Charles Dumont écrit ”Non, je ne regrette rien” que Piaf chante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60"/>
                <w:szCs w:val="20"/>
              </w:rPr>
            </w:pPr>
            <w:r>
              <w:rPr>
                <w:color w:val="000000"/>
                <w:sz w:val="160"/>
                <w:szCs w:val="20"/>
              </w:rPr>
              <w:lastRenderedPageBreak/>
              <w:t>hon träffar Théophanis Lamboukas som hon kallar Sarapo som betyder ”jag älskar dig” på grekiska;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0"/>
              </w:rPr>
            </w:pPr>
            <w:r>
              <w:rPr>
                <w:b/>
                <w:color w:val="000000"/>
                <w:sz w:val="180"/>
                <w:szCs w:val="20"/>
              </w:rPr>
              <w:lastRenderedPageBreak/>
              <w:t>elle rencontre TL qu’elle appelle Sarapo qui veut dire ”je t’aime” en grec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0"/>
                <w:lang w:val="de-DE"/>
              </w:rPr>
            </w:pPr>
            <w:r>
              <w:rPr>
                <w:color w:val="000000"/>
                <w:sz w:val="180"/>
                <w:szCs w:val="20"/>
                <w:lang w:val="de-DE"/>
              </w:rPr>
              <w:lastRenderedPageBreak/>
              <w:t>de gifter sig den 9:e oktober 1962;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0"/>
              </w:rPr>
            </w:pPr>
            <w:r>
              <w:rPr>
                <w:b/>
                <w:color w:val="000000"/>
                <w:sz w:val="180"/>
                <w:szCs w:val="20"/>
              </w:rPr>
              <w:lastRenderedPageBreak/>
              <w:t>ils se marient le 9 octobre 1962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66"/>
                <w:szCs w:val="20"/>
              </w:rPr>
            </w:pPr>
            <w:r>
              <w:rPr>
                <w:color w:val="000000"/>
                <w:sz w:val="166"/>
                <w:szCs w:val="20"/>
              </w:rPr>
              <w:lastRenderedPageBreak/>
              <w:t>klockan 13h10 den 10 oktober 1963 dör Édith Piaf i Plascassier, nära Grasse;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70"/>
                <w:szCs w:val="20"/>
              </w:rPr>
            </w:pPr>
            <w:r>
              <w:rPr>
                <w:b/>
                <w:color w:val="000000"/>
                <w:sz w:val="170"/>
                <w:szCs w:val="20"/>
              </w:rPr>
              <w:lastRenderedPageBreak/>
              <w:t>à 13h10 le 10 octobre 1963 EP meurt (est morte) à Plascassier, près de Grasse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b/>
                <w:color w:val="000000"/>
                <w:sz w:val="180"/>
                <w:szCs w:val="20"/>
              </w:rPr>
            </w:pPr>
            <w:r>
              <w:rPr>
                <w:color w:val="000000"/>
                <w:sz w:val="180"/>
                <w:szCs w:val="20"/>
              </w:rPr>
              <w:lastRenderedPageBreak/>
              <w:t xml:space="preserve">hon är begravd på Père-Lachaisekyrkogården i Paris; </w:t>
            </w:r>
          </w:p>
        </w:tc>
      </w:tr>
      <w:tr w:rsidR="00E10523">
        <w:trPr>
          <w:trHeight w:val="10206"/>
        </w:trPr>
        <w:tc>
          <w:tcPr>
            <w:tcW w:w="5103" w:type="dxa"/>
            <w:vAlign w:val="center"/>
          </w:tcPr>
          <w:p w:rsidR="00E10523" w:rsidRDefault="00D1645F">
            <w:pPr>
              <w:jc w:val="center"/>
              <w:rPr>
                <w:color w:val="000000"/>
                <w:sz w:val="180"/>
                <w:szCs w:val="20"/>
              </w:rPr>
            </w:pPr>
            <w:r>
              <w:rPr>
                <w:b/>
                <w:color w:val="000000"/>
                <w:sz w:val="180"/>
                <w:szCs w:val="20"/>
              </w:rPr>
              <w:lastRenderedPageBreak/>
              <w:t>elle est enterrée au cimetière du Père-Lachaise à Paris</w:t>
            </w:r>
          </w:p>
        </w:tc>
      </w:tr>
    </w:tbl>
    <w:p w:rsidR="00D1645F" w:rsidRDefault="00D1645F">
      <w:pPr>
        <w:rPr>
          <w:color w:val="000000"/>
        </w:rPr>
      </w:pPr>
    </w:p>
    <w:sectPr w:rsidR="00D1645F">
      <w:pgSz w:w="16838" w:h="11906" w:orient="landscape" w:code="9"/>
      <w:pgMar w:top="454" w:right="998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2DFE"/>
    <w:multiLevelType w:val="hybridMultilevel"/>
    <w:tmpl w:val="5F12B60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4D8"/>
    <w:rsid w:val="007954D8"/>
    <w:rsid w:val="00D1645F"/>
    <w:rsid w:val="00E10523"/>
    <w:rsid w:val="00E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63DBC0-1BD0-4EC3-89E6-E423109F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682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PIAF 1 corrigé</vt:lpstr>
      <vt:lpstr>DIALOGUE PIAF 1 corrigé</vt:lpstr>
    </vt:vector>
  </TitlesOfParts>
  <Company>lycée d'agy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PIAF 1 corrigé</dc:title>
  <dc:creator>steff</dc:creator>
  <cp:lastModifiedBy>Stefan Gustafsson</cp:lastModifiedBy>
  <cp:revision>2</cp:revision>
  <dcterms:created xsi:type="dcterms:W3CDTF">2015-10-24T06:09:00Z</dcterms:created>
  <dcterms:modified xsi:type="dcterms:W3CDTF">2015-10-24T06:09:00Z</dcterms:modified>
</cp:coreProperties>
</file>