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D4C" w:rsidRDefault="00584D4C">
      <w:bookmarkStart w:id="0" w:name="_GoBack"/>
      <w:bookmarkEnd w:id="0"/>
      <w:proofErr w:type="spellStart"/>
      <w:r>
        <w:t>DISCUSSION</w:t>
      </w:r>
      <w:proofErr w:type="spellEnd"/>
      <w:r w:rsidR="008D4A94">
        <w:t xml:space="preserve">  </w:t>
      </w:r>
      <w:proofErr w:type="spellStart"/>
      <w:r>
        <w:t>Toi</w:t>
      </w:r>
      <w:proofErr w:type="spellEnd"/>
      <w:r>
        <w:t xml:space="preserve"> et la mode</w:t>
      </w:r>
    </w:p>
    <w:p w:rsidR="00584D4C" w:rsidRPr="008D4A94" w:rsidRDefault="00584D4C">
      <w:pPr>
        <w:rPr>
          <w:sz w:val="10"/>
          <w:szCs w:val="10"/>
        </w:rPr>
      </w:pPr>
    </w:p>
    <w:p w:rsidR="00F302B4" w:rsidRDefault="00F302B4">
      <w:r>
        <w:t xml:space="preserve">mots </w:t>
      </w:r>
      <w:proofErr w:type="spellStart"/>
      <w:r>
        <w:t>importants</w:t>
      </w:r>
      <w:proofErr w:type="spellEnd"/>
      <w:r>
        <w:t xml:space="preserve"> pour la mode:</w:t>
      </w:r>
    </w:p>
    <w:p w:rsidR="00F302B4" w:rsidRPr="008D4A94" w:rsidRDefault="00F302B4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551"/>
        <w:gridCol w:w="2552"/>
        <w:gridCol w:w="2552"/>
      </w:tblGrid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  <w:tr w:rsidR="00F302B4" w:rsidTr="008B0393"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  <w:tc>
          <w:tcPr>
            <w:tcW w:w="2041" w:type="dxa"/>
            <w:shd w:val="clear" w:color="auto" w:fill="auto"/>
          </w:tcPr>
          <w:p w:rsidR="00F302B4" w:rsidRPr="008B0393" w:rsidRDefault="00F302B4">
            <w:pPr>
              <w:rPr>
                <w:sz w:val="40"/>
                <w:szCs w:val="40"/>
              </w:rPr>
            </w:pPr>
          </w:p>
        </w:tc>
      </w:tr>
    </w:tbl>
    <w:p w:rsidR="00F302B4" w:rsidRPr="008D4A94" w:rsidRDefault="00F302B4">
      <w:pPr>
        <w:rPr>
          <w:sz w:val="8"/>
          <w:szCs w:val="8"/>
        </w:rPr>
      </w:pPr>
    </w:p>
    <w:p w:rsidR="00584D4C" w:rsidRDefault="00584D4C" w:rsidP="00584D4C">
      <w:pPr>
        <w:numPr>
          <w:ilvl w:val="0"/>
          <w:numId w:val="1"/>
        </w:numPr>
      </w:pPr>
      <w:r>
        <w:t xml:space="preserve">tu </w:t>
      </w:r>
      <w:proofErr w:type="spellStart"/>
      <w:r>
        <w:t>aimes</w:t>
      </w:r>
      <w:proofErr w:type="spellEnd"/>
      <w:r>
        <w:t xml:space="preserve"> la mode? </w:t>
      </w:r>
      <w:proofErr w:type="spellStart"/>
      <w:r>
        <w:t>pourquoi</w:t>
      </w:r>
      <w:proofErr w:type="spellEnd"/>
      <w:r>
        <w:t>?</w:t>
      </w:r>
    </w:p>
    <w:p w:rsidR="00584D4C" w:rsidRDefault="00584D4C" w:rsidP="00584D4C">
      <w:pPr>
        <w:numPr>
          <w:ilvl w:val="0"/>
          <w:numId w:val="1"/>
        </w:numPr>
      </w:pPr>
      <w:r>
        <w:t xml:space="preserve">tu </w:t>
      </w:r>
      <w:proofErr w:type="spellStart"/>
      <w:r>
        <w:t>achètes</w:t>
      </w:r>
      <w:proofErr w:type="spellEnd"/>
      <w:r>
        <w:t xml:space="preserve"> </w:t>
      </w:r>
      <w:proofErr w:type="spellStart"/>
      <w:r>
        <w:t>souvent</w:t>
      </w:r>
      <w:proofErr w:type="spellEnd"/>
      <w:r>
        <w:t xml:space="preserve"> des </w:t>
      </w:r>
      <w:proofErr w:type="spellStart"/>
      <w:r>
        <w:t>vêtements</w:t>
      </w:r>
      <w:proofErr w:type="spellEnd"/>
      <w:r>
        <w:t xml:space="preserve"> à la mode? </w:t>
      </w:r>
      <w:proofErr w:type="spellStart"/>
      <w:r>
        <w:t>pourquoi</w:t>
      </w:r>
      <w:proofErr w:type="spellEnd"/>
      <w:r>
        <w:t>?</w:t>
      </w:r>
    </w:p>
    <w:p w:rsidR="00584D4C" w:rsidRDefault="00584D4C" w:rsidP="00584D4C">
      <w:pPr>
        <w:numPr>
          <w:ilvl w:val="0"/>
          <w:numId w:val="1"/>
        </w:numPr>
      </w:pPr>
      <w:r>
        <w:t xml:space="preserve">la mode est importante pour </w:t>
      </w:r>
      <w:proofErr w:type="spellStart"/>
      <w:r>
        <w:t>toi</w:t>
      </w:r>
      <w:proofErr w:type="spellEnd"/>
      <w:r>
        <w:t>?</w:t>
      </w:r>
    </w:p>
    <w:p w:rsidR="00584D4C" w:rsidRDefault="00584D4C" w:rsidP="00584D4C">
      <w:pPr>
        <w:numPr>
          <w:ilvl w:val="0"/>
          <w:numId w:val="1"/>
        </w:numPr>
      </w:pPr>
      <w:r>
        <w:t xml:space="preserve">la mode est importante dans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école</w:t>
      </w:r>
      <w:proofErr w:type="spellEnd"/>
      <w:r>
        <w:t>?</w:t>
      </w:r>
    </w:p>
    <w:p w:rsidR="00584D4C" w:rsidRDefault="00F302B4" w:rsidP="00584D4C">
      <w:pPr>
        <w:numPr>
          <w:ilvl w:val="0"/>
          <w:numId w:val="1"/>
        </w:numPr>
      </w:pPr>
      <w:r>
        <w:t xml:space="preserve">on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s’habiller</w:t>
      </w:r>
      <w:proofErr w:type="spellEnd"/>
      <w:r>
        <w:t xml:space="preserve"> </w:t>
      </w:r>
      <w:proofErr w:type="spellStart"/>
      <w:r>
        <w:t>n’importe</w:t>
      </w:r>
      <w:proofErr w:type="spellEnd"/>
      <w:r>
        <w:t xml:space="preserve"> comment?</w:t>
      </w:r>
    </w:p>
    <w:p w:rsidR="00F302B4" w:rsidRDefault="00F302B4" w:rsidP="00584D4C">
      <w:pPr>
        <w:numPr>
          <w:ilvl w:val="0"/>
          <w:numId w:val="1"/>
        </w:numPr>
      </w:pPr>
      <w:proofErr w:type="spellStart"/>
      <w:r>
        <w:t>commentez</w:t>
      </w:r>
      <w:proofErr w:type="spellEnd"/>
      <w:r>
        <w:t xml:space="preserve"> les images: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0"/>
        <w:gridCol w:w="2342"/>
        <w:gridCol w:w="2653"/>
        <w:gridCol w:w="2841"/>
      </w:tblGrid>
      <w:tr w:rsidR="008D4A94" w:rsidTr="008B0393">
        <w:tc>
          <w:tcPr>
            <w:tcW w:w="2370" w:type="dxa"/>
            <w:shd w:val="clear" w:color="auto" w:fill="auto"/>
          </w:tcPr>
          <w:p w:rsidR="008D4A94" w:rsidRDefault="008D4A94" w:rsidP="00F302B4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pt;height:162.6pt">
                  <v:imagedata r:id="rId5" o:title="040122defile" blacklevel="1966f"/>
                </v:shape>
              </w:pict>
            </w:r>
          </w:p>
        </w:tc>
        <w:tc>
          <w:tcPr>
            <w:tcW w:w="2342" w:type="dxa"/>
            <w:shd w:val="clear" w:color="auto" w:fill="auto"/>
          </w:tcPr>
          <w:p w:rsidR="008D4A94" w:rsidRDefault="008D4A94" w:rsidP="00F302B4">
            <w:r>
              <w:pict>
                <v:shape id="_x0000_i1026" type="#_x0000_t75" style="width:102.75pt;height:154.5pt">
                  <v:imagedata r:id="rId6" o:title="foto1" blacklevel="1966f"/>
                </v:shape>
              </w:pict>
            </w:r>
          </w:p>
        </w:tc>
        <w:tc>
          <w:tcPr>
            <w:tcW w:w="2653" w:type="dxa"/>
            <w:shd w:val="clear" w:color="auto" w:fill="auto"/>
          </w:tcPr>
          <w:p w:rsidR="008D4A94" w:rsidRDefault="008D4A94" w:rsidP="00F302B4">
            <w:r>
              <w:pict>
                <v:shape id="_x0000_i1027" type="#_x0000_t75" style="width:106pt;height:161pt">
                  <v:imagedata r:id="rId7" o:title="foto4"/>
                </v:shape>
              </w:pict>
            </w:r>
          </w:p>
        </w:tc>
        <w:tc>
          <w:tcPr>
            <w:tcW w:w="2841" w:type="dxa"/>
            <w:shd w:val="clear" w:color="auto" w:fill="auto"/>
          </w:tcPr>
          <w:p w:rsidR="008D4A94" w:rsidRDefault="008D4A94" w:rsidP="00F302B4">
            <w:r>
              <w:pict>
                <v:shape id="_x0000_i1028" type="#_x0000_t75" style="width:114.05pt;height:173.1pt">
                  <v:imagedata r:id="rId8" o:title="foto34" blacklevel="1966f"/>
                </v:shape>
              </w:pict>
            </w:r>
          </w:p>
        </w:tc>
      </w:tr>
      <w:tr w:rsidR="008D4A94" w:rsidTr="008B0393">
        <w:tc>
          <w:tcPr>
            <w:tcW w:w="2370" w:type="dxa"/>
            <w:shd w:val="clear" w:color="auto" w:fill="auto"/>
          </w:tcPr>
          <w:p w:rsidR="008D4A94" w:rsidRPr="008B0393" w:rsidRDefault="008D4A94" w:rsidP="00F302B4">
            <w:pPr>
              <w:rPr>
                <w:sz w:val="22"/>
                <w:szCs w:val="22"/>
              </w:rPr>
            </w:pPr>
            <w:r w:rsidRPr="008B0393">
              <w:rPr>
                <w:sz w:val="22"/>
                <w:szCs w:val="22"/>
              </w:rPr>
              <w:t xml:space="preserve">la mode </w:t>
            </w:r>
            <w:proofErr w:type="spellStart"/>
            <w:r w:rsidRPr="008B0393">
              <w:rPr>
                <w:sz w:val="22"/>
                <w:szCs w:val="22"/>
              </w:rPr>
              <w:t>égyptienne</w:t>
            </w:r>
            <w:proofErr w:type="spellEnd"/>
            <w:r w:rsidRPr="008B0393">
              <w:rPr>
                <w:sz w:val="22"/>
                <w:szCs w:val="22"/>
              </w:rPr>
              <w:t xml:space="preserve"> de </w:t>
            </w:r>
            <w:proofErr w:type="spellStart"/>
            <w:r w:rsidRPr="008B0393">
              <w:rPr>
                <w:sz w:val="22"/>
                <w:szCs w:val="22"/>
              </w:rPr>
              <w:t>retour</w:t>
            </w:r>
            <w:proofErr w:type="spellEnd"/>
          </w:p>
        </w:tc>
        <w:tc>
          <w:tcPr>
            <w:tcW w:w="4995" w:type="dxa"/>
            <w:gridSpan w:val="2"/>
            <w:shd w:val="clear" w:color="auto" w:fill="auto"/>
          </w:tcPr>
          <w:p w:rsidR="008D4A94" w:rsidRDefault="008D4A94" w:rsidP="008B0393">
            <w:pPr>
              <w:jc w:val="center"/>
            </w:pPr>
            <w:r>
              <w:t xml:space="preserve">de </w:t>
            </w:r>
            <w:proofErr w:type="spellStart"/>
            <w:r>
              <w:t>beaux</w:t>
            </w:r>
            <w:proofErr w:type="spellEnd"/>
            <w:r>
              <w:t xml:space="preserve"> </w:t>
            </w:r>
            <w:proofErr w:type="spellStart"/>
            <w:r>
              <w:t>chapeaux</w:t>
            </w:r>
            <w:proofErr w:type="spellEnd"/>
          </w:p>
        </w:tc>
        <w:tc>
          <w:tcPr>
            <w:tcW w:w="2841" w:type="dxa"/>
            <w:shd w:val="clear" w:color="auto" w:fill="auto"/>
          </w:tcPr>
          <w:p w:rsidR="008D4A94" w:rsidRDefault="008D4A94" w:rsidP="00F302B4">
            <w:r>
              <w:t xml:space="preserve">de </w:t>
            </w:r>
            <w:proofErr w:type="spellStart"/>
            <w:r>
              <w:t>belles</w:t>
            </w:r>
            <w:proofErr w:type="spellEnd"/>
            <w:r>
              <w:t xml:space="preserve"> </w:t>
            </w:r>
            <w:proofErr w:type="spellStart"/>
            <w:r>
              <w:t>lunettes</w:t>
            </w:r>
            <w:proofErr w:type="spellEnd"/>
          </w:p>
        </w:tc>
      </w:tr>
    </w:tbl>
    <w:p w:rsidR="00E41CBC" w:rsidRPr="008D4A94" w:rsidRDefault="00E41CBC" w:rsidP="00F302B4">
      <w:pPr>
        <w:rPr>
          <w:sz w:val="8"/>
          <w:szCs w:val="8"/>
        </w:rPr>
      </w:pPr>
    </w:p>
    <w:p w:rsidR="00F302B4" w:rsidRDefault="00F302B4" w:rsidP="00F302B4">
      <w:pPr>
        <w:numPr>
          <w:ilvl w:val="0"/>
          <w:numId w:val="1"/>
        </w:numPr>
      </w:pPr>
      <w:r>
        <w:t xml:space="preserve">tu </w:t>
      </w:r>
      <w:proofErr w:type="spellStart"/>
      <w:r>
        <w:t>aimerais</w:t>
      </w:r>
      <w:proofErr w:type="spellEnd"/>
      <w:r>
        <w:t xml:space="preserve">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mannequin</w:t>
      </w:r>
      <w:proofErr w:type="spellEnd"/>
      <w:r>
        <w:t xml:space="preserve">? </w:t>
      </w:r>
      <w:proofErr w:type="spellStart"/>
      <w:r>
        <w:t>pourquoi</w:t>
      </w:r>
      <w:proofErr w:type="spellEnd"/>
      <w:r>
        <w:t>?</w:t>
      </w:r>
    </w:p>
    <w:p w:rsidR="00F302B4" w:rsidRDefault="00F302B4" w:rsidP="00F302B4">
      <w:pPr>
        <w:numPr>
          <w:ilvl w:val="0"/>
          <w:numId w:val="1"/>
        </w:numPr>
      </w:pPr>
      <w:r>
        <w:t xml:space="preserve">tu </w:t>
      </w:r>
      <w:proofErr w:type="spellStart"/>
      <w:r>
        <w:t>connais</w:t>
      </w:r>
      <w:proofErr w:type="spellEnd"/>
      <w:r>
        <w:t xml:space="preserve"> </w:t>
      </w:r>
      <w:proofErr w:type="spellStart"/>
      <w:r>
        <w:t>quelques</w:t>
      </w:r>
      <w:proofErr w:type="spellEnd"/>
      <w:r>
        <w:t xml:space="preserve"> grands </w:t>
      </w:r>
      <w:proofErr w:type="spellStart"/>
      <w:r>
        <w:t>créateurs</w:t>
      </w:r>
      <w:proofErr w:type="spellEnd"/>
      <w:r>
        <w:t xml:space="preserve"> de mode </w:t>
      </w:r>
      <w:proofErr w:type="spellStart"/>
      <w:r>
        <w:t>français</w:t>
      </w:r>
      <w:proofErr w:type="spellEnd"/>
      <w:r>
        <w:t>?</w:t>
      </w:r>
    </w:p>
    <w:p w:rsidR="00F302B4" w:rsidRDefault="00F302B4" w:rsidP="00F302B4">
      <w:pPr>
        <w:numPr>
          <w:ilvl w:val="0"/>
          <w:numId w:val="1"/>
        </w:numPr>
      </w:pPr>
      <w:proofErr w:type="spellStart"/>
      <w:r>
        <w:t>l’uniforme</w:t>
      </w:r>
      <w:proofErr w:type="spellEnd"/>
      <w:r>
        <w:t xml:space="preserve"> à </w:t>
      </w:r>
      <w:proofErr w:type="spellStart"/>
      <w:r>
        <w:t>l’école</w:t>
      </w:r>
      <w:proofErr w:type="spellEnd"/>
      <w:r>
        <w:t xml:space="preserve">? pour </w:t>
      </w:r>
      <w:proofErr w:type="spellStart"/>
      <w:r>
        <w:t>ou</w:t>
      </w:r>
      <w:proofErr w:type="spellEnd"/>
      <w:r>
        <w:t xml:space="preserve"> </w:t>
      </w:r>
      <w:proofErr w:type="spellStart"/>
      <w:r>
        <w:t>contre</w:t>
      </w:r>
      <w:proofErr w:type="spellEnd"/>
      <w:r>
        <w:t>?</w:t>
      </w:r>
    </w:p>
    <w:p w:rsidR="00F302B4" w:rsidRDefault="00F302B4" w:rsidP="00F302B4"/>
    <w:p w:rsidR="00F302B4" w:rsidRDefault="008D4A94" w:rsidP="00F302B4">
      <w:r>
        <w:pict>
          <v:shape id="_x0000_i1029" type="#_x0000_t75" style="width:197.4pt;height:181.2pt">
            <v:imagedata r:id="rId9" o:title="menu1_on"/>
          </v:shape>
        </w:pict>
      </w:r>
      <w:r>
        <w:t xml:space="preserve"> </w:t>
      </w:r>
      <w:r>
        <w:pict>
          <v:shape id="_x0000_i1030" type="#_x0000_t75" style="width:118.9pt;height:178pt">
            <v:imagedata r:id="rId10" o:title="foto6"/>
          </v:shape>
        </w:pict>
      </w:r>
      <w:r>
        <w:t xml:space="preserve"> </w:t>
      </w:r>
      <w:r>
        <w:pict>
          <v:shape id="_x0000_i1031" type="#_x0000_t75" style="width:118.1pt;height:177.15pt">
            <v:imagedata r:id="rId11" o:title="foto11" blacklevel="1966f"/>
          </v:shape>
        </w:pict>
      </w:r>
    </w:p>
    <w:sectPr w:rsidR="00F302B4" w:rsidSect="0060056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A3D82"/>
    <w:multiLevelType w:val="hybridMultilevel"/>
    <w:tmpl w:val="E14CCFB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04C8"/>
    <w:rsid w:val="00584D4C"/>
    <w:rsid w:val="0060056A"/>
    <w:rsid w:val="006704C8"/>
    <w:rsid w:val="008B0393"/>
    <w:rsid w:val="008D4A94"/>
    <w:rsid w:val="00E41CBC"/>
    <w:rsid w:val="00F3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DE5D0-9290-4EE5-918A-F26ACBFC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F30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DISCUSSION</vt:lpstr>
    </vt:vector>
  </TitlesOfParts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2016-05-05T06:55:00Z</dcterms:created>
  <dcterms:modified xsi:type="dcterms:W3CDTF">2016-05-05T06:55:00Z</dcterms:modified>
</cp:coreProperties>
</file>