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32066">
      <w:pPr>
        <w:pStyle w:val="Normalwebb"/>
        <w:rPr>
          <w:rFonts w:ascii="Sylfaen" w:hAnsi="Sylfaen"/>
          <w:color w:val="auto"/>
          <w:sz w:val="36"/>
        </w:rPr>
      </w:pPr>
      <w:hyperlink r:id="rId4" w:history="1">
        <w:r w:rsidR="00815E59" w:rsidRPr="00832066">
          <w:rPr>
            <w:rStyle w:val="Hyperlnk"/>
            <w:rFonts w:ascii="Sylfaen" w:hAnsi="Sylfaen"/>
            <w:b/>
            <w:bCs/>
            <w:sz w:val="36"/>
            <w:szCs w:val="27"/>
          </w:rPr>
          <w:t>La journée quotidienne du roi Louis XIV à Versailles</w:t>
        </w:r>
      </w:hyperlink>
      <w:bookmarkStart w:id="0" w:name="_GoBack"/>
      <w:bookmarkEnd w:id="0"/>
      <w:r w:rsidR="00815E59">
        <w:rPr>
          <w:rFonts w:ascii="Sylfaen" w:hAnsi="Sylfaen"/>
          <w:b/>
          <w:bCs/>
          <w:color w:val="auto"/>
          <w:sz w:val="36"/>
          <w:szCs w:val="27"/>
        </w:rPr>
        <w:t>.</w:t>
      </w:r>
    </w:p>
    <w:p w:rsidR="00000000" w:rsidRDefault="00815E59">
      <w:pPr>
        <w:tabs>
          <w:tab w:val="left" w:pos="255"/>
          <w:tab w:val="left" w:pos="399"/>
          <w:tab w:val="left" w:pos="543"/>
          <w:tab w:val="left" w:pos="7936"/>
          <w:tab w:val="left" w:pos="8080"/>
          <w:tab w:val="left" w:pos="8130"/>
          <w:tab w:val="left" w:pos="8274"/>
          <w:tab w:val="left" w:pos="8418"/>
          <w:tab w:val="left" w:pos="8562"/>
          <w:tab w:val="left" w:pos="8706"/>
          <w:tab w:val="left" w:pos="8850"/>
        </w:tabs>
        <w:rPr>
          <w:sz w:val="8"/>
          <w:szCs w:val="24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e site du chateau de Versailles" href="http://www.chateauversailles.fr/fr/" target="_blank" style="position:absolute;margin-left:370.5pt;margin-top:61.35pt;width:148pt;height:215pt;z-index:-1;mso-wrap-edited:f" wrapcoords="-110 0 -110 21525 21600 21525 21600 0 -110 0" o:button="t">
            <v:imagedata r:id="rId5" r:href="rId6"/>
            <w10:wrap type="tight"/>
          </v:shape>
        </w:pict>
      </w:r>
      <w:r>
        <w:rPr>
          <w:sz w:val="8"/>
          <w:szCs w:val="24"/>
        </w:rPr>
        <w:tab/>
      </w:r>
      <w:r>
        <w:rPr>
          <w:sz w:val="8"/>
          <w:szCs w:val="24"/>
        </w:rPr>
        <w:tab/>
      </w:r>
      <w:r>
        <w:rPr>
          <w:sz w:val="8"/>
          <w:szCs w:val="24"/>
        </w:rPr>
        <w:tab/>
      </w:r>
      <w:r>
        <w:rPr>
          <w:rFonts w:cs="Arial"/>
        </w:rPr>
        <w:t xml:space="preserve">Tous les matins, les petits valets réveillent le roi vers </w:t>
      </w:r>
      <w:r>
        <w:rPr>
          <w:rFonts w:cs="Arial"/>
          <w:b/>
          <w:bCs/>
        </w:rPr>
        <w:t>8 heures.</w:t>
      </w:r>
      <w:r>
        <w:rPr>
          <w:rFonts w:cs="Arial"/>
        </w:rPr>
        <w:br/>
        <w:t>Mais les petits valets n'ont pas le droit de faire lever le roi tant que</w:t>
      </w:r>
      <w:r>
        <w:rPr>
          <w:rFonts w:cs="Arial"/>
          <w:b/>
          <w:bCs/>
        </w:rPr>
        <w:t xml:space="preserve"> le grand Valet </w:t>
      </w:r>
      <w:r>
        <w:rPr>
          <w:rFonts w:cs="Arial"/>
        </w:rPr>
        <w:t>(le plus important des valets) n'est pas a</w:t>
      </w:r>
      <w:r>
        <w:rPr>
          <w:rFonts w:cs="Arial"/>
        </w:rPr>
        <w:t>rrivé !</w:t>
      </w:r>
      <w:r>
        <w:rPr>
          <w:rFonts w:cs="Arial"/>
        </w:rPr>
        <w:br/>
      </w:r>
      <w:r>
        <w:rPr>
          <w:rFonts w:cs="Arial"/>
        </w:rPr>
        <w:br/>
        <w:t xml:space="preserve">En effet, c'est le seul qui a le droit de s'approcher du lit du roi. </w:t>
      </w:r>
      <w:r>
        <w:rPr>
          <w:rFonts w:cs="Arial"/>
        </w:rPr>
        <w:br/>
        <w:t xml:space="preserve">Après cela le roi prend </w:t>
      </w:r>
      <w:r>
        <w:rPr>
          <w:rFonts w:cs="Arial"/>
          <w:b/>
          <w:bCs/>
        </w:rPr>
        <w:t xml:space="preserve">un bain ... de pied </w:t>
      </w:r>
      <w:r>
        <w:rPr>
          <w:rFonts w:cs="Arial"/>
        </w:rPr>
        <w:t>et se lave la figure. Il s'habille (ou plutôt se fait habiller !) et prend son petit déjeuner dans sa chambre.</w:t>
      </w:r>
      <w:r>
        <w:rPr>
          <w:rFonts w:cs="Arial"/>
        </w:rPr>
        <w:br/>
      </w:r>
      <w:r>
        <w:rPr>
          <w:rFonts w:cs="Arial"/>
        </w:rPr>
        <w:br/>
        <w:t xml:space="preserve">Le roi met </w:t>
      </w:r>
      <w:r>
        <w:rPr>
          <w:rFonts w:cs="Arial"/>
          <w:b/>
          <w:bCs/>
        </w:rPr>
        <w:t>6 chemises</w:t>
      </w:r>
      <w:r>
        <w:rPr>
          <w:rFonts w:cs="Arial"/>
          <w:b/>
          <w:bCs/>
        </w:rPr>
        <w:t xml:space="preserve"> par jour</w:t>
      </w:r>
      <w:r>
        <w:rPr>
          <w:rFonts w:cs="Arial"/>
        </w:rPr>
        <w:t xml:space="preserve"> car il estime que ça le rend </w:t>
      </w:r>
      <w:r>
        <w:rPr>
          <w:rFonts w:cs="Arial"/>
        </w:rPr>
        <w:br/>
        <w:t xml:space="preserve">propre !! </w:t>
      </w:r>
      <w:r>
        <w:rPr>
          <w:szCs w:val="24"/>
        </w:rPr>
        <w:tab/>
      </w:r>
      <w:r>
        <w:rPr>
          <w:sz w:val="8"/>
          <w:szCs w:val="24"/>
        </w:rPr>
        <w:tab/>
      </w:r>
      <w:r>
        <w:rPr>
          <w:sz w:val="8"/>
          <w:szCs w:val="24"/>
        </w:rPr>
        <w:tab/>
      </w:r>
      <w:r>
        <w:rPr>
          <w:sz w:val="8"/>
          <w:szCs w:val="24"/>
        </w:rPr>
        <w:tab/>
      </w:r>
      <w:r>
        <w:rPr>
          <w:sz w:val="8"/>
          <w:szCs w:val="24"/>
        </w:rPr>
        <w:tab/>
      </w:r>
      <w:r>
        <w:rPr>
          <w:sz w:val="8"/>
          <w:szCs w:val="24"/>
        </w:rPr>
        <w:tab/>
      </w:r>
      <w:r>
        <w:rPr>
          <w:sz w:val="8"/>
          <w:szCs w:val="24"/>
        </w:rPr>
        <w:tab/>
      </w:r>
    </w:p>
    <w:p w:rsidR="00000000" w:rsidRDefault="00815E59">
      <w:pPr>
        <w:tabs>
          <w:tab w:val="left" w:pos="1140"/>
          <w:tab w:val="left" w:pos="4092"/>
          <w:tab w:val="left" w:pos="4792"/>
          <w:tab w:val="left" w:pos="8733"/>
          <w:tab w:val="left" w:pos="885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00000" w:rsidRDefault="00815E59">
      <w:pPr>
        <w:pStyle w:val="Normalwebb"/>
        <w:rPr>
          <w:rFonts w:ascii="Sylfaen" w:hAnsi="Sylfaen"/>
          <w:color w:val="auto"/>
        </w:rPr>
      </w:pPr>
      <w:r>
        <w:rPr>
          <w:rFonts w:ascii="Sylfaen" w:hAnsi="Sylfaen"/>
          <w:color w:val="auto"/>
        </w:rPr>
        <w:tab/>
      </w:r>
      <w:r>
        <w:rPr>
          <w:rFonts w:ascii="Sylfaen" w:hAnsi="Sylfaen" w:cs="Arial"/>
          <w:color w:val="auto"/>
        </w:rPr>
        <w:t xml:space="preserve">Par ailleurs, sa chambre a demandé </w:t>
      </w:r>
      <w:r>
        <w:rPr>
          <w:rFonts w:ascii="Sylfaen" w:hAnsi="Sylfaen" w:cs="Arial"/>
          <w:b/>
          <w:bCs/>
          <w:color w:val="auto"/>
        </w:rPr>
        <w:t>50 kg d'or et d'argent</w:t>
      </w:r>
      <w:r>
        <w:rPr>
          <w:rFonts w:ascii="Sylfaen" w:hAnsi="Sylfaen" w:cs="Arial"/>
          <w:color w:val="auto"/>
        </w:rPr>
        <w:t xml:space="preserve"> pour sa construction. </w:t>
      </w:r>
    </w:p>
    <w:p w:rsidR="00000000" w:rsidRDefault="00815E59">
      <w:pPr>
        <w:pStyle w:val="Normalwebb"/>
        <w:rPr>
          <w:rFonts w:ascii="Sylfaen" w:hAnsi="Sylfaen"/>
          <w:color w:val="auto"/>
        </w:rPr>
      </w:pPr>
      <w:r>
        <w:rPr>
          <w:rFonts w:ascii="Sylfaen" w:hAnsi="Sylfaen" w:cs="Arial"/>
          <w:color w:val="auto"/>
        </w:rPr>
        <w:t xml:space="preserve">Après cela le roi fait </w:t>
      </w:r>
      <w:r>
        <w:rPr>
          <w:rFonts w:ascii="Sylfaen" w:hAnsi="Sylfaen" w:cs="Arial"/>
          <w:b/>
          <w:bCs/>
          <w:color w:val="auto"/>
        </w:rPr>
        <w:t>une petite balade matinale</w:t>
      </w:r>
      <w:r>
        <w:rPr>
          <w:rFonts w:ascii="Sylfaen" w:hAnsi="Sylfaen" w:cs="Arial"/>
          <w:color w:val="auto"/>
        </w:rPr>
        <w:t xml:space="preserve"> dans son jardin qui se compose de : </w:t>
      </w:r>
      <w:r>
        <w:rPr>
          <w:rFonts w:ascii="Sylfaen" w:hAnsi="Sylfaen" w:cs="Arial"/>
          <w:b/>
          <w:bCs/>
          <w:color w:val="auto"/>
        </w:rPr>
        <w:t>150 000 plantes</w:t>
      </w:r>
      <w:r>
        <w:rPr>
          <w:rFonts w:ascii="Sylfaen" w:hAnsi="Sylfaen" w:cs="Arial"/>
          <w:color w:val="auto"/>
        </w:rPr>
        <w:t xml:space="preserve"> qui décor</w:t>
      </w:r>
      <w:r>
        <w:rPr>
          <w:rFonts w:ascii="Sylfaen" w:hAnsi="Sylfaen" w:cs="Arial"/>
          <w:color w:val="auto"/>
        </w:rPr>
        <w:t xml:space="preserve">ent les </w:t>
      </w:r>
      <w:r>
        <w:rPr>
          <w:rFonts w:ascii="Sylfaen" w:hAnsi="Sylfaen" w:cs="Arial"/>
          <w:b/>
          <w:bCs/>
          <w:color w:val="auto"/>
        </w:rPr>
        <w:t xml:space="preserve">95 hectares </w:t>
      </w:r>
      <w:r>
        <w:rPr>
          <w:rFonts w:ascii="Sylfaen" w:hAnsi="Sylfaen" w:cs="Arial"/>
          <w:color w:val="auto"/>
        </w:rPr>
        <w:t>de jardin qu'arrosent</w:t>
      </w:r>
      <w:r>
        <w:rPr>
          <w:rFonts w:ascii="Sylfaen" w:hAnsi="Sylfaen" w:cs="Arial"/>
          <w:b/>
          <w:bCs/>
          <w:color w:val="auto"/>
        </w:rPr>
        <w:t xml:space="preserve"> 607 fontaines</w:t>
      </w:r>
      <w:r>
        <w:rPr>
          <w:rFonts w:ascii="Sylfaen" w:hAnsi="Sylfaen" w:cs="Arial"/>
          <w:color w:val="auto"/>
        </w:rPr>
        <w:t xml:space="preserve">. </w:t>
      </w:r>
    </w:p>
    <w:p w:rsidR="00000000" w:rsidRDefault="00815E59">
      <w:pPr>
        <w:pStyle w:val="Normalwebb"/>
        <w:rPr>
          <w:rFonts w:ascii="Sylfaen" w:hAnsi="Sylfaen"/>
          <w:color w:val="auto"/>
        </w:rPr>
      </w:pPr>
      <w:r>
        <w:rPr>
          <w:rFonts w:ascii="Sylfaen" w:hAnsi="Sylfaen" w:cs="Arial"/>
          <w:color w:val="auto"/>
        </w:rPr>
        <w:t xml:space="preserve">Et l'on doit marcher près de </w:t>
      </w:r>
      <w:r>
        <w:rPr>
          <w:rFonts w:ascii="Sylfaen" w:hAnsi="Sylfaen" w:cs="Arial"/>
          <w:b/>
          <w:bCs/>
          <w:color w:val="auto"/>
        </w:rPr>
        <w:t xml:space="preserve">6 km </w:t>
      </w:r>
      <w:r>
        <w:rPr>
          <w:rFonts w:ascii="Sylfaen" w:hAnsi="Sylfaen" w:cs="Arial"/>
          <w:color w:val="auto"/>
        </w:rPr>
        <w:t>pour faire le tour du</w:t>
      </w:r>
      <w:r>
        <w:rPr>
          <w:rFonts w:ascii="Sylfaen" w:hAnsi="Sylfaen" w:cs="Arial"/>
          <w:b/>
          <w:bCs/>
          <w:color w:val="auto"/>
        </w:rPr>
        <w:t xml:space="preserve"> plus grand bassin du jardin.</w:t>
      </w:r>
    </w:p>
    <w:p w:rsidR="00000000" w:rsidRDefault="00815E59">
      <w:pPr>
        <w:tabs>
          <w:tab w:val="left" w:pos="51"/>
          <w:tab w:val="left" w:pos="4973"/>
          <w:tab w:val="left" w:pos="5942"/>
          <w:tab w:val="left" w:pos="6911"/>
          <w:tab w:val="left" w:pos="7880"/>
          <w:tab w:val="left" w:pos="8850"/>
        </w:tabs>
        <w:rPr>
          <w:szCs w:val="24"/>
        </w:rPr>
      </w:pPr>
      <w:r>
        <w:rPr>
          <w:rFonts w:cs="Arial"/>
        </w:rPr>
        <w:t xml:space="preserve">Les </w:t>
      </w:r>
      <w:r>
        <w:rPr>
          <w:rFonts w:cs="Arial"/>
          <w:b/>
          <w:bCs/>
        </w:rPr>
        <w:t>écuries</w:t>
      </w:r>
      <w:r>
        <w:rPr>
          <w:rFonts w:cs="Arial"/>
        </w:rPr>
        <w:t xml:space="preserve"> peuvent accueillir </w:t>
      </w:r>
      <w:r>
        <w:rPr>
          <w:rFonts w:cs="Arial"/>
          <w:b/>
          <w:bCs/>
        </w:rPr>
        <w:t>2400 chevaux et 200 carrosses.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00000" w:rsidRDefault="00815E59">
      <w:pPr>
        <w:pStyle w:val="Normalwebb"/>
        <w:rPr>
          <w:rFonts w:ascii="Sylfaen" w:hAnsi="Sylfaen"/>
          <w:color w:val="auto"/>
        </w:rPr>
      </w:pPr>
      <w:r>
        <w:rPr>
          <w:rFonts w:ascii="Sylfaen" w:hAnsi="Sylfaen"/>
          <w:color w:val="auto"/>
        </w:rPr>
        <w:tab/>
      </w:r>
      <w:r>
        <w:rPr>
          <w:rFonts w:ascii="Sylfaen" w:hAnsi="Sylfaen"/>
          <w:color w:val="auto"/>
        </w:rPr>
        <w:tab/>
      </w:r>
      <w:r>
        <w:rPr>
          <w:rFonts w:ascii="Sylfaen" w:hAnsi="Sylfaen" w:cs="Arial"/>
          <w:b/>
          <w:bCs/>
          <w:color w:val="auto"/>
        </w:rPr>
        <w:t>Après</w:t>
      </w:r>
      <w:r>
        <w:rPr>
          <w:rFonts w:ascii="Sylfaen" w:hAnsi="Sylfaen" w:cs="Arial"/>
          <w:color w:val="auto"/>
        </w:rPr>
        <w:t xml:space="preserve"> cette balade quotidienne le roi va à sa</w:t>
      </w:r>
      <w:r>
        <w:rPr>
          <w:rFonts w:ascii="Sylfaen" w:hAnsi="Sylfaen" w:cs="Arial"/>
          <w:color w:val="auto"/>
        </w:rPr>
        <w:t xml:space="preserve"> </w:t>
      </w:r>
      <w:r>
        <w:rPr>
          <w:rFonts w:ascii="Sylfaen" w:hAnsi="Sylfaen" w:cs="Arial"/>
          <w:b/>
          <w:bCs/>
          <w:color w:val="auto"/>
        </w:rPr>
        <w:t>4ème chapelle</w:t>
      </w:r>
      <w:r>
        <w:rPr>
          <w:rFonts w:ascii="Sylfaen" w:hAnsi="Sylfaen" w:cs="Arial"/>
          <w:color w:val="auto"/>
        </w:rPr>
        <w:t xml:space="preserve"> qui a été construite en 10 ans par l'architecte Mansard. </w:t>
      </w:r>
    </w:p>
    <w:p w:rsidR="00000000" w:rsidRDefault="00815E59">
      <w:pPr>
        <w:pStyle w:val="Normalwebb"/>
        <w:rPr>
          <w:rFonts w:ascii="Sylfaen" w:hAnsi="Sylfaen"/>
          <w:color w:val="auto"/>
        </w:rPr>
      </w:pPr>
      <w:r>
        <w:rPr>
          <w:rFonts w:ascii="Sylfaen" w:hAnsi="Sylfaen" w:cs="Arial"/>
          <w:color w:val="auto"/>
        </w:rPr>
        <w:t xml:space="preserve">Mansard a choisi </w:t>
      </w:r>
      <w:r>
        <w:rPr>
          <w:rFonts w:ascii="Sylfaen" w:hAnsi="Sylfaen" w:cs="Arial"/>
          <w:b/>
          <w:bCs/>
          <w:color w:val="auto"/>
        </w:rPr>
        <w:t>un sol en marbre</w:t>
      </w:r>
      <w:r>
        <w:rPr>
          <w:rFonts w:ascii="Sylfaen" w:hAnsi="Sylfaen" w:cs="Arial"/>
          <w:color w:val="auto"/>
        </w:rPr>
        <w:t xml:space="preserve"> parce que c'est beau et que ça absorbait l'humidité mais surtout pour montrer aux Italiens le beau marbre que nous possédons !</w:t>
      </w:r>
    </w:p>
    <w:p w:rsidR="00000000" w:rsidRDefault="00815E59">
      <w:pPr>
        <w:pStyle w:val="Normalwebb"/>
        <w:rPr>
          <w:rFonts w:ascii="Sylfaen" w:hAnsi="Sylfaen"/>
          <w:color w:val="auto"/>
        </w:rPr>
      </w:pPr>
      <w:r>
        <w:rPr>
          <w:rFonts w:ascii="Sylfaen" w:hAnsi="Sylfaen" w:cs="Arial"/>
          <w:b/>
          <w:bCs/>
          <w:color w:val="auto"/>
        </w:rPr>
        <w:t>L'autel est en bronze</w:t>
      </w:r>
      <w:r>
        <w:rPr>
          <w:rFonts w:ascii="Sylfaen" w:hAnsi="Sylfaen" w:cs="Arial"/>
          <w:color w:val="auto"/>
        </w:rPr>
        <w:t>,</w:t>
      </w:r>
      <w:r>
        <w:rPr>
          <w:rFonts w:ascii="Sylfaen" w:hAnsi="Sylfaen" w:cs="Arial"/>
          <w:color w:val="auto"/>
        </w:rPr>
        <w:t xml:space="preserve"> recouvert d'une couche de peinture couleur or. </w:t>
      </w:r>
    </w:p>
    <w:p w:rsidR="00000000" w:rsidRDefault="00815E59">
      <w:pPr>
        <w:pStyle w:val="Normalwebb"/>
        <w:rPr>
          <w:rFonts w:ascii="Sylfaen" w:hAnsi="Sylfaen"/>
          <w:color w:val="auto"/>
        </w:rPr>
      </w:pPr>
      <w:r>
        <w:rPr>
          <w:rFonts w:ascii="Sylfaen" w:hAnsi="Sylfaen" w:cs="Arial"/>
          <w:color w:val="auto"/>
        </w:rPr>
        <w:t xml:space="preserve">Le roi choisit les maîtres de la chapelle. </w:t>
      </w:r>
      <w:r>
        <w:rPr>
          <w:rFonts w:ascii="Sylfaen" w:hAnsi="Sylfaen" w:cs="Arial"/>
          <w:b/>
          <w:bCs/>
          <w:color w:val="auto"/>
        </w:rPr>
        <w:t xml:space="preserve">Louis XIV a rajouté </w:t>
      </w:r>
      <w:r>
        <w:rPr>
          <w:rFonts w:ascii="Sylfaen" w:hAnsi="Sylfaen" w:cs="Arial"/>
          <w:color w:val="auto"/>
        </w:rPr>
        <w:t xml:space="preserve">pour les </w:t>
      </w:r>
      <w:r>
        <w:rPr>
          <w:rFonts w:ascii="Sylfaen" w:hAnsi="Sylfaen" w:cs="Arial"/>
          <w:b/>
          <w:bCs/>
          <w:color w:val="auto"/>
        </w:rPr>
        <w:t xml:space="preserve">grandes cérémonies </w:t>
      </w:r>
      <w:r>
        <w:rPr>
          <w:rFonts w:ascii="Sylfaen" w:hAnsi="Sylfaen" w:cs="Arial"/>
          <w:color w:val="auto"/>
        </w:rPr>
        <w:t>le</w:t>
      </w:r>
      <w:r>
        <w:rPr>
          <w:rFonts w:ascii="Sylfaen" w:hAnsi="Sylfaen" w:cs="Arial"/>
          <w:b/>
          <w:bCs/>
          <w:color w:val="auto"/>
        </w:rPr>
        <w:t xml:space="preserve"> violon </w:t>
      </w:r>
      <w:r>
        <w:rPr>
          <w:rFonts w:ascii="Sylfaen" w:hAnsi="Sylfaen" w:cs="Arial"/>
          <w:color w:val="auto"/>
        </w:rPr>
        <w:t xml:space="preserve">et la </w:t>
      </w:r>
      <w:r>
        <w:rPr>
          <w:rFonts w:ascii="Sylfaen" w:hAnsi="Sylfaen" w:cs="Arial"/>
          <w:b/>
          <w:bCs/>
          <w:color w:val="auto"/>
        </w:rPr>
        <w:t>trompette.</w:t>
      </w:r>
      <w:r>
        <w:rPr>
          <w:rFonts w:ascii="Sylfaen" w:hAnsi="Sylfaen" w:cs="Arial"/>
          <w:color w:val="auto"/>
        </w:rPr>
        <w:t xml:space="preserve"> </w:t>
      </w:r>
      <w:r>
        <w:rPr>
          <w:rFonts w:ascii="Sylfaen" w:hAnsi="Sylfaen" w:cs="Arial"/>
          <w:color w:val="auto"/>
        </w:rPr>
        <w:br/>
        <w:t>Les invités doivent toujours arriver avant le roi.</w:t>
      </w:r>
    </w:p>
    <w:p w:rsidR="00000000" w:rsidRDefault="00815E59">
      <w:pPr>
        <w:pStyle w:val="Normalwebb"/>
        <w:rPr>
          <w:rFonts w:ascii="Sylfaen" w:hAnsi="Sylfaen"/>
          <w:color w:val="auto"/>
        </w:rPr>
      </w:pPr>
      <w:r>
        <w:rPr>
          <w:rFonts w:ascii="Sylfaen" w:hAnsi="Sylfaen" w:cs="Arial"/>
          <w:b/>
          <w:bCs/>
          <w:color w:val="auto"/>
        </w:rPr>
        <w:t>Le soir,</w:t>
      </w:r>
      <w:r>
        <w:rPr>
          <w:rFonts w:ascii="Sylfaen" w:hAnsi="Sylfaen" w:cs="Arial"/>
          <w:color w:val="auto"/>
        </w:rPr>
        <w:t xml:space="preserve"> le roi prend le dîner. Presq</w:t>
      </w:r>
      <w:r>
        <w:rPr>
          <w:rFonts w:ascii="Sylfaen" w:hAnsi="Sylfaen" w:cs="Arial"/>
          <w:color w:val="auto"/>
        </w:rPr>
        <w:t>ue tout le monde peut assister au dîner. Le roi est le seul à avoir des</w:t>
      </w:r>
      <w:r>
        <w:rPr>
          <w:rFonts w:ascii="Sylfaen" w:hAnsi="Sylfaen" w:cs="Arial"/>
          <w:b/>
          <w:bCs/>
          <w:color w:val="auto"/>
        </w:rPr>
        <w:t xml:space="preserve"> assiettes en or.</w:t>
      </w:r>
    </w:p>
    <w:p w:rsidR="00000000" w:rsidRDefault="00815E59">
      <w:pPr>
        <w:pStyle w:val="Normalwebb"/>
        <w:tabs>
          <w:tab w:val="left" w:pos="50"/>
          <w:tab w:val="left" w:pos="194"/>
          <w:tab w:val="left" w:pos="8850"/>
        </w:tabs>
        <w:rPr>
          <w:rFonts w:ascii="Sylfaen" w:hAnsi="Sylfaen"/>
          <w:color w:val="auto"/>
        </w:rPr>
      </w:pPr>
      <w:r>
        <w:rPr>
          <w:rFonts w:ascii="Sylfaen" w:hAnsi="Sylfaen" w:cs="Arial"/>
          <w:b/>
          <w:bCs/>
          <w:color w:val="auto"/>
        </w:rPr>
        <w:t>A la fin de la soirée</w:t>
      </w:r>
      <w:r>
        <w:rPr>
          <w:rFonts w:ascii="Sylfaen" w:hAnsi="Sylfaen" w:cs="Arial"/>
          <w:color w:val="auto"/>
        </w:rPr>
        <w:t xml:space="preserve"> le roi ainsi qu'une vingtaine d'invités vont </w:t>
      </w:r>
      <w:r>
        <w:rPr>
          <w:rFonts w:ascii="Sylfaen" w:hAnsi="Sylfaen" w:cs="Arial"/>
          <w:b/>
          <w:bCs/>
          <w:color w:val="auto"/>
        </w:rPr>
        <w:t>danser</w:t>
      </w:r>
      <w:r>
        <w:rPr>
          <w:rFonts w:ascii="Sylfaen" w:hAnsi="Sylfaen" w:cs="Arial"/>
          <w:color w:val="auto"/>
        </w:rPr>
        <w:t xml:space="preserve"> dans la </w:t>
      </w:r>
      <w:r>
        <w:rPr>
          <w:rFonts w:ascii="Sylfaen" w:hAnsi="Sylfaen" w:cs="Arial"/>
          <w:b/>
          <w:bCs/>
          <w:color w:val="auto"/>
        </w:rPr>
        <w:t>galerie des glaces</w:t>
      </w:r>
      <w:r>
        <w:rPr>
          <w:rFonts w:ascii="Sylfaen" w:hAnsi="Sylfaen" w:cs="Arial"/>
          <w:color w:val="auto"/>
        </w:rPr>
        <w:t xml:space="preserve">, qui contient </w:t>
      </w:r>
      <w:r>
        <w:rPr>
          <w:rFonts w:ascii="Sylfaen" w:hAnsi="Sylfaen" w:cs="Arial"/>
          <w:b/>
          <w:bCs/>
          <w:color w:val="auto"/>
        </w:rPr>
        <w:t xml:space="preserve">483 miroirs </w:t>
      </w:r>
      <w:r>
        <w:rPr>
          <w:rFonts w:ascii="Sylfaen" w:hAnsi="Sylfaen" w:cs="Arial"/>
          <w:color w:val="auto"/>
        </w:rPr>
        <w:t xml:space="preserve">et mesure </w:t>
      </w:r>
      <w:r>
        <w:rPr>
          <w:rFonts w:ascii="Sylfaen" w:hAnsi="Sylfaen" w:cs="Arial"/>
          <w:b/>
          <w:bCs/>
          <w:color w:val="auto"/>
        </w:rPr>
        <w:t>72 m de longueur.</w:t>
      </w:r>
      <w:r>
        <w:rPr>
          <w:rFonts w:ascii="Sylfaen" w:hAnsi="Sylfaen" w:cs="Arial"/>
          <w:b/>
          <w:bCs/>
          <w:color w:val="auto"/>
        </w:rPr>
        <w:br/>
      </w:r>
      <w:r>
        <w:rPr>
          <w:rFonts w:ascii="Sylfaen" w:hAnsi="Sylfaen" w:cs="Arial"/>
          <w:b/>
          <w:bCs/>
          <w:color w:val="auto"/>
        </w:rPr>
        <w:br/>
        <w:t>Et après ..</w:t>
      </w:r>
      <w:r>
        <w:rPr>
          <w:rFonts w:ascii="Sylfaen" w:hAnsi="Sylfaen" w:cs="Arial"/>
          <w:b/>
          <w:bCs/>
          <w:color w:val="auto"/>
        </w:rPr>
        <w:t>. dodo</w:t>
      </w:r>
      <w:r>
        <w:rPr>
          <w:rFonts w:ascii="Sylfaen" w:hAnsi="Sylfaen" w:cs="Arial"/>
          <w:color w:val="auto"/>
        </w:rPr>
        <w:t xml:space="preserve"> jusqu'au lendemain</w:t>
      </w:r>
      <w:r>
        <w:rPr>
          <w:rFonts w:ascii="Sylfaen" w:hAnsi="Sylfaen" w:cs="Arial"/>
          <w:b/>
          <w:bCs/>
          <w:color w:val="auto"/>
        </w:rPr>
        <w:t xml:space="preserve"> !!! </w:t>
      </w:r>
      <w:r>
        <w:rPr>
          <w:rFonts w:ascii="Sylfaen" w:hAnsi="Sylfaen" w:cs="Arial"/>
          <w:color w:val="auto"/>
        </w:rPr>
        <w:t>Quelle vie</w:t>
      </w:r>
      <w:r>
        <w:rPr>
          <w:rFonts w:ascii="Sylfaen" w:hAnsi="Sylfaen" w:cs="Arial"/>
          <w:b/>
          <w:bCs/>
          <w:color w:val="auto"/>
        </w:rPr>
        <w:t xml:space="preserve"> :-)</w:t>
      </w:r>
    </w:p>
    <w:p w:rsidR="00815E59" w:rsidRDefault="00815E59"/>
    <w:sectPr w:rsidR="00815E59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oNotTrackMoves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5E4"/>
    <w:rsid w:val="000A15E4"/>
    <w:rsid w:val="00815E59"/>
    <w:rsid w:val="0083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A450CBB-2916-4504-9DEA-A89EC7ED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  <w:color w:val="000099"/>
      <w:szCs w:val="24"/>
    </w:rPr>
  </w:style>
  <w:style w:type="character" w:styleId="Hyperlnk">
    <w:name w:val="Hyperlink"/>
    <w:uiPriority w:val="99"/>
    <w:unhideWhenUsed/>
    <w:rsid w:val="008320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infojunior.com/images/images/voyages/spic/louis14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franska.be/exercicesdujour/1005/lajourneedelouis14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La journée quotidienne du roi Louis XIV à Versailles</vt:lpstr>
      <vt:lpstr>La journée quotidienne du roi Louis XIV à Versailles</vt:lpstr>
    </vt:vector>
  </TitlesOfParts>
  <LinksUpToDate>false</LinksUpToDate>
  <CharactersWithSpaces>1919</CharactersWithSpaces>
  <SharedDoc>false</SharedDoc>
  <HLinks>
    <vt:vector size="12" baseType="variant">
      <vt:variant>
        <vt:i4>6422651</vt:i4>
      </vt:variant>
      <vt:variant>
        <vt:i4>-1</vt:i4>
      </vt:variant>
      <vt:variant>
        <vt:i4>1026</vt:i4>
      </vt:variant>
      <vt:variant>
        <vt:i4>4</vt:i4>
      </vt:variant>
      <vt:variant>
        <vt:lpwstr>http://www.chateauversailles.fr/fr/</vt:lpwstr>
      </vt:variant>
      <vt:variant>
        <vt:lpwstr/>
      </vt:variant>
      <vt:variant>
        <vt:i4>1966157</vt:i4>
      </vt:variant>
      <vt:variant>
        <vt:i4>-1</vt:i4>
      </vt:variant>
      <vt:variant>
        <vt:i4>1026</vt:i4>
      </vt:variant>
      <vt:variant>
        <vt:i4>1</vt:i4>
      </vt:variant>
      <vt:variant>
        <vt:lpwstr>http://www.infojunior.com/images/images/voyages/spic/louis14.jpg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2016-05-04T15:58:00Z</dcterms:created>
  <dcterms:modified xsi:type="dcterms:W3CDTF">2016-05-04T15:58:00Z</dcterms:modified>
</cp:coreProperties>
</file>