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F2" w:rsidRPr="009D75C0" w:rsidRDefault="008D1BF2" w:rsidP="008D1BF2">
      <w:pPr>
        <w:rPr>
          <w:rFonts w:ascii="Sylfaen" w:hAnsi="Sylfaen"/>
          <w:sz w:val="24"/>
        </w:rPr>
      </w:pPr>
      <w:r w:rsidRPr="009D75C0">
        <w:rPr>
          <w:rFonts w:ascii="Sylfaen" w:hAnsi="Sylfaen"/>
          <w:sz w:val="24"/>
        </w:rPr>
        <w:t>vocabulaire; chapitre</w:t>
      </w:r>
      <w:r w:rsidR="00C76783">
        <w:rPr>
          <w:rFonts w:ascii="Sylfaen" w:hAnsi="Sylfaen"/>
          <w:sz w:val="24"/>
        </w:rPr>
        <w:t xml:space="preserve"> </w:t>
      </w:r>
      <w:r w:rsidRPr="009D75C0">
        <w:rPr>
          <w:rFonts w:ascii="Sylfaen" w:hAnsi="Sylfaen"/>
          <w:sz w:val="24"/>
        </w:rPr>
        <w:t>1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1ED2" w:rsidRPr="00C76783" w:rsidTr="00891ED2">
        <w:tc>
          <w:tcPr>
            <w:tcW w:w="3474" w:type="dxa"/>
          </w:tcPr>
          <w:p w:rsidR="00891ED2" w:rsidRPr="00C76783" w:rsidRDefault="00891ED2" w:rsidP="00DB08FA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français</w:t>
            </w:r>
          </w:p>
        </w:tc>
        <w:tc>
          <w:tcPr>
            <w:tcW w:w="3474" w:type="dxa"/>
          </w:tcPr>
          <w:p w:rsidR="00891ED2" w:rsidRPr="00C76783" w:rsidRDefault="00891ED2" w:rsidP="00DB08FA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uttal - prononciation</w:t>
            </w:r>
          </w:p>
        </w:tc>
        <w:tc>
          <w:tcPr>
            <w:tcW w:w="3474" w:type="dxa"/>
          </w:tcPr>
          <w:p w:rsidR="00891ED2" w:rsidRPr="00C76783" w:rsidRDefault="00891ED2" w:rsidP="00293921">
            <w:pPr>
              <w:rPr>
                <w:rFonts w:ascii="Sylfaen" w:hAnsi="Sylfaen"/>
                <w:i/>
              </w:rPr>
            </w:pPr>
            <w:r w:rsidRPr="00C76783">
              <w:rPr>
                <w:rFonts w:ascii="Sylfaen" w:hAnsi="Sylfaen"/>
                <w:i/>
              </w:rPr>
              <w:t>suédois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bonjour</w:t>
            </w:r>
          </w:p>
        </w:tc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bååå(n)schor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goddag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merci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märsi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tack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s’il vous plaît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sill vo plä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tack, om det er behagar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le passeport</w:t>
            </w:r>
          </w:p>
        </w:tc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lö passpår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passet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premier</w:t>
            </w:r>
          </w:p>
        </w:tc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prömje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första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chapitre</w:t>
            </w:r>
          </w:p>
        </w:tc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schapit(ö)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kapitel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ça va?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savva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Hur mår du?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votre passeport</w:t>
            </w:r>
          </w:p>
        </w:tc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våtr(ö) passpår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ert pass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mademoiselle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madmoazäll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fröken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pour</w:t>
            </w:r>
          </w:p>
        </w:tc>
        <w:tc>
          <w:tcPr>
            <w:tcW w:w="3474" w:type="dxa"/>
          </w:tcPr>
          <w:p w:rsidR="00891ED2" w:rsidRPr="00891ED2" w:rsidRDefault="00891ED2" w:rsidP="00DB08FA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por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till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à bientôt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abjäää(n) tå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vi ses snart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9D75C0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papa</w:t>
            </w:r>
          </w:p>
        </w:tc>
        <w:tc>
          <w:tcPr>
            <w:tcW w:w="3474" w:type="dxa"/>
          </w:tcPr>
          <w:p w:rsidR="00891ED2" w:rsidRPr="00891ED2" w:rsidRDefault="00891ED2" w:rsidP="009D75C0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pappa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pappa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au revoir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å rö voar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på återseende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  <w:lang w:val="fr-FR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  <w:lang w:val="fr-FR"/>
              </w:rPr>
              <w:t>c’est qui? / qui est-ce?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  <w:lang w:val="fr-FR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  <w:lang w:val="fr-FR"/>
              </w:rPr>
              <w:t>sä ki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Vem är det?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voici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voasi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varsågod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le métro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lö metrå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tunnelbanan i Paris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un, une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ööö, yn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en, ett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madame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madam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frun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oui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o u i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ja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salut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saly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hej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à droite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adroat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till höger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et toi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ä toa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och du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monsieur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mössjö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min herre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là-bas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labba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där borta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comme ci comme ça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kom si kom sa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så där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ça va bien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savva bjäää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jag mår bra</w:t>
            </w:r>
          </w:p>
        </w:tc>
      </w:tr>
      <w:tr w:rsidR="00891ED2" w:rsidRPr="009D75C0" w:rsidTr="00891ED2"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c’est</w:t>
            </w:r>
          </w:p>
        </w:tc>
        <w:tc>
          <w:tcPr>
            <w:tcW w:w="3474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sä</w:t>
            </w:r>
          </w:p>
        </w:tc>
        <w:tc>
          <w:tcPr>
            <w:tcW w:w="3474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det är</w:t>
            </w:r>
          </w:p>
        </w:tc>
      </w:tr>
    </w:tbl>
    <w:p w:rsidR="008D1BF2" w:rsidRPr="009D75C0" w:rsidRDefault="008D1BF2" w:rsidP="008D1BF2">
      <w:pPr>
        <w:rPr>
          <w:rFonts w:ascii="Sylfaen" w:hAnsi="Sylfaen"/>
          <w:sz w:val="16"/>
        </w:rPr>
      </w:pPr>
    </w:p>
    <w:p w:rsidR="00E11CA0" w:rsidRPr="009D75C0" w:rsidRDefault="00E11CA0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C76783" w:rsidRDefault="00C76783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  <w:r w:rsidRPr="009D75C0">
        <w:rPr>
          <w:rFonts w:ascii="Sylfaen" w:hAnsi="Sylfaen"/>
        </w:rPr>
        <w:lastRenderedPageBreak/>
        <w:t>Contrôle de vocabulaire; chapitre 2</w:t>
      </w:r>
    </w:p>
    <w:p w:rsidR="008D1BF2" w:rsidRDefault="008D1BF2" w:rsidP="008D1BF2">
      <w:pPr>
        <w:rPr>
          <w:rFonts w:ascii="Sylfaen" w:hAnsi="Sylfaen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1ED2" w:rsidRPr="009D75C0" w:rsidTr="00891ED2">
        <w:tc>
          <w:tcPr>
            <w:tcW w:w="3510" w:type="dxa"/>
          </w:tcPr>
          <w:p w:rsidR="00891ED2" w:rsidRPr="00C76783" w:rsidRDefault="00891ED2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bookmarkStart w:id="0" w:name="_GoBack" w:colFirst="0" w:colLast="2"/>
            <w:r w:rsidRPr="00C76783">
              <w:rPr>
                <w:rFonts w:ascii="Sylfaen" w:hAnsi="Sylfaen"/>
                <w:i/>
                <w:sz w:val="24"/>
                <w:szCs w:val="24"/>
              </w:rPr>
              <w:t>français</w:t>
            </w:r>
          </w:p>
        </w:tc>
        <w:tc>
          <w:tcPr>
            <w:tcW w:w="3510" w:type="dxa"/>
          </w:tcPr>
          <w:p w:rsidR="00891ED2" w:rsidRPr="00C76783" w:rsidRDefault="00891ED2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uttal - prononciation</w:t>
            </w:r>
          </w:p>
        </w:tc>
        <w:tc>
          <w:tcPr>
            <w:tcW w:w="3510" w:type="dxa"/>
          </w:tcPr>
          <w:p w:rsidR="00891ED2" w:rsidRPr="00C76783" w:rsidRDefault="00891ED2" w:rsidP="00293921">
            <w:pPr>
              <w:rPr>
                <w:rFonts w:ascii="Sylfaen" w:hAnsi="Sylfaen"/>
                <w:i/>
              </w:rPr>
            </w:pPr>
            <w:r w:rsidRPr="00C76783">
              <w:rPr>
                <w:rFonts w:ascii="Sylfaen" w:hAnsi="Sylfaen"/>
                <w:i/>
              </w:rPr>
              <w:t>suédois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près d’ici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prä dissi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i närheten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mais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mä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men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 rue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lary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gatan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E11CA0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une banque</w:t>
            </w:r>
          </w:p>
        </w:tc>
        <w:tc>
          <w:tcPr>
            <w:tcW w:w="3510" w:type="dxa"/>
          </w:tcPr>
          <w:p w:rsidR="00891ED2" w:rsidRPr="00891ED2" w:rsidRDefault="00891ED2" w:rsidP="00E11CA0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yn baaa(n)k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 bank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derrière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därrjär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bakom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deux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dö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två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à gauche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agåsch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till vänster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 gare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lagar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stationen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est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ä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är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pas du tout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padyto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inte alls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deuxième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dö zjäm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andra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alors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alår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då, i så fall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ici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isi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här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tout droit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to droa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rakt fram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 café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ööö kafe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ett café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de rien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dö rjä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ingen orsak, för all del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où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o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var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loin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loääää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långt borta</w:t>
            </w:r>
          </w:p>
        </w:tc>
      </w:tr>
      <w:tr w:rsidR="00891ED2" w:rsidRPr="009D75C0" w:rsidTr="00891ED2"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 xml:space="preserve">il y a                                   </w:t>
            </w:r>
          </w:p>
        </w:tc>
        <w:tc>
          <w:tcPr>
            <w:tcW w:w="3510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ilja</w:t>
            </w:r>
          </w:p>
        </w:tc>
        <w:tc>
          <w:tcPr>
            <w:tcW w:w="3510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 xml:space="preserve">det finns </w:t>
            </w:r>
          </w:p>
        </w:tc>
      </w:tr>
      <w:bookmarkEnd w:id="0"/>
    </w:tbl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A492B" w:rsidRDefault="008A492B" w:rsidP="008D1BF2">
      <w:pPr>
        <w:rPr>
          <w:rFonts w:ascii="Sylfaen" w:hAnsi="Sylfaen"/>
        </w:rPr>
      </w:pPr>
    </w:p>
    <w:p w:rsidR="008D1BF2" w:rsidRPr="009D75C0" w:rsidRDefault="008D1BF2" w:rsidP="008D1BF2">
      <w:pPr>
        <w:rPr>
          <w:rFonts w:ascii="Sylfaen" w:hAnsi="Sylfaen"/>
        </w:rPr>
      </w:pPr>
      <w:r w:rsidRPr="009D75C0">
        <w:rPr>
          <w:rFonts w:ascii="Sylfaen" w:hAnsi="Sylfaen"/>
        </w:rPr>
        <w:t>Contrôle de vocabulaire; chapitre 3</w:t>
      </w:r>
    </w:p>
    <w:p w:rsidR="008D1BF2" w:rsidRPr="009D75C0" w:rsidRDefault="008D1BF2" w:rsidP="008D1BF2">
      <w:pPr>
        <w:rPr>
          <w:rFonts w:ascii="Sylfaen" w:hAnsi="Sylfaen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1ED2" w:rsidRPr="009D75C0" w:rsidTr="00891ED2">
        <w:tc>
          <w:tcPr>
            <w:tcW w:w="2942" w:type="dxa"/>
          </w:tcPr>
          <w:p w:rsidR="00891ED2" w:rsidRPr="00C76783" w:rsidRDefault="00891ED2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français</w:t>
            </w:r>
          </w:p>
        </w:tc>
        <w:tc>
          <w:tcPr>
            <w:tcW w:w="2942" w:type="dxa"/>
          </w:tcPr>
          <w:p w:rsidR="00891ED2" w:rsidRPr="00C76783" w:rsidRDefault="00891ED2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uttal - prononciation</w:t>
            </w:r>
          </w:p>
        </w:tc>
        <w:tc>
          <w:tcPr>
            <w:tcW w:w="2942" w:type="dxa"/>
          </w:tcPr>
          <w:p w:rsidR="00891ED2" w:rsidRPr="00C76783" w:rsidRDefault="00891ED2" w:rsidP="00293921">
            <w:pPr>
              <w:rPr>
                <w:rFonts w:ascii="Sylfaen" w:hAnsi="Sylfaen"/>
                <w:i/>
              </w:rPr>
            </w:pPr>
            <w:r w:rsidRPr="00C76783">
              <w:rPr>
                <w:rFonts w:ascii="Sylfaen" w:hAnsi="Sylfaen"/>
                <w:i/>
              </w:rPr>
              <w:t>suédois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neuf euros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nöff örå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nio euro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troisième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troa zjäm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tredje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trois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troa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tre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au fromage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å fråmasch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med ost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ça fait combien?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sa fä kååå(m)bjää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hur mycket blir det tillsammans?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 sandwich au jambon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 saaa(nd)visch å schaaaa(m)bå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 skinksmörgås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six euros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sizörå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sex euro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 coca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ööö kåka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 coca-cola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l’addition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laddisjåååå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räkningen (på restaurang)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tout de suite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to dö su it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genast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vous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vo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ni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 demi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ööö dömi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 fatöl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 note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lanåt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räkningen (på hotell)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le garçon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lö garsååå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kyparen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deux bières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dö bjär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två öl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deux tasses de café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dö tass dö kafe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två koppar kaffe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c’est combien?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sä kååå(m)bjää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hur mycket kostar det?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trois sandwichs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troa sa(nd)visch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tre smörgåsar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trois euros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troa zörå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tre euro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d’accord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dackår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ok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et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ä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och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 jus d’orange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ööö schy dåraaa(n)sch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 apelsinjuice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 croque-monsieur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ööö kråck mössjö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 varm smörgås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 verre de vin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ööö vär dö vääää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ett glas vin</w:t>
            </w:r>
          </w:p>
        </w:tc>
      </w:tr>
      <w:tr w:rsidR="00891ED2" w:rsidRPr="009D75C0" w:rsidTr="00891ED2"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lastRenderedPageBreak/>
              <w:t>le jus d’orange</w:t>
            </w:r>
          </w:p>
        </w:tc>
        <w:tc>
          <w:tcPr>
            <w:tcW w:w="2942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lö schy dåraaa(n)sch</w:t>
            </w:r>
          </w:p>
        </w:tc>
        <w:tc>
          <w:tcPr>
            <w:tcW w:w="2942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apelsinjuicen</w:t>
            </w:r>
          </w:p>
        </w:tc>
      </w:tr>
    </w:tbl>
    <w:p w:rsidR="008D1BF2" w:rsidRPr="009D75C0" w:rsidRDefault="008D1BF2" w:rsidP="008D1BF2">
      <w:pPr>
        <w:rPr>
          <w:rFonts w:ascii="Sylfaen" w:hAnsi="Sylfaen"/>
        </w:rPr>
      </w:pPr>
      <w:r w:rsidRPr="009D75C0">
        <w:rPr>
          <w:rFonts w:ascii="Sylfaen" w:hAnsi="Sylfaen"/>
        </w:rPr>
        <w:t>Contrôle de vocabulaire; chapitre 4</w:t>
      </w:r>
    </w:p>
    <w:p w:rsidR="008D1BF2" w:rsidRPr="009D75C0" w:rsidRDefault="008D1BF2" w:rsidP="008D1BF2">
      <w:pPr>
        <w:rPr>
          <w:rFonts w:ascii="Sylfaen" w:hAnsi="Sylfaen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1ED2" w:rsidRPr="009D75C0" w:rsidTr="00891ED2">
        <w:tc>
          <w:tcPr>
            <w:tcW w:w="3576" w:type="dxa"/>
          </w:tcPr>
          <w:p w:rsidR="00891ED2" w:rsidRPr="00C76783" w:rsidRDefault="00891ED2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français</w:t>
            </w:r>
          </w:p>
        </w:tc>
        <w:tc>
          <w:tcPr>
            <w:tcW w:w="3576" w:type="dxa"/>
          </w:tcPr>
          <w:p w:rsidR="00891ED2" w:rsidRPr="00C76783" w:rsidRDefault="00891ED2" w:rsidP="00574537">
            <w:pPr>
              <w:rPr>
                <w:rFonts w:ascii="Sylfaen" w:hAnsi="Sylfaen"/>
                <w:i/>
                <w:sz w:val="24"/>
                <w:szCs w:val="24"/>
              </w:rPr>
            </w:pPr>
            <w:r w:rsidRPr="00C76783">
              <w:rPr>
                <w:rFonts w:ascii="Sylfaen" w:hAnsi="Sylfaen"/>
                <w:i/>
                <w:sz w:val="24"/>
                <w:szCs w:val="24"/>
              </w:rPr>
              <w:t>uttal - prononciation</w:t>
            </w:r>
          </w:p>
        </w:tc>
        <w:tc>
          <w:tcPr>
            <w:tcW w:w="3576" w:type="dxa"/>
          </w:tcPr>
          <w:p w:rsidR="00891ED2" w:rsidRPr="00C76783" w:rsidRDefault="00891ED2" w:rsidP="00293921">
            <w:pPr>
              <w:rPr>
                <w:rFonts w:ascii="Sylfaen" w:hAnsi="Sylfaen"/>
                <w:i/>
              </w:rPr>
            </w:pPr>
            <w:r w:rsidRPr="00C76783">
              <w:rPr>
                <w:rFonts w:ascii="Sylfaen" w:hAnsi="Sylfaen"/>
                <w:i/>
              </w:rPr>
              <w:t>suédois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 hôtel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ööö nåtäll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ett hotell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au quatrième étage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å katrijäm etasch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på femte våningen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l’hôtel de ville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låtäll dövill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stadshuset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ne...pas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nö..pa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inte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une chambre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yn schaaambre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ett rum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quoi!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koa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vad!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je ne sais pas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schö nö sä pa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jag vet inte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ce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sö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det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les toilettes (fpl)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le toalätt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toalett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quarante-quatre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karaaa(n)t katr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44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combien de nuits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kååå(m)bjäää dö nu i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hur många nätter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 douche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 dosch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duschen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 clé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la kle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nyckeln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avec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aväck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med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compris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kååå(m)pri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inräknad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nous avons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no zavååå(n)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vi har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très bien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trä bjä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mycket bra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le petit déjeuner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lö pöti deschö ne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frukost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le numéro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lö nymerå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numret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deux semaines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dö sömänn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två veckor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une personne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yn pärsånn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 person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environ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aaa(n)virååå(n)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ungefär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attendez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ataaa(n)de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vänta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cent deux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saaa döö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102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un ascenseur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ööö nasaaa(n)sör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en hiss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quatrième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katrijäm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fjärde</w:t>
            </w:r>
          </w:p>
        </w:tc>
      </w:tr>
      <w:tr w:rsidR="00891ED2" w:rsidRPr="009D75C0" w:rsidTr="00891ED2"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vous avez</w:t>
            </w:r>
          </w:p>
        </w:tc>
        <w:tc>
          <w:tcPr>
            <w:tcW w:w="3576" w:type="dxa"/>
          </w:tcPr>
          <w:p w:rsidR="00891ED2" w:rsidRPr="00891ED2" w:rsidRDefault="00891ED2" w:rsidP="008D1BF2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vozave</w:t>
            </w:r>
          </w:p>
        </w:tc>
        <w:tc>
          <w:tcPr>
            <w:tcW w:w="3576" w:type="dxa"/>
          </w:tcPr>
          <w:p w:rsidR="00891ED2" w:rsidRPr="00891ED2" w:rsidRDefault="00891ED2" w:rsidP="00293921">
            <w:pPr>
              <w:rPr>
                <w:rFonts w:ascii="Sylfaen" w:hAnsi="Sylfaen"/>
                <w:color w:val="FFFFFF"/>
                <w:sz w:val="36"/>
                <w:szCs w:val="36"/>
              </w:rPr>
            </w:pPr>
            <w:r w:rsidRPr="00891ED2">
              <w:rPr>
                <w:rFonts w:ascii="Sylfaen" w:hAnsi="Sylfaen"/>
                <w:color w:val="FFFFFF"/>
                <w:sz w:val="36"/>
                <w:szCs w:val="36"/>
              </w:rPr>
              <w:t>ni har</w:t>
            </w:r>
          </w:p>
        </w:tc>
      </w:tr>
    </w:tbl>
    <w:p w:rsidR="008D1BF2" w:rsidRPr="009D75C0" w:rsidRDefault="008D1BF2" w:rsidP="008D1BF2">
      <w:pPr>
        <w:rPr>
          <w:rFonts w:ascii="Sylfaen" w:hAnsi="Sylfaen"/>
          <w:sz w:val="10"/>
        </w:rPr>
      </w:pPr>
    </w:p>
    <w:sectPr w:rsidR="008D1BF2" w:rsidRPr="009D75C0" w:rsidSect="000B058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580"/>
    <w:rsid w:val="00074E62"/>
    <w:rsid w:val="000B0580"/>
    <w:rsid w:val="001D5659"/>
    <w:rsid w:val="00466AB0"/>
    <w:rsid w:val="004A63A2"/>
    <w:rsid w:val="00545CDF"/>
    <w:rsid w:val="00574537"/>
    <w:rsid w:val="005A4D95"/>
    <w:rsid w:val="005C6103"/>
    <w:rsid w:val="00891ED2"/>
    <w:rsid w:val="008A492B"/>
    <w:rsid w:val="008D1BF2"/>
    <w:rsid w:val="009D75C0"/>
    <w:rsid w:val="00C76783"/>
    <w:rsid w:val="00DB08FA"/>
    <w:rsid w:val="00E11CA0"/>
    <w:rsid w:val="00E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F2"/>
    <w:rPr>
      <w:rFonts w:ascii="Tahoma" w:hAnsi="Tahoma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vocabulaire; chapitres 1-4; version 1</vt:lpstr>
    </vt:vector>
  </TitlesOfParts>
  <Company>Årjängs kommun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vocabulaire; chapitres 1-4; version 1</dc:title>
  <dc:creator>steff</dc:creator>
  <cp:lastModifiedBy>Gustafsson, Stefan</cp:lastModifiedBy>
  <cp:revision>2</cp:revision>
  <dcterms:created xsi:type="dcterms:W3CDTF">2016-02-14T11:03:00Z</dcterms:created>
  <dcterms:modified xsi:type="dcterms:W3CDTF">2016-02-14T11:03:00Z</dcterms:modified>
</cp:coreProperties>
</file>