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dxa"/>
        <w:tblCellSpacing w:w="15" w:type="dxa"/>
        <w:tblInd w:w="-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809"/>
        <w:gridCol w:w="45"/>
      </w:tblGrid>
      <w:tr w:rsidR="00F654A4" w:rsidRPr="00F654A4" w:rsidTr="00F654A4">
        <w:trPr>
          <w:gridAfter w:val="1"/>
          <w:trHeight w:val="635"/>
          <w:tblCellSpacing w:w="15" w:type="dxa"/>
        </w:trPr>
        <w:tc>
          <w:tcPr>
            <w:tcW w:w="0" w:type="auto"/>
            <w:gridSpan w:val="2"/>
            <w:shd w:val="clear" w:color="auto" w:fill="FFDDBF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v-SE"/>
              </w:rPr>
              <w:t>Grotte de Lascaux</w:t>
            </w:r>
          </w:p>
        </w:tc>
      </w:tr>
      <w:tr w:rsidR="00F654A4" w:rsidRPr="00F654A4" w:rsidTr="00F654A4">
        <w:trPr>
          <w:gridAfter w:val="1"/>
          <w:trHeight w:val="2513"/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</w:pPr>
            <w:r w:rsidRPr="00F654A4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>
                  <wp:extent cx="1997766" cy="1312001"/>
                  <wp:effectExtent l="0" t="0" r="2540" b="2540"/>
                  <wp:docPr id="8" name="Bildobjekt 8" descr="Image illustrative de l'article Grotte de Lascaux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illustrative de l'article Grotte de Lascaux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941" cy="131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br/>
            </w:r>
            <w:hyperlink r:id="rId7" w:tooltip="Aurochs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val="fr-FR" w:eastAsia="sv-SE"/>
                </w:rPr>
                <w:t>Aurochs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t> représentés dans la grotte de Lascaux</w:t>
            </w:r>
          </w:p>
        </w:tc>
      </w:tr>
      <w:tr w:rsidR="00F654A4" w:rsidRPr="00F654A4" w:rsidTr="00F654A4">
        <w:trPr>
          <w:gridAfter w:val="1"/>
          <w:trHeight w:val="416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8" w:tooltip="Coordonnées géographiques" w:history="1">
              <w:r w:rsidRPr="00F654A4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Coordonnées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7" name="Bildobjekt 7" descr="https://upload.wikimedia.org/wikipedia/commons/thumb/e/e9/Geographylogo.svg/18px-Geography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e/e9/Geographylogo.svg/18px-Geography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F654A4">
                <w:rPr>
                  <w:rFonts w:ascii="Arial" w:eastAsia="Times New Roman" w:hAnsi="Arial" w:cs="Arial"/>
                  <w:color w:val="663366"/>
                  <w:sz w:val="19"/>
                  <w:szCs w:val="19"/>
                  <w:lang w:eastAsia="sv-SE"/>
                </w:rPr>
                <w:t>45° 03′ 13″ Nord 1° 10′ 12″ Est</w:t>
              </w:r>
            </w:hyperlink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11" w:tooltip="Liste des pays du monde" w:history="1">
              <w:r w:rsidRPr="00F654A4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Pays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>
                  <wp:extent cx="188595" cy="119380"/>
                  <wp:effectExtent l="0" t="0" r="1905" b="0"/>
                  <wp:docPr id="6" name="Bildobjekt 6" descr="Drapeau de la France">
                    <a:hlinkClick xmlns:a="http://schemas.openxmlformats.org/drawingml/2006/main" r:id="rId12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au de la France">
                            <a:hlinkClick r:id="rId12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 </w:t>
            </w:r>
            <w:hyperlink r:id="rId14" w:tooltip="France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France</w:t>
              </w:r>
            </w:hyperlink>
          </w:p>
        </w:tc>
      </w:tr>
      <w:tr w:rsidR="00F654A4" w:rsidRPr="00F654A4" w:rsidTr="00F654A4">
        <w:trPr>
          <w:gridAfter w:val="1"/>
          <w:trHeight w:val="647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15" w:tooltip="Région française" w:history="1">
              <w:r w:rsidRPr="00F654A4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Région française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</w:pPr>
            <w:hyperlink r:id="rId16" w:tooltip="Aquitaine-Limousin-Poitou-Charentes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val="fr-FR" w:eastAsia="sv-SE"/>
                </w:rPr>
                <w:t>Aquitaine-Limousin-Poitou-Charentes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br/>
            </w:r>
            <w:hyperlink r:id="rId17" w:tooltip="Dordogne (département)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val="fr-FR" w:eastAsia="sv-SE"/>
                </w:rPr>
                <w:t>Dordogne</w:t>
              </w:r>
            </w:hyperlink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18" w:tooltip="Vallée" w:history="1">
              <w:r w:rsidRPr="00F654A4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Vallée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vallée de la </w:t>
            </w:r>
            <w:hyperlink r:id="rId19" w:tooltip="Vézère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Vézère</w:t>
              </w:r>
            </w:hyperlink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Localité voisine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hyperlink r:id="rId20" w:tooltip="Montignac (Dordogne)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Montignac</w:t>
              </w:r>
            </w:hyperlink>
          </w:p>
        </w:tc>
      </w:tr>
      <w:tr w:rsidR="00F654A4" w:rsidRPr="00F654A4" w:rsidTr="00F654A4">
        <w:trPr>
          <w:gridAfter w:val="1"/>
          <w:trHeight w:val="647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Voie d'accès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</w:pP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t>D704 puis</w:t>
            </w: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br/>
              <w:t>rue </w:t>
            </w:r>
            <w:r w:rsidRPr="00F654A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val="fr-FR" w:eastAsia="sv-SE"/>
              </w:rPr>
              <w:t>la Grande Bechade</w:t>
            </w:r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Longueur connue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250 mètres</w:t>
            </w:r>
          </w:p>
        </w:tc>
      </w:tr>
      <w:tr w:rsidR="00F654A4" w:rsidRPr="00F654A4" w:rsidTr="00F654A4">
        <w:trPr>
          <w:gridAfter w:val="1"/>
          <w:trHeight w:val="632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Période de formation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hyperlink r:id="rId21" w:tooltip="Coniacien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Coniacien</w:t>
              </w:r>
            </w:hyperlink>
          </w:p>
        </w:tc>
      </w:tr>
      <w:tr w:rsidR="00F654A4" w:rsidRPr="00F654A4" w:rsidTr="00F654A4">
        <w:trPr>
          <w:gridAfter w:val="1"/>
          <w:trHeight w:val="385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Type de roche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hyperlink r:id="rId22" w:tooltip="Calcaire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calcaire</w:t>
              </w:r>
            </w:hyperlink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Signe particulier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hyperlink r:id="rId23" w:tooltip="Grotte ornée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grotte ornée</w:t>
              </w:r>
            </w:hyperlink>
          </w:p>
        </w:tc>
      </w:tr>
      <w:tr w:rsidR="00F654A4" w:rsidRPr="00F654A4" w:rsidTr="00F654A4">
        <w:trPr>
          <w:gridAfter w:val="1"/>
          <w:trHeight w:val="370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Température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13 °C</w:t>
            </w:r>
          </w:p>
        </w:tc>
      </w:tr>
      <w:tr w:rsidR="00F654A4" w:rsidRPr="00F654A4" w:rsidTr="00F654A4">
        <w:trPr>
          <w:gridAfter w:val="1"/>
          <w:trHeight w:val="632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Occupation humaine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</w:pP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t>entre environ 18 000 et 15 000 ans </w:t>
            </w:r>
            <w:hyperlink r:id="rId24" w:tooltip="Avant le présent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val="fr-FR" w:eastAsia="sv-SE"/>
                </w:rPr>
                <w:t>avant le présent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val="fr-FR" w:eastAsia="sv-SE"/>
              </w:rPr>
              <w:t>.</w:t>
            </w:r>
          </w:p>
        </w:tc>
      </w:tr>
      <w:tr w:rsidR="00F654A4" w:rsidRPr="00F654A4" w:rsidTr="00F654A4">
        <w:trPr>
          <w:gridAfter w:val="1"/>
          <w:trHeight w:val="43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Protection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sv-SE"/>
              </w:rPr>
              <w:drawing>
                <wp:inline distT="0" distB="0" distL="0" distR="0">
                  <wp:extent cx="168910" cy="168910"/>
                  <wp:effectExtent l="0" t="0" r="2540" b="2540"/>
                  <wp:docPr id="5" name="Bildobjekt 5" descr="Logo monument histo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monument histo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 </w:t>
            </w:r>
            <w:hyperlink r:id="rId26" w:tooltip="Monument historique (France)" w:history="1">
              <w:r w:rsidRPr="00F654A4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sv-SE"/>
                </w:rPr>
                <w:t>Classé MH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> </w:t>
            </w:r>
            <w:r w:rsidRPr="00F654A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(</w:t>
            </w:r>
            <w:hyperlink r:id="rId27" w:tooltip="1940" w:history="1">
              <w:r w:rsidRPr="00F654A4"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sv-SE"/>
                </w:rPr>
                <w:t>1940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, </w:t>
            </w:r>
            <w:hyperlink r:id="rId28" w:tooltip="1962" w:history="1">
              <w:r w:rsidRPr="00F654A4">
                <w:rPr>
                  <w:rFonts w:ascii="Arial" w:eastAsia="Times New Roman" w:hAnsi="Arial" w:cs="Arial"/>
                  <w:color w:val="0B0080"/>
                  <w:sz w:val="15"/>
                  <w:szCs w:val="15"/>
                  <w:lang w:eastAsia="sv-SE"/>
                </w:rPr>
                <w:t>1962</w:t>
              </w:r>
            </w:hyperlink>
            <w:r w:rsidRPr="00F654A4">
              <w:rPr>
                <w:rFonts w:ascii="Arial" w:eastAsia="Times New Roman" w:hAnsi="Arial" w:cs="Arial"/>
                <w:color w:val="000000"/>
                <w:sz w:val="15"/>
                <w:szCs w:val="15"/>
                <w:lang w:eastAsia="sv-SE"/>
              </w:rPr>
              <w:t>)</w:t>
            </w:r>
          </w:p>
        </w:tc>
      </w:tr>
      <w:tr w:rsidR="00F654A4" w:rsidRPr="00F654A4" w:rsidTr="00F654A4">
        <w:trPr>
          <w:trHeight w:val="2297"/>
          <w:tblCellSpacing w:w="15" w:type="dxa"/>
        </w:trPr>
        <w:tc>
          <w:tcPr>
            <w:tcW w:w="0" w:type="auto"/>
            <w:gridSpan w:val="3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>
                  <wp:extent cx="974035" cy="1410087"/>
                  <wp:effectExtent l="0" t="0" r="0" b="0"/>
                  <wp:docPr id="4" name="Bildobjekt 4" descr="Image illustrative de l'article Grotte de Lascaux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illustrative de l'article Grotte de Lascaux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63" cy="14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sv-SE"/>
              </w:rPr>
              <w:t xml:space="preserve"> </w:t>
            </w:r>
            <w:r w:rsidRPr="00F654A4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 wp14:anchorId="56B350F8" wp14:editId="3836229F">
                  <wp:extent cx="1292087" cy="1243730"/>
                  <wp:effectExtent l="0" t="0" r="3810" b="0"/>
                  <wp:docPr id="3" name="Bildobjekt 3" descr="(Voir situation sur carte : France)">
                    <a:hlinkClick xmlns:a="http://schemas.openxmlformats.org/drawingml/2006/main" r:id="rId31" tooltip="&quot;(Voir situation sur carte : France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Voir situation sur carte : France)">
                            <a:hlinkClick r:id="rId31" tooltip="&quot;(Voir situation sur carte : France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52" cy="12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6950" w:tblpY="-841"/>
        <w:tblOverlap w:val="never"/>
        <w:tblW w:w="36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</w:tblGrid>
      <w:tr w:rsidR="00F654A4" w:rsidRPr="00F654A4" w:rsidTr="00F654A4">
        <w:trPr>
          <w:trHeight w:val="405"/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654A4" w:rsidRPr="00F654A4" w:rsidRDefault="00F654A4" w:rsidP="00F654A4">
            <w:pPr>
              <w:spacing w:after="0" w:line="312" w:lineRule="atLeast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F654A4">
              <w:rPr>
                <w:rFonts w:ascii="Times New Roman" w:eastAsia="Times New Roman" w:hAnsi="Times New Roman" w:cs="Times New Roman"/>
                <w:lang w:val="fr-FR" w:eastAsia="sv-SE"/>
              </w:rPr>
              <w:t>Grotte ornée du Pont d’Arc, dite Grotte Chauvet-Pont d’Arc, Ardèche *</w:t>
            </w:r>
          </w:p>
        </w:tc>
      </w:tr>
      <w:tr w:rsidR="00F654A4" w:rsidRPr="00F654A4" w:rsidTr="00F654A4">
        <w:trPr>
          <w:trHeight w:val="304"/>
          <w:tblCellSpacing w:w="0" w:type="dxa"/>
        </w:trPr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shd w:val="clear" w:color="auto" w:fill="auto"/>
            <w:vAlign w:val="center"/>
            <w:hideMark/>
          </w:tcPr>
          <w:tbl>
            <w:tblPr>
              <w:tblW w:w="2744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264"/>
            </w:tblGrid>
            <w:tr w:rsidR="00F654A4" w:rsidRPr="00F654A4" w:rsidTr="00A92586">
              <w:trPr>
                <w:trHeight w:val="25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654A4" w:rsidRPr="00F654A4" w:rsidRDefault="00F654A4" w:rsidP="00F654A4">
                  <w:pPr>
                    <w:framePr w:hSpace="141" w:wrap="around" w:vAnchor="text" w:hAnchor="page" w:x="6950" w:y="-84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v-SE"/>
                    </w:rPr>
                  </w:pPr>
                  <w:r w:rsidRPr="00F654A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sv-SE"/>
                    </w:rPr>
                    <w:drawing>
                      <wp:inline distT="0" distB="0" distL="0" distR="0" wp14:anchorId="67BEEB02" wp14:editId="224A9CCC">
                        <wp:extent cx="238760" cy="238760"/>
                        <wp:effectExtent l="0" t="0" r="8890" b="8890"/>
                        <wp:docPr id="12" name="Bildobjekt 12" descr="Logo du patrimoine mondial">
                          <a:hlinkClick xmlns:a="http://schemas.openxmlformats.org/drawingml/2006/main" r:id="rId33" tooltip="&quot;Patrimoine mondia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Logo du patrimoine mondial">
                                  <a:hlinkClick r:id="rId33" tooltip="&quot;Patrimoine mondia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654A4" w:rsidRPr="00F654A4" w:rsidRDefault="00F654A4" w:rsidP="00F654A4">
                  <w:pPr>
                    <w:framePr w:hSpace="141" w:wrap="around" w:vAnchor="text" w:hAnchor="page" w:x="6950" w:y="-841"/>
                    <w:spacing w:after="0" w:line="312" w:lineRule="atLeast"/>
                    <w:suppressOverlap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v-SE"/>
                    </w:rPr>
                  </w:pPr>
                  <w:hyperlink r:id="rId35" w:tooltip="Patrimoine mondial" w:history="1">
                    <w:r w:rsidRPr="00F654A4">
                      <w:rPr>
                        <w:rFonts w:ascii="Times New Roman" w:eastAsia="Times New Roman" w:hAnsi="Times New Roman" w:cs="Times New Roman"/>
                        <w:color w:val="000000"/>
                        <w:sz w:val="19"/>
                        <w:szCs w:val="19"/>
                        <w:lang w:eastAsia="sv-SE"/>
                      </w:rPr>
                      <w:t>Patrimoine mondial de l'UNESCO</w:t>
                    </w:r>
                  </w:hyperlink>
                </w:p>
              </w:tc>
            </w:tr>
          </w:tbl>
          <w:p w:rsidR="00F654A4" w:rsidRPr="00F654A4" w:rsidRDefault="00F654A4" w:rsidP="00F6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sv-SE"/>
              </w:rPr>
            </w:pPr>
          </w:p>
        </w:tc>
      </w:tr>
    </w:tbl>
    <w:p w:rsidR="00F654A4" w:rsidRDefault="00F654A4"/>
    <w:tbl>
      <w:tblPr>
        <w:tblpPr w:leftFromText="141" w:rightFromText="141" w:vertAnchor="text" w:horzAnchor="page" w:tblpX="6919" w:tblpY="336"/>
        <w:tblOverlap w:val="never"/>
        <w:tblW w:w="3793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266"/>
      </w:tblGrid>
      <w:tr w:rsidR="00F654A4" w:rsidRPr="00F654A4" w:rsidTr="00F654A4">
        <w:trPr>
          <w:trHeight w:val="417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</w:tr>
      <w:tr w:rsidR="00F654A4" w:rsidRPr="00F654A4" w:rsidTr="00F654A4">
        <w:trPr>
          <w:trHeight w:val="243"/>
          <w:tblCellSpacing w:w="15" w:type="dxa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 wp14:anchorId="4A9E0048" wp14:editId="2A7DB288">
                  <wp:extent cx="188595" cy="119380"/>
                  <wp:effectExtent l="0" t="0" r="1905" b="0"/>
                  <wp:docPr id="11" name="Bildobjekt 11" descr="Drapeau de la France">
                    <a:hlinkClick xmlns:a="http://schemas.openxmlformats.org/drawingml/2006/main" r:id="rId12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rapeau de la France">
                            <a:hlinkClick r:id="rId12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36" w:tooltip="France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France</w:t>
              </w:r>
            </w:hyperlink>
          </w:p>
        </w:tc>
      </w:tr>
      <w:tr w:rsidR="00F654A4" w:rsidRPr="00F654A4" w:rsidTr="00F654A4">
        <w:trPr>
          <w:trHeight w:val="25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Subdivision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37" w:tooltip="Auvergne-Rhône-Alpes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Auvergne-Rhône-Alpes</w:t>
              </w:r>
            </w:hyperlink>
          </w:p>
        </w:tc>
      </w:tr>
      <w:tr w:rsidR="00F654A4" w:rsidRPr="00F654A4" w:rsidTr="00F654A4">
        <w:trPr>
          <w:trHeight w:val="2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Superficie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9 ha</w:t>
            </w:r>
          </w:p>
        </w:tc>
      </w:tr>
      <w:tr w:rsidR="00F654A4" w:rsidRPr="00F654A4" w:rsidTr="00F654A4">
        <w:trPr>
          <w:trHeight w:val="2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Zone tampon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1 353 ha</w:t>
            </w:r>
          </w:p>
        </w:tc>
      </w:tr>
    </w:tbl>
    <w:p w:rsidR="00F654A4" w:rsidRDefault="00F654A4"/>
    <w:p w:rsidR="00F654A4" w:rsidRDefault="00F654A4"/>
    <w:p w:rsidR="00F654A4" w:rsidRDefault="00F654A4"/>
    <w:p w:rsidR="00F654A4" w:rsidRDefault="00F654A4"/>
    <w:p w:rsidR="00F654A4" w:rsidRDefault="00F654A4"/>
    <w:tbl>
      <w:tblPr>
        <w:tblW w:w="441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322"/>
        <w:gridCol w:w="45"/>
      </w:tblGrid>
      <w:tr w:rsidR="00F654A4" w:rsidRPr="00F654A4" w:rsidTr="00F654A4">
        <w:trPr>
          <w:gridAfter w:val="1"/>
          <w:trHeight w:val="645"/>
          <w:tblCellSpacing w:w="15" w:type="dxa"/>
        </w:trPr>
        <w:tc>
          <w:tcPr>
            <w:tcW w:w="0" w:type="auto"/>
            <w:gridSpan w:val="2"/>
            <w:shd w:val="clear" w:color="auto" w:fill="FFDDBF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v-SE"/>
              </w:rPr>
              <w:t>Grotte Chauvet - Pont d'Arc</w:t>
            </w:r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 wp14:anchorId="06EDD121" wp14:editId="6C7C9443">
                  <wp:extent cx="2027582" cy="1520566"/>
                  <wp:effectExtent l="0" t="0" r="0" b="3810"/>
                  <wp:docPr id="20" name="Bildobjekt 20" descr="Image illustrative de l'article Grotte Chauvet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illustrative de l'article Grotte Chauvet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21" cy="15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br/>
              <w:t>Chevaux.</w:t>
            </w:r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40" w:tooltip="Coordonnées géographiques" w:history="1">
              <w:r w:rsidRPr="00F654A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Coordonnées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sv-SE"/>
              </w:rPr>
              <w:drawing>
                <wp:inline distT="0" distB="0" distL="0" distR="0" wp14:anchorId="5FC52F80" wp14:editId="2ABC1EA3">
                  <wp:extent cx="168910" cy="168910"/>
                  <wp:effectExtent l="0" t="0" r="2540" b="2540"/>
                  <wp:docPr id="19" name="Bildobjekt 19" descr="https://upload.wikimedia.org/wikipedia/commons/thumb/e/e9/Geographylogo.svg/18px-Geography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e/e9/Geographylogo.svg/18px-Geography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F654A4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lang w:eastAsia="sv-SE"/>
                </w:rPr>
                <w:t>44° 23′ 17″ Nord 4° 24′ 58″ Est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42" w:tooltip="Liste des pays du monde" w:history="1">
              <w:r w:rsidRPr="00F654A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Pays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v-SE"/>
              </w:rPr>
              <w:drawing>
                <wp:inline distT="0" distB="0" distL="0" distR="0" wp14:anchorId="2F4AA86F" wp14:editId="5E2C6A89">
                  <wp:extent cx="188595" cy="119380"/>
                  <wp:effectExtent l="0" t="0" r="1905" b="0"/>
                  <wp:docPr id="18" name="Bildobjekt 18" descr="Drapeau de la France">
                    <a:hlinkClick xmlns:a="http://schemas.openxmlformats.org/drawingml/2006/main" r:id="rId12" tooltip="&quot;Drapeau de la Fran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rapeau de la France">
                            <a:hlinkClick r:id="rId12" tooltip="&quot;Drapeau de la Fran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43" w:tooltip="France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France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44" w:tooltip="Région française" w:history="1">
              <w:r w:rsidRPr="00F654A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Région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5" w:tooltip="Auvergne-Rhône-Alpes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Auvergne-Rhône-Alpes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46" w:tooltip="Département français" w:history="1">
              <w:r w:rsidRPr="00F654A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Département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7" w:tooltip="Ardèche (département)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Ardèche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hyperlink r:id="rId48" w:tooltip="Vallée" w:history="1">
              <w:r w:rsidRPr="00F654A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vertAlign w:val="superscript"/>
                  <w:lang w:eastAsia="sv-SE"/>
                </w:rPr>
                <w:t>Vallée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49" w:tooltip="Gorges de l'Ardèche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Gorges de l'Ardèche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Localité voisine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50" w:tooltip="Vallon-Pont-d'Arc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Vallon-Pont-d'Arc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Voie d'accès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D 290</w:t>
            </w:r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Longueur connue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environ 500 m</w:t>
            </w:r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Signe particulier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hyperlink r:id="rId51" w:tooltip="Grotte ornée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Grotte ornée</w:t>
              </w:r>
            </w:hyperlink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Occupation humaine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</w:pP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t>Vers 33 000 ans à 29 000 ans</w:t>
            </w:r>
            <w:hyperlink r:id="rId52" w:tooltip="Avant le présent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val="fr-FR" w:eastAsia="sv-SE"/>
                </w:rPr>
                <w:t>avant le présent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t> - Période de l'</w:t>
            </w:r>
            <w:hyperlink r:id="rId53" w:tooltip="Aurignacien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val="fr-FR" w:eastAsia="sv-SE"/>
                </w:rPr>
                <w:t>Aurignacien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br/>
              <w:t>Vers 27 000 ans à 24 500 ans</w:t>
            </w:r>
            <w:r w:rsidR="00ED61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t xml:space="preserve"> </w:t>
            </w:r>
            <w:hyperlink r:id="rId54" w:tooltip="Avant le présent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val="fr-FR" w:eastAsia="sv-SE"/>
                </w:rPr>
                <w:t>avant le présent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t> Période du</w:t>
            </w:r>
            <w:r w:rsidR="00ED61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t xml:space="preserve"> </w:t>
            </w:r>
            <w:bookmarkStart w:id="0" w:name="_GoBack"/>
            <w:bookmarkEnd w:id="0"/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fldChar w:fldCharType="begin"/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  <w:instrText xml:space="preserve"> HYPERLINK "https://fr.wikipedia.org/wiki/Gravettien" \o "Gravettien" </w:instrText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fldChar w:fldCharType="separate"/>
            </w:r>
            <w:r w:rsidRPr="00F654A4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lang w:val="fr-FR" w:eastAsia="sv-SE"/>
              </w:rPr>
              <w:t>Gravettien</w:t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fldChar w:fldCharType="end"/>
            </w:r>
          </w:p>
        </w:tc>
      </w:tr>
      <w:tr w:rsidR="00F654A4" w:rsidRPr="00F654A4" w:rsidTr="00F654A4">
        <w:trPr>
          <w:gridAfter w:val="1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vertAlign w:val="superscript"/>
                <w:lang w:eastAsia="sv-SE"/>
              </w:rPr>
              <w:t>Protection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654A4" w:rsidRPr="00F654A4" w:rsidRDefault="00F654A4" w:rsidP="00F654A4">
            <w:pPr>
              <w:spacing w:after="120" w:line="264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</w:pPr>
            <w:r w:rsidRPr="00F654A4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sv-SE"/>
              </w:rPr>
              <w:drawing>
                <wp:inline distT="0" distB="0" distL="0" distR="0" wp14:anchorId="32AA8E13" wp14:editId="54192D77">
                  <wp:extent cx="168910" cy="168910"/>
                  <wp:effectExtent l="0" t="0" r="2540" b="2540"/>
                  <wp:docPr id="17" name="Bildobjekt 17" descr="Logo monument histo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 monument histo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55" w:tooltip="Monument historique (France)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Classé MH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(</w:t>
            </w:r>
            <w:hyperlink r:id="rId56" w:tooltip="1995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lang w:eastAsia="sv-SE"/>
                </w:rPr>
                <w:t>1995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)</w:t>
            </w:r>
            <w:hyperlink r:id="rId57" w:anchor="cite_note-M.C3.A9rim.C3.A9e-1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vertAlign w:val="superscript"/>
                  <w:lang w:eastAsia="sv-SE"/>
                </w:rPr>
                <w:t>1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br/>
            </w:r>
            <w:r w:rsidRPr="00F654A4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sv-SE"/>
              </w:rPr>
              <w:drawing>
                <wp:inline distT="0" distB="0" distL="0" distR="0" wp14:anchorId="64F221C5" wp14:editId="38065FDA">
                  <wp:extent cx="168910" cy="168910"/>
                  <wp:effectExtent l="0" t="0" r="2540" b="2540"/>
                  <wp:docPr id="16" name="Bildobjekt 16" descr="Patrimoine mond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trimoine mond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hyperlink r:id="rId59" w:tooltip="Patrimoine mondial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lang w:eastAsia="sv-SE"/>
                </w:rPr>
                <w:t>Patrimoine mondial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v-SE"/>
              </w:rPr>
              <w:t> </w:t>
            </w:r>
            <w:r w:rsidRPr="00F654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(</w:t>
            </w:r>
            <w:hyperlink r:id="rId60" w:tooltip="38e session du Comité du patrimoine mondial" w:history="1">
              <w:r w:rsidRPr="00F654A4">
                <w:rPr>
                  <w:rFonts w:ascii="Times New Roman" w:eastAsia="Times New Roman" w:hAnsi="Times New Roman" w:cs="Times New Roman"/>
                  <w:color w:val="0B0080"/>
                  <w:sz w:val="15"/>
                  <w:szCs w:val="15"/>
                  <w:lang w:eastAsia="sv-SE"/>
                </w:rPr>
                <w:t>2014</w:t>
              </w:r>
            </w:hyperlink>
            <w:r w:rsidRPr="00F654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sv-SE"/>
              </w:rPr>
              <w:t>)</w:t>
            </w:r>
          </w:p>
        </w:tc>
      </w:tr>
      <w:tr w:rsidR="00F654A4" w:rsidRPr="00F654A4" w:rsidTr="00F654A4">
        <w:trPr>
          <w:tblCellSpacing w:w="15" w:type="dxa"/>
        </w:trPr>
        <w:tc>
          <w:tcPr>
            <w:tcW w:w="0" w:type="auto"/>
            <w:gridSpan w:val="3"/>
            <w:shd w:val="clear" w:color="auto" w:fill="F9F9F9"/>
            <w:vAlign w:val="center"/>
            <w:hideMark/>
          </w:tcPr>
          <w:tbl>
            <w:tblPr>
              <w:tblW w:w="21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F654A4" w:rsidRPr="00F654A4" w:rsidTr="00F003B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54A4" w:rsidRPr="00F654A4" w:rsidRDefault="00F654A4" w:rsidP="00F65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v-SE"/>
                    </w:rPr>
                  </w:pPr>
                  <w:r w:rsidRPr="00F654A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sv-SE"/>
                    </w:rPr>
                    <w:drawing>
                      <wp:inline distT="0" distB="0" distL="0" distR="0" wp14:anchorId="41CAEC66" wp14:editId="20DBEC88">
                        <wp:extent cx="1013791" cy="975849"/>
                        <wp:effectExtent l="0" t="0" r="0" b="0"/>
                        <wp:docPr id="15" name="Bildobjekt 15" descr="(Voir situation sur carte : France)">
                          <a:hlinkClick xmlns:a="http://schemas.openxmlformats.org/drawingml/2006/main" r:id="rId31" tooltip="&quot;(Voir situation sur carte : France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(Voir situation sur carte : France)">
                                  <a:hlinkClick r:id="rId31" tooltip="&quot;(Voir situation sur carte : France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409" cy="994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4A4" w:rsidRPr="00F654A4" w:rsidRDefault="00F654A4" w:rsidP="00F654A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v-SE"/>
                    </w:rPr>
                  </w:pPr>
                  <w:r w:rsidRPr="00F654A4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sv-SE"/>
                    </w:rPr>
                    <w:drawing>
                      <wp:inline distT="0" distB="0" distL="0" distR="0" wp14:anchorId="300DF154" wp14:editId="21EFE7C7">
                        <wp:extent cx="79375" cy="79375"/>
                        <wp:effectExtent l="0" t="0" r="0" b="0"/>
                        <wp:docPr id="14" name="Bildobjekt 14" descr="Grotte Chauvet - Pont d'Arc">
                          <a:hlinkClick xmlns:a="http://schemas.openxmlformats.org/drawingml/2006/main" r:id="rId61" tooltip="&quot;Grotte Chauvet - Pont d'Arc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Grotte Chauvet - Pont d'Arc">
                                  <a:hlinkClick r:id="rId61" tooltip="&quot;Grotte Chauvet - Pont d'Arc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54A4" w:rsidRPr="00F654A4" w:rsidRDefault="00F654A4" w:rsidP="00F654A4">
            <w:pPr>
              <w:spacing w:before="100" w:beforeAutospacing="1" w:after="100" w:afterAutospacing="1" w:line="264" w:lineRule="atLeast"/>
              <w:ind w:left="38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FR" w:eastAsia="sv-SE"/>
              </w:rPr>
            </w:pPr>
          </w:p>
        </w:tc>
      </w:tr>
    </w:tbl>
    <w:p w:rsidR="00F654A4" w:rsidRDefault="00F654A4"/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654A4" w:rsidRPr="00F654A4" w:rsidTr="00F654A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  <w:p w:rsidR="00F654A4" w:rsidRPr="00F654A4" w:rsidRDefault="00F654A4" w:rsidP="00F654A4">
            <w:pPr>
              <w:spacing w:after="0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sv-SE"/>
              </w:rPr>
            </w:pPr>
          </w:p>
        </w:tc>
      </w:tr>
    </w:tbl>
    <w:p w:rsidR="00F654A4" w:rsidRDefault="00F654A4"/>
    <w:sectPr w:rsidR="00F654A4" w:rsidSect="00F654A4">
      <w:pgSz w:w="11906" w:h="16838"/>
      <w:pgMar w:top="397" w:right="397" w:bottom="397" w:left="1134" w:header="720" w:footer="720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44B4"/>
    <w:multiLevelType w:val="multilevel"/>
    <w:tmpl w:val="BD5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C35A9"/>
    <w:multiLevelType w:val="multilevel"/>
    <w:tmpl w:val="C17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4"/>
    <w:rsid w:val="008A7D10"/>
    <w:rsid w:val="009C29FF"/>
    <w:rsid w:val="00ED61B8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F353-824D-44F6-9F2B-88106CCC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654A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654A4"/>
  </w:style>
  <w:style w:type="character" w:customStyle="1" w:styleId="plainlinks">
    <w:name w:val="plainlinks"/>
    <w:basedOn w:val="Standardstycketeckensnitt"/>
    <w:rsid w:val="00F654A4"/>
  </w:style>
  <w:style w:type="character" w:customStyle="1" w:styleId="latitude">
    <w:name w:val="latitude"/>
    <w:basedOn w:val="Standardstycketeckensnitt"/>
    <w:rsid w:val="00F654A4"/>
  </w:style>
  <w:style w:type="character" w:customStyle="1" w:styleId="longitude">
    <w:name w:val="longitude"/>
    <w:basedOn w:val="Standardstycketeckensnitt"/>
    <w:rsid w:val="00F654A4"/>
  </w:style>
  <w:style w:type="character" w:customStyle="1" w:styleId="datasortkey">
    <w:name w:val="datasortkey"/>
    <w:basedOn w:val="Standardstycketeckensnitt"/>
    <w:rsid w:val="00F654A4"/>
  </w:style>
  <w:style w:type="character" w:customStyle="1" w:styleId="flagicon">
    <w:name w:val="flagicon"/>
    <w:basedOn w:val="Standardstycketeckensnitt"/>
    <w:rsid w:val="00F654A4"/>
  </w:style>
  <w:style w:type="paragraph" w:styleId="Normalwebb">
    <w:name w:val="Normal (Web)"/>
    <w:basedOn w:val="Normal"/>
    <w:uiPriority w:val="99"/>
    <w:semiHidden/>
    <w:unhideWhenUsed/>
    <w:rsid w:val="00F6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wrap">
    <w:name w:val="nowrap"/>
    <w:basedOn w:val="Standardstycketeckensnitt"/>
    <w:rsid w:val="00F654A4"/>
  </w:style>
  <w:style w:type="character" w:customStyle="1" w:styleId="thumbcaption">
    <w:name w:val="thumbcaption"/>
    <w:basedOn w:val="Standardstycketeckensnitt"/>
    <w:rsid w:val="00F6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fr.wikipedia.org/wiki/Vall%C3%A9e" TargetMode="External"/><Relationship Id="rId26" Type="http://schemas.openxmlformats.org/officeDocument/2006/relationships/hyperlink" Target="https://fr.wikipedia.org/wiki/Monument_historique_(France)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fr.wikipedia.org/wiki/Coniacien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fr.wikipedia.org/wiki/Liste_des_pays_du_monde" TargetMode="External"/><Relationship Id="rId47" Type="http://schemas.openxmlformats.org/officeDocument/2006/relationships/hyperlink" Target="https://fr.wikipedia.org/wiki/Ard%C3%A8che_(d%C3%A9partement)" TargetMode="External"/><Relationship Id="rId50" Type="http://schemas.openxmlformats.org/officeDocument/2006/relationships/hyperlink" Target="https://fr.wikipedia.org/wiki/Vallon-Pont-d%27Arc" TargetMode="External"/><Relationship Id="rId55" Type="http://schemas.openxmlformats.org/officeDocument/2006/relationships/hyperlink" Target="https://fr.wikipedia.org/wiki/Monument_historique_(France)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fr.wikipedia.org/wiki/Auroc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quitaine-Limousin-Poitou-Charentes" TargetMode="External"/><Relationship Id="rId20" Type="http://schemas.openxmlformats.org/officeDocument/2006/relationships/hyperlink" Target="https://fr.wikipedia.org/wiki/Montignac_(Dordogne)" TargetMode="External"/><Relationship Id="rId29" Type="http://schemas.openxmlformats.org/officeDocument/2006/relationships/hyperlink" Target="https://commons.wikimedia.org/wiki/File:Lascaux_plan.jpg?uselang=fr" TargetMode="External"/><Relationship Id="rId41" Type="http://schemas.openxmlformats.org/officeDocument/2006/relationships/hyperlink" Target="http://tools.wmflabs.org/geohack/geohack.php?language=fr&amp;pagename=Grotte_Chauvet&amp;params=44.3881_N_4.4161305555556_E_type:landmark_scale:10000" TargetMode="External"/><Relationship Id="rId54" Type="http://schemas.openxmlformats.org/officeDocument/2006/relationships/hyperlink" Target="https://fr.wikipedia.org/wiki/Avant_le_pr%C3%A9sent" TargetMode="External"/><Relationship Id="rId62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Liste_des_pays_du_monde" TargetMode="External"/><Relationship Id="rId24" Type="http://schemas.openxmlformats.org/officeDocument/2006/relationships/hyperlink" Target="https://fr.wikipedia.org/wiki/Avant_le_pr%C3%A9sent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fr.wikipedia.org/wiki/Auvergne-Rh%C3%B4ne-Alpes" TargetMode="External"/><Relationship Id="rId40" Type="http://schemas.openxmlformats.org/officeDocument/2006/relationships/hyperlink" Target="https://fr.wikipedia.org/wiki/Coordonn%C3%A9es_g%C3%A9ographiques" TargetMode="External"/><Relationship Id="rId45" Type="http://schemas.openxmlformats.org/officeDocument/2006/relationships/hyperlink" Target="https://fr.wikipedia.org/wiki/Auvergne-Rh%C3%B4ne-Alpes" TargetMode="External"/><Relationship Id="rId53" Type="http://schemas.openxmlformats.org/officeDocument/2006/relationships/hyperlink" Target="https://fr.wikipedia.org/wiki/Aurignacien" TargetMode="External"/><Relationship Id="rId58" Type="http://schemas.openxmlformats.org/officeDocument/2006/relationships/image" Target="media/image9.png"/><Relationship Id="rId5" Type="http://schemas.openxmlformats.org/officeDocument/2006/relationships/hyperlink" Target="https://commons.wikimedia.org/wiki/File:Lascaux_painting.jpg?uselang=fr" TargetMode="External"/><Relationship Id="rId15" Type="http://schemas.openxmlformats.org/officeDocument/2006/relationships/hyperlink" Target="https://fr.wikipedia.org/wiki/R%C3%A9gion_fran%C3%A7aise" TargetMode="External"/><Relationship Id="rId23" Type="http://schemas.openxmlformats.org/officeDocument/2006/relationships/hyperlink" Target="https://fr.wikipedia.org/wiki/Grotte_orn%C3%A9e" TargetMode="External"/><Relationship Id="rId28" Type="http://schemas.openxmlformats.org/officeDocument/2006/relationships/hyperlink" Target="https://fr.wikipedia.org/wiki/1962" TargetMode="External"/><Relationship Id="rId36" Type="http://schemas.openxmlformats.org/officeDocument/2006/relationships/hyperlink" Target="https://fr.wikipedia.org/wiki/France" TargetMode="External"/><Relationship Id="rId49" Type="http://schemas.openxmlformats.org/officeDocument/2006/relationships/hyperlink" Target="https://fr.wikipedia.org/wiki/Gorges_de_l%27Ard%C3%A8che" TargetMode="External"/><Relationship Id="rId57" Type="http://schemas.openxmlformats.org/officeDocument/2006/relationships/hyperlink" Target="https://fr.wikipedia.org/wiki/Grotte_Chauvet" TargetMode="External"/><Relationship Id="rId61" Type="http://schemas.openxmlformats.org/officeDocument/2006/relationships/hyperlink" Target="https://commons.wikimedia.org/wiki/File:Red_pog.svg?uselang=fr" TargetMode="External"/><Relationship Id="rId10" Type="http://schemas.openxmlformats.org/officeDocument/2006/relationships/hyperlink" Target="http://tools.wmflabs.org/geohack/geohack.php?language=fr&amp;pagename=Grotte_de_Lascaux&amp;params=45.053611_N_1.17_E_type:landmark_scale:10000" TargetMode="External"/><Relationship Id="rId19" Type="http://schemas.openxmlformats.org/officeDocument/2006/relationships/hyperlink" Target="https://fr.wikipedia.org/wiki/V%C3%A9z%C3%A8re" TargetMode="External"/><Relationship Id="rId31" Type="http://schemas.openxmlformats.org/officeDocument/2006/relationships/hyperlink" Target="https://commons.wikimedia.org/wiki/File:France_relief_location_map.jpg?uselang=fr" TargetMode="External"/><Relationship Id="rId44" Type="http://schemas.openxmlformats.org/officeDocument/2006/relationships/hyperlink" Target="https://fr.wikipedia.org/wiki/R%C3%A9gion_fran%C3%A7aise" TargetMode="External"/><Relationship Id="rId52" Type="http://schemas.openxmlformats.org/officeDocument/2006/relationships/hyperlink" Target="https://fr.wikipedia.org/wiki/Avant_le_pr%C3%A9sent" TargetMode="External"/><Relationship Id="rId60" Type="http://schemas.openxmlformats.org/officeDocument/2006/relationships/hyperlink" Target="https://fr.wikipedia.org/wiki/38e_session_du_Comit%C3%A9_du_patrimoine_mondi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r.wikipedia.org/wiki/France" TargetMode="External"/><Relationship Id="rId22" Type="http://schemas.openxmlformats.org/officeDocument/2006/relationships/hyperlink" Target="https://fr.wikipedia.org/wiki/Calcaire" TargetMode="External"/><Relationship Id="rId27" Type="http://schemas.openxmlformats.org/officeDocument/2006/relationships/hyperlink" Target="https://fr.wikipedia.org/wiki/1940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fr.wikipedia.org/wiki/Patrimoine_mondial" TargetMode="External"/><Relationship Id="rId43" Type="http://schemas.openxmlformats.org/officeDocument/2006/relationships/hyperlink" Target="https://fr.wikipedia.org/wiki/France" TargetMode="External"/><Relationship Id="rId48" Type="http://schemas.openxmlformats.org/officeDocument/2006/relationships/hyperlink" Target="https://fr.wikipedia.org/wiki/Vall%C3%A9e" TargetMode="External"/><Relationship Id="rId56" Type="http://schemas.openxmlformats.org/officeDocument/2006/relationships/hyperlink" Target="https://fr.wikipedia.org/wiki/199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fr.wikipedia.org/wiki/Coordonn%C3%A9es_g%C3%A9ographiques" TargetMode="External"/><Relationship Id="rId51" Type="http://schemas.openxmlformats.org/officeDocument/2006/relationships/hyperlink" Target="https://fr.wikipedia.org/wiki/Grotte_orn%C3%A9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Flag_of_France.svg?uselang=fr" TargetMode="External"/><Relationship Id="rId17" Type="http://schemas.openxmlformats.org/officeDocument/2006/relationships/hyperlink" Target="https://fr.wikipedia.org/wiki/Dordogne_(d%C3%A9partement)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fr.wikipedia.org/wiki/Patrimoine_mondial" TargetMode="External"/><Relationship Id="rId38" Type="http://schemas.openxmlformats.org/officeDocument/2006/relationships/hyperlink" Target="https://commons.wikimedia.org/wiki/File:Chauvethorses.jpg?uselang=fr" TargetMode="External"/><Relationship Id="rId46" Type="http://schemas.openxmlformats.org/officeDocument/2006/relationships/hyperlink" Target="https://fr.wikipedia.org/wiki/D%C3%A9partement_fran%C3%A7ais" TargetMode="External"/><Relationship Id="rId59" Type="http://schemas.openxmlformats.org/officeDocument/2006/relationships/hyperlink" Target="https://fr.wikipedia.org/wiki/Patrimoine_mondi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4320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2016-03-19T07:57:00Z</dcterms:created>
  <dcterms:modified xsi:type="dcterms:W3CDTF">2016-03-19T08:04:00Z</dcterms:modified>
</cp:coreProperties>
</file>