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27" w:type="dxa"/>
        <w:tblCellSpacing w:w="15" w:type="dxa"/>
        <w:tblInd w:w="-8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3"/>
        <w:gridCol w:w="3809"/>
        <w:gridCol w:w="45"/>
      </w:tblGrid>
      <w:tr w:rsidR="00F654A4" w:rsidRPr="00F654A4" w:rsidTr="00F654A4">
        <w:trPr>
          <w:gridAfter w:val="1"/>
          <w:trHeight w:val="635"/>
          <w:tblCellSpacing w:w="15" w:type="dxa"/>
        </w:trPr>
        <w:tc>
          <w:tcPr>
            <w:tcW w:w="0" w:type="auto"/>
            <w:gridSpan w:val="2"/>
            <w:shd w:val="clear" w:color="auto" w:fill="FFDDBF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sv-SE"/>
              </w:rPr>
            </w:pPr>
            <w:r w:rsidRPr="00F654A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sv-SE"/>
              </w:rPr>
              <w:t>Grotte de Lascaux</w:t>
            </w:r>
          </w:p>
        </w:tc>
      </w:tr>
      <w:tr w:rsidR="00F654A4" w:rsidRPr="00F654A4" w:rsidTr="00F654A4">
        <w:trPr>
          <w:gridAfter w:val="1"/>
          <w:trHeight w:val="2513"/>
          <w:tblCellSpacing w:w="15" w:type="dxa"/>
        </w:trPr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360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fr-FR" w:eastAsia="sv-SE"/>
              </w:rPr>
            </w:pPr>
            <w:r w:rsidRPr="00F654A4"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  <w:lang w:eastAsia="sv-SE"/>
              </w:rPr>
              <w:drawing>
                <wp:inline distT="0" distB="0" distL="0" distR="0">
                  <wp:extent cx="1997766" cy="1312001"/>
                  <wp:effectExtent l="0" t="0" r="2540" b="2540"/>
                  <wp:docPr id="8" name="Bildobjekt 8" descr="Image illustrative de l'article Grotte de Lascaux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illustrative de l'article Grotte de Lascaux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941" cy="1319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54A4">
              <w:rPr>
                <w:rFonts w:ascii="Arial" w:eastAsia="Times New Roman" w:hAnsi="Arial" w:cs="Arial"/>
                <w:color w:val="000000"/>
                <w:sz w:val="19"/>
                <w:szCs w:val="19"/>
                <w:lang w:val="fr-FR" w:eastAsia="sv-SE"/>
              </w:rPr>
              <w:br/>
            </w:r>
            <w:hyperlink r:id="rId7" w:tooltip="Aurochs" w:history="1">
              <w:r w:rsidRPr="00F654A4">
                <w:rPr>
                  <w:rFonts w:ascii="Arial" w:eastAsia="Times New Roman" w:hAnsi="Arial" w:cs="Arial"/>
                  <w:color w:val="0B0080"/>
                  <w:sz w:val="19"/>
                  <w:szCs w:val="19"/>
                  <w:lang w:val="fr-FR" w:eastAsia="sv-SE"/>
                </w:rPr>
                <w:t>Aurochs</w:t>
              </w:r>
            </w:hyperlink>
            <w:r w:rsidRPr="00F654A4">
              <w:rPr>
                <w:rFonts w:ascii="Arial" w:eastAsia="Times New Roman" w:hAnsi="Arial" w:cs="Arial"/>
                <w:color w:val="000000"/>
                <w:sz w:val="19"/>
                <w:szCs w:val="19"/>
                <w:lang w:val="fr-FR" w:eastAsia="sv-SE"/>
              </w:rPr>
              <w:t> représentés dans la grotte de Lascaux</w:t>
            </w:r>
          </w:p>
        </w:tc>
      </w:tr>
      <w:tr w:rsidR="00F654A4" w:rsidRPr="00F654A4" w:rsidTr="00F654A4">
        <w:trPr>
          <w:gridAfter w:val="1"/>
          <w:trHeight w:val="416"/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</w:pPr>
            <w:hyperlink r:id="rId8" w:tooltip="Coordonnées géographiques" w:history="1">
              <w:r w:rsidRPr="00F654A4">
                <w:rPr>
                  <w:rFonts w:ascii="Arial" w:eastAsia="Times New Roman" w:hAnsi="Arial" w:cs="Arial"/>
                  <w:b/>
                  <w:bCs/>
                  <w:color w:val="0B0080"/>
                  <w:sz w:val="19"/>
                  <w:szCs w:val="19"/>
                  <w:vertAlign w:val="superscript"/>
                  <w:lang w:eastAsia="sv-SE"/>
                </w:rPr>
                <w:t>Coordonnées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sv-SE"/>
              </w:rPr>
            </w:pPr>
            <w:r w:rsidRPr="00F654A4">
              <w:rPr>
                <w:rFonts w:ascii="Arial" w:eastAsia="Times New Roman" w:hAnsi="Arial" w:cs="Arial"/>
                <w:noProof/>
                <w:color w:val="000000"/>
                <w:sz w:val="19"/>
                <w:szCs w:val="19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7" name="Bildobjekt 7" descr="https://upload.wikimedia.org/wikipedia/commons/thumb/e/e9/Geographylogo.svg/18px-Geography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e/e9/Geographylogo.svg/18px-Geography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F654A4">
                <w:rPr>
                  <w:rFonts w:ascii="Arial" w:eastAsia="Times New Roman" w:hAnsi="Arial" w:cs="Arial"/>
                  <w:color w:val="663366"/>
                  <w:sz w:val="19"/>
                  <w:szCs w:val="19"/>
                  <w:lang w:eastAsia="sv-SE"/>
                </w:rPr>
                <w:t>45° 03′ 13″ Nord 1° 10′ 12″ Est</w:t>
              </w:r>
            </w:hyperlink>
          </w:p>
        </w:tc>
      </w:tr>
      <w:tr w:rsidR="00F654A4" w:rsidRPr="00F654A4" w:rsidTr="00F654A4">
        <w:trPr>
          <w:gridAfter w:val="1"/>
          <w:trHeight w:val="370"/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</w:pPr>
            <w:hyperlink r:id="rId11" w:tooltip="Liste des pays du monde" w:history="1">
              <w:r w:rsidRPr="00F654A4">
                <w:rPr>
                  <w:rFonts w:ascii="Arial" w:eastAsia="Times New Roman" w:hAnsi="Arial" w:cs="Arial"/>
                  <w:b/>
                  <w:bCs/>
                  <w:color w:val="0B0080"/>
                  <w:sz w:val="19"/>
                  <w:szCs w:val="19"/>
                  <w:vertAlign w:val="superscript"/>
                  <w:lang w:eastAsia="sv-SE"/>
                </w:rPr>
                <w:t>Pays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sv-SE"/>
              </w:rPr>
            </w:pPr>
            <w:r w:rsidRPr="00F654A4"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  <w:lang w:eastAsia="sv-SE"/>
              </w:rPr>
              <w:drawing>
                <wp:inline distT="0" distB="0" distL="0" distR="0">
                  <wp:extent cx="188595" cy="119380"/>
                  <wp:effectExtent l="0" t="0" r="1905" b="0"/>
                  <wp:docPr id="6" name="Bildobjekt 6" descr="Drapeau de la France">
                    <a:hlinkClick xmlns:a="http://schemas.openxmlformats.org/drawingml/2006/main" r:id="rId12" tooltip="&quot;Drapeau de la Franc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rapeau de la France">
                            <a:hlinkClick r:id="rId12" tooltip="&quot;Drapeau de la Franc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54A4">
              <w:rPr>
                <w:rFonts w:ascii="Arial" w:eastAsia="Times New Roman" w:hAnsi="Arial" w:cs="Arial"/>
                <w:color w:val="000000"/>
                <w:sz w:val="19"/>
                <w:szCs w:val="19"/>
                <w:lang w:eastAsia="sv-SE"/>
              </w:rPr>
              <w:t> </w:t>
            </w:r>
            <w:hyperlink r:id="rId14" w:tooltip="France" w:history="1">
              <w:r w:rsidRPr="00F654A4">
                <w:rPr>
                  <w:rFonts w:ascii="Arial" w:eastAsia="Times New Roman" w:hAnsi="Arial" w:cs="Arial"/>
                  <w:color w:val="0B0080"/>
                  <w:sz w:val="19"/>
                  <w:szCs w:val="19"/>
                  <w:lang w:eastAsia="sv-SE"/>
                </w:rPr>
                <w:t>France</w:t>
              </w:r>
            </w:hyperlink>
          </w:p>
        </w:tc>
      </w:tr>
      <w:tr w:rsidR="00F654A4" w:rsidRPr="00F654A4" w:rsidTr="00F654A4">
        <w:trPr>
          <w:gridAfter w:val="1"/>
          <w:trHeight w:val="647"/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</w:pPr>
            <w:hyperlink r:id="rId15" w:tooltip="Région française" w:history="1">
              <w:r w:rsidRPr="00F654A4">
                <w:rPr>
                  <w:rFonts w:ascii="Arial" w:eastAsia="Times New Roman" w:hAnsi="Arial" w:cs="Arial"/>
                  <w:b/>
                  <w:bCs/>
                  <w:color w:val="0B0080"/>
                  <w:sz w:val="19"/>
                  <w:szCs w:val="19"/>
                  <w:vertAlign w:val="superscript"/>
                  <w:lang w:eastAsia="sv-SE"/>
                </w:rPr>
                <w:t>Région française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val="fr-FR" w:eastAsia="sv-SE"/>
              </w:rPr>
            </w:pPr>
            <w:hyperlink r:id="rId16" w:tooltip="Aquitaine-Limousin-Poitou-Charentes" w:history="1">
              <w:r w:rsidRPr="00F654A4">
                <w:rPr>
                  <w:rFonts w:ascii="Arial" w:eastAsia="Times New Roman" w:hAnsi="Arial" w:cs="Arial"/>
                  <w:color w:val="0B0080"/>
                  <w:sz w:val="19"/>
                  <w:szCs w:val="19"/>
                  <w:lang w:val="fr-FR" w:eastAsia="sv-SE"/>
                </w:rPr>
                <w:t>Aquitaine-Limousin-Poitou-Charentes</w:t>
              </w:r>
            </w:hyperlink>
            <w:r w:rsidRPr="00F654A4">
              <w:rPr>
                <w:rFonts w:ascii="Arial" w:eastAsia="Times New Roman" w:hAnsi="Arial" w:cs="Arial"/>
                <w:color w:val="000000"/>
                <w:sz w:val="19"/>
                <w:szCs w:val="19"/>
                <w:lang w:val="fr-FR" w:eastAsia="sv-SE"/>
              </w:rPr>
              <w:br/>
            </w:r>
            <w:hyperlink r:id="rId17" w:tooltip="Dordogne (département)" w:history="1">
              <w:r w:rsidRPr="00F654A4">
                <w:rPr>
                  <w:rFonts w:ascii="Arial" w:eastAsia="Times New Roman" w:hAnsi="Arial" w:cs="Arial"/>
                  <w:color w:val="0B0080"/>
                  <w:sz w:val="19"/>
                  <w:szCs w:val="19"/>
                  <w:lang w:val="fr-FR" w:eastAsia="sv-SE"/>
                </w:rPr>
                <w:t>Dordogne</w:t>
              </w:r>
            </w:hyperlink>
          </w:p>
        </w:tc>
      </w:tr>
      <w:tr w:rsidR="00F654A4" w:rsidRPr="00F654A4" w:rsidTr="00F654A4">
        <w:trPr>
          <w:gridAfter w:val="1"/>
          <w:trHeight w:val="370"/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</w:pPr>
            <w:hyperlink r:id="rId18" w:tooltip="Vallée" w:history="1">
              <w:r w:rsidRPr="00F654A4">
                <w:rPr>
                  <w:rFonts w:ascii="Arial" w:eastAsia="Times New Roman" w:hAnsi="Arial" w:cs="Arial"/>
                  <w:b/>
                  <w:bCs/>
                  <w:color w:val="0B0080"/>
                  <w:sz w:val="19"/>
                  <w:szCs w:val="19"/>
                  <w:vertAlign w:val="superscript"/>
                  <w:lang w:eastAsia="sv-SE"/>
                </w:rPr>
                <w:t>Vallée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sv-SE"/>
              </w:rPr>
            </w:pPr>
            <w:r w:rsidRPr="00F654A4">
              <w:rPr>
                <w:rFonts w:ascii="Arial" w:eastAsia="Times New Roman" w:hAnsi="Arial" w:cs="Arial"/>
                <w:color w:val="000000"/>
                <w:sz w:val="19"/>
                <w:szCs w:val="19"/>
                <w:lang w:eastAsia="sv-SE"/>
              </w:rPr>
              <w:t>vallée de la </w:t>
            </w:r>
            <w:hyperlink r:id="rId19" w:tooltip="Vézère" w:history="1">
              <w:r w:rsidRPr="00F654A4">
                <w:rPr>
                  <w:rFonts w:ascii="Arial" w:eastAsia="Times New Roman" w:hAnsi="Arial" w:cs="Arial"/>
                  <w:color w:val="0B0080"/>
                  <w:sz w:val="19"/>
                  <w:szCs w:val="19"/>
                  <w:lang w:eastAsia="sv-SE"/>
                </w:rPr>
                <w:t>Vézère</w:t>
              </w:r>
            </w:hyperlink>
          </w:p>
        </w:tc>
      </w:tr>
      <w:tr w:rsidR="00F654A4" w:rsidRPr="00F654A4" w:rsidTr="00F654A4">
        <w:trPr>
          <w:gridAfter w:val="1"/>
          <w:trHeight w:val="370"/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</w:pPr>
            <w:r w:rsidRPr="00F654A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  <w:t>Localité voisine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sv-SE"/>
              </w:rPr>
            </w:pPr>
            <w:hyperlink r:id="rId20" w:tooltip="Montignac (Dordogne)" w:history="1">
              <w:r w:rsidRPr="00F654A4">
                <w:rPr>
                  <w:rFonts w:ascii="Arial" w:eastAsia="Times New Roman" w:hAnsi="Arial" w:cs="Arial"/>
                  <w:color w:val="0B0080"/>
                  <w:sz w:val="19"/>
                  <w:szCs w:val="19"/>
                  <w:lang w:eastAsia="sv-SE"/>
                </w:rPr>
                <w:t>Montignac</w:t>
              </w:r>
            </w:hyperlink>
          </w:p>
        </w:tc>
      </w:tr>
      <w:tr w:rsidR="00F654A4" w:rsidRPr="00F654A4" w:rsidTr="00F654A4">
        <w:trPr>
          <w:gridAfter w:val="1"/>
          <w:trHeight w:val="647"/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</w:pPr>
            <w:r w:rsidRPr="00F654A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  <w:t>Voie d'accès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val="fr-FR" w:eastAsia="sv-SE"/>
              </w:rPr>
            </w:pPr>
            <w:r w:rsidRPr="00F654A4">
              <w:rPr>
                <w:rFonts w:ascii="Arial" w:eastAsia="Times New Roman" w:hAnsi="Arial" w:cs="Arial"/>
                <w:color w:val="000000"/>
                <w:sz w:val="19"/>
                <w:szCs w:val="19"/>
                <w:lang w:val="fr-FR" w:eastAsia="sv-SE"/>
              </w:rPr>
              <w:t>D704 puis</w:t>
            </w:r>
            <w:r w:rsidRPr="00F654A4">
              <w:rPr>
                <w:rFonts w:ascii="Arial" w:eastAsia="Times New Roman" w:hAnsi="Arial" w:cs="Arial"/>
                <w:color w:val="000000"/>
                <w:sz w:val="19"/>
                <w:szCs w:val="19"/>
                <w:lang w:val="fr-FR" w:eastAsia="sv-SE"/>
              </w:rPr>
              <w:br/>
              <w:t>rue </w:t>
            </w:r>
            <w:r w:rsidRPr="00F654A4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val="fr-FR" w:eastAsia="sv-SE"/>
              </w:rPr>
              <w:t>la Grande Bechade</w:t>
            </w:r>
          </w:p>
        </w:tc>
      </w:tr>
      <w:tr w:rsidR="00F654A4" w:rsidRPr="00F654A4" w:rsidTr="00F654A4">
        <w:trPr>
          <w:gridAfter w:val="1"/>
          <w:trHeight w:val="370"/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</w:pPr>
            <w:r w:rsidRPr="00F654A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  <w:t>Longueur connue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sv-SE"/>
              </w:rPr>
            </w:pPr>
            <w:r w:rsidRPr="00F654A4">
              <w:rPr>
                <w:rFonts w:ascii="Arial" w:eastAsia="Times New Roman" w:hAnsi="Arial" w:cs="Arial"/>
                <w:color w:val="000000"/>
                <w:sz w:val="19"/>
                <w:szCs w:val="19"/>
                <w:lang w:eastAsia="sv-SE"/>
              </w:rPr>
              <w:t>250 mètres</w:t>
            </w:r>
          </w:p>
        </w:tc>
      </w:tr>
      <w:tr w:rsidR="00F654A4" w:rsidRPr="00F654A4" w:rsidTr="00F654A4">
        <w:trPr>
          <w:gridAfter w:val="1"/>
          <w:trHeight w:val="632"/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</w:pPr>
            <w:r w:rsidRPr="00F654A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  <w:t>Période de formation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sv-SE"/>
              </w:rPr>
            </w:pPr>
            <w:hyperlink r:id="rId21" w:tooltip="Coniacien" w:history="1">
              <w:r w:rsidRPr="00F654A4">
                <w:rPr>
                  <w:rFonts w:ascii="Arial" w:eastAsia="Times New Roman" w:hAnsi="Arial" w:cs="Arial"/>
                  <w:color w:val="0B0080"/>
                  <w:sz w:val="19"/>
                  <w:szCs w:val="19"/>
                  <w:lang w:eastAsia="sv-SE"/>
                </w:rPr>
                <w:t>Coniacien</w:t>
              </w:r>
            </w:hyperlink>
          </w:p>
        </w:tc>
      </w:tr>
      <w:tr w:rsidR="00F654A4" w:rsidRPr="00F654A4" w:rsidTr="00F654A4">
        <w:trPr>
          <w:gridAfter w:val="1"/>
          <w:trHeight w:val="385"/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</w:pPr>
            <w:r w:rsidRPr="00F654A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  <w:t>Type de roche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sv-SE"/>
              </w:rPr>
            </w:pPr>
            <w:hyperlink r:id="rId22" w:tooltip="Calcaire" w:history="1">
              <w:r w:rsidRPr="00F654A4">
                <w:rPr>
                  <w:rFonts w:ascii="Arial" w:eastAsia="Times New Roman" w:hAnsi="Arial" w:cs="Arial"/>
                  <w:color w:val="0B0080"/>
                  <w:sz w:val="19"/>
                  <w:szCs w:val="19"/>
                  <w:lang w:eastAsia="sv-SE"/>
                </w:rPr>
                <w:t>calcaire</w:t>
              </w:r>
            </w:hyperlink>
          </w:p>
        </w:tc>
      </w:tr>
      <w:tr w:rsidR="00F654A4" w:rsidRPr="00F654A4" w:rsidTr="00F654A4">
        <w:trPr>
          <w:gridAfter w:val="1"/>
          <w:trHeight w:val="370"/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</w:pPr>
            <w:r w:rsidRPr="00F654A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  <w:t>Signe particulier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sv-SE"/>
              </w:rPr>
            </w:pPr>
            <w:hyperlink r:id="rId23" w:tooltip="Grotte ornée" w:history="1">
              <w:r w:rsidRPr="00F654A4">
                <w:rPr>
                  <w:rFonts w:ascii="Arial" w:eastAsia="Times New Roman" w:hAnsi="Arial" w:cs="Arial"/>
                  <w:color w:val="0B0080"/>
                  <w:sz w:val="19"/>
                  <w:szCs w:val="19"/>
                  <w:lang w:eastAsia="sv-SE"/>
                </w:rPr>
                <w:t>grotte ornée</w:t>
              </w:r>
            </w:hyperlink>
          </w:p>
        </w:tc>
      </w:tr>
      <w:tr w:rsidR="00F654A4" w:rsidRPr="00F654A4" w:rsidTr="00F654A4">
        <w:trPr>
          <w:gridAfter w:val="1"/>
          <w:trHeight w:val="370"/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</w:pPr>
            <w:r w:rsidRPr="00F654A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  <w:t>Température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sv-SE"/>
              </w:rPr>
            </w:pPr>
            <w:r w:rsidRPr="00F654A4">
              <w:rPr>
                <w:rFonts w:ascii="Arial" w:eastAsia="Times New Roman" w:hAnsi="Arial" w:cs="Arial"/>
                <w:color w:val="000000"/>
                <w:sz w:val="19"/>
                <w:szCs w:val="19"/>
                <w:lang w:eastAsia="sv-SE"/>
              </w:rPr>
              <w:t>13 °C</w:t>
            </w:r>
          </w:p>
        </w:tc>
      </w:tr>
      <w:tr w:rsidR="00F654A4" w:rsidRPr="00F654A4" w:rsidTr="00F654A4">
        <w:trPr>
          <w:gridAfter w:val="1"/>
          <w:trHeight w:val="632"/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</w:pPr>
            <w:r w:rsidRPr="00F654A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  <w:t>Occupation humaine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val="fr-FR" w:eastAsia="sv-SE"/>
              </w:rPr>
            </w:pPr>
            <w:r w:rsidRPr="00F654A4">
              <w:rPr>
                <w:rFonts w:ascii="Arial" w:eastAsia="Times New Roman" w:hAnsi="Arial" w:cs="Arial"/>
                <w:color w:val="000000"/>
                <w:sz w:val="19"/>
                <w:szCs w:val="19"/>
                <w:lang w:val="fr-FR" w:eastAsia="sv-SE"/>
              </w:rPr>
              <w:t>entre environ 18 000 et 15 000 ans </w:t>
            </w:r>
            <w:hyperlink r:id="rId24" w:tooltip="Avant le présent" w:history="1">
              <w:r w:rsidRPr="00F654A4">
                <w:rPr>
                  <w:rFonts w:ascii="Arial" w:eastAsia="Times New Roman" w:hAnsi="Arial" w:cs="Arial"/>
                  <w:color w:val="0B0080"/>
                  <w:sz w:val="19"/>
                  <w:szCs w:val="19"/>
                  <w:lang w:val="fr-FR" w:eastAsia="sv-SE"/>
                </w:rPr>
                <w:t>avant le présent</w:t>
              </w:r>
            </w:hyperlink>
            <w:r w:rsidRPr="00F654A4">
              <w:rPr>
                <w:rFonts w:ascii="Arial" w:eastAsia="Times New Roman" w:hAnsi="Arial" w:cs="Arial"/>
                <w:color w:val="000000"/>
                <w:sz w:val="19"/>
                <w:szCs w:val="19"/>
                <w:lang w:val="fr-FR" w:eastAsia="sv-SE"/>
              </w:rPr>
              <w:t>.</w:t>
            </w:r>
          </w:p>
        </w:tc>
      </w:tr>
      <w:tr w:rsidR="00F654A4" w:rsidRPr="00F654A4" w:rsidTr="00F654A4">
        <w:trPr>
          <w:gridAfter w:val="1"/>
          <w:trHeight w:val="431"/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</w:pPr>
            <w:r w:rsidRPr="00F654A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  <w:t>Protection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sv-SE"/>
              </w:rPr>
            </w:pPr>
            <w:r w:rsidRPr="00F654A4">
              <w:rPr>
                <w:rFonts w:ascii="Arial" w:eastAsia="Times New Roman" w:hAnsi="Arial" w:cs="Arial"/>
                <w:noProof/>
                <w:color w:val="000000"/>
                <w:sz w:val="19"/>
                <w:szCs w:val="19"/>
                <w:lang w:eastAsia="sv-SE"/>
              </w:rPr>
              <w:drawing>
                <wp:inline distT="0" distB="0" distL="0" distR="0">
                  <wp:extent cx="168910" cy="168910"/>
                  <wp:effectExtent l="0" t="0" r="2540" b="2540"/>
                  <wp:docPr id="5" name="Bildobjekt 5" descr="Logo monument histor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monument histori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54A4">
              <w:rPr>
                <w:rFonts w:ascii="Arial" w:eastAsia="Times New Roman" w:hAnsi="Arial" w:cs="Arial"/>
                <w:color w:val="000000"/>
                <w:sz w:val="19"/>
                <w:szCs w:val="19"/>
                <w:lang w:eastAsia="sv-SE"/>
              </w:rPr>
              <w:t> </w:t>
            </w:r>
            <w:hyperlink r:id="rId26" w:tooltip="Monument historique (France)" w:history="1">
              <w:r w:rsidRPr="00F654A4">
                <w:rPr>
                  <w:rFonts w:ascii="Arial" w:eastAsia="Times New Roman" w:hAnsi="Arial" w:cs="Arial"/>
                  <w:color w:val="0B0080"/>
                  <w:sz w:val="19"/>
                  <w:szCs w:val="19"/>
                  <w:lang w:eastAsia="sv-SE"/>
                </w:rPr>
                <w:t>Classé MH</w:t>
              </w:r>
            </w:hyperlink>
            <w:r w:rsidRPr="00F654A4">
              <w:rPr>
                <w:rFonts w:ascii="Arial" w:eastAsia="Times New Roman" w:hAnsi="Arial" w:cs="Arial"/>
                <w:color w:val="000000"/>
                <w:sz w:val="19"/>
                <w:szCs w:val="19"/>
                <w:lang w:eastAsia="sv-SE"/>
              </w:rPr>
              <w:t> </w:t>
            </w:r>
            <w:r w:rsidRPr="00F654A4">
              <w:rPr>
                <w:rFonts w:ascii="Arial" w:eastAsia="Times New Roman" w:hAnsi="Arial" w:cs="Arial"/>
                <w:color w:val="000000"/>
                <w:sz w:val="15"/>
                <w:szCs w:val="15"/>
                <w:lang w:eastAsia="sv-SE"/>
              </w:rPr>
              <w:t>(</w:t>
            </w:r>
            <w:hyperlink r:id="rId27" w:tooltip="1940" w:history="1">
              <w:r w:rsidRPr="00F654A4">
                <w:rPr>
                  <w:rFonts w:ascii="Arial" w:eastAsia="Times New Roman" w:hAnsi="Arial" w:cs="Arial"/>
                  <w:color w:val="0B0080"/>
                  <w:sz w:val="15"/>
                  <w:szCs w:val="15"/>
                  <w:lang w:eastAsia="sv-SE"/>
                </w:rPr>
                <w:t>1940</w:t>
              </w:r>
            </w:hyperlink>
            <w:r w:rsidRPr="00F654A4">
              <w:rPr>
                <w:rFonts w:ascii="Arial" w:eastAsia="Times New Roman" w:hAnsi="Arial" w:cs="Arial"/>
                <w:color w:val="000000"/>
                <w:sz w:val="15"/>
                <w:szCs w:val="15"/>
                <w:lang w:eastAsia="sv-SE"/>
              </w:rPr>
              <w:t>, </w:t>
            </w:r>
            <w:hyperlink r:id="rId28" w:tooltip="1962" w:history="1">
              <w:r w:rsidRPr="00F654A4">
                <w:rPr>
                  <w:rFonts w:ascii="Arial" w:eastAsia="Times New Roman" w:hAnsi="Arial" w:cs="Arial"/>
                  <w:color w:val="0B0080"/>
                  <w:sz w:val="15"/>
                  <w:szCs w:val="15"/>
                  <w:lang w:eastAsia="sv-SE"/>
                </w:rPr>
                <w:t>1962</w:t>
              </w:r>
            </w:hyperlink>
            <w:r w:rsidRPr="00F654A4">
              <w:rPr>
                <w:rFonts w:ascii="Arial" w:eastAsia="Times New Roman" w:hAnsi="Arial" w:cs="Arial"/>
                <w:color w:val="000000"/>
                <w:sz w:val="15"/>
                <w:szCs w:val="15"/>
                <w:lang w:eastAsia="sv-SE"/>
              </w:rPr>
              <w:t>)</w:t>
            </w:r>
          </w:p>
        </w:tc>
      </w:tr>
      <w:tr w:rsidR="00F654A4" w:rsidRPr="00F654A4" w:rsidTr="00F654A4">
        <w:trPr>
          <w:trHeight w:val="2297"/>
          <w:tblCellSpacing w:w="15" w:type="dxa"/>
        </w:trPr>
        <w:tc>
          <w:tcPr>
            <w:tcW w:w="0" w:type="auto"/>
            <w:gridSpan w:val="3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360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sv-SE"/>
              </w:rPr>
            </w:pPr>
            <w:r w:rsidRPr="00F654A4"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  <w:lang w:eastAsia="sv-SE"/>
              </w:rPr>
              <w:drawing>
                <wp:inline distT="0" distB="0" distL="0" distR="0">
                  <wp:extent cx="974035" cy="1410087"/>
                  <wp:effectExtent l="0" t="0" r="0" b="0"/>
                  <wp:docPr id="4" name="Bildobjekt 4" descr="Image illustrative de l'article Grotte de Lascaux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illustrative de l'article Grotte de Lascaux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563" cy="1432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v-SE"/>
              </w:rPr>
              <w:t xml:space="preserve"> </w:t>
            </w:r>
            <w:r w:rsidRPr="00F654A4">
              <w:rPr>
                <w:rFonts w:ascii="Times New Roman" w:eastAsia="Times New Roman" w:hAnsi="Times New Roman" w:cs="Times New Roman"/>
                <w:noProof/>
                <w:color w:val="0B0080"/>
                <w:sz w:val="19"/>
                <w:szCs w:val="19"/>
                <w:lang w:eastAsia="sv-SE"/>
              </w:rPr>
              <w:drawing>
                <wp:inline distT="0" distB="0" distL="0" distR="0" wp14:anchorId="56B350F8" wp14:editId="3836229F">
                  <wp:extent cx="1292087" cy="1243730"/>
                  <wp:effectExtent l="0" t="0" r="3810" b="0"/>
                  <wp:docPr id="3" name="Bildobjekt 3" descr="(Voir situation sur carte : France)">
                    <a:hlinkClick xmlns:a="http://schemas.openxmlformats.org/drawingml/2006/main" r:id="rId31" tooltip="&quot;(Voir situation sur carte : France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(Voir situation sur carte : France)">
                            <a:hlinkClick r:id="rId31" tooltip="&quot;(Voir situation sur carte : France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952" cy="1264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41" w:rightFromText="141" w:vertAnchor="text" w:horzAnchor="page" w:tblpX="6950" w:tblpY="-841"/>
        <w:tblOverlap w:val="never"/>
        <w:tblW w:w="368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3"/>
      </w:tblGrid>
      <w:tr w:rsidR="00F654A4" w:rsidRPr="00F654A4" w:rsidTr="00F654A4">
        <w:trPr>
          <w:trHeight w:val="405"/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654A4" w:rsidRPr="00F654A4" w:rsidRDefault="00F654A4" w:rsidP="00F654A4">
            <w:pPr>
              <w:spacing w:after="0" w:line="312" w:lineRule="atLeast"/>
              <w:rPr>
                <w:rFonts w:ascii="Times New Roman" w:eastAsia="Times New Roman" w:hAnsi="Times New Roman" w:cs="Times New Roman"/>
                <w:lang w:val="fr-FR" w:eastAsia="sv-SE"/>
              </w:rPr>
            </w:pPr>
            <w:r w:rsidRPr="00F654A4">
              <w:rPr>
                <w:rFonts w:ascii="Times New Roman" w:eastAsia="Times New Roman" w:hAnsi="Times New Roman" w:cs="Times New Roman"/>
                <w:lang w:val="fr-FR" w:eastAsia="sv-SE"/>
              </w:rPr>
              <w:t>Grotte ornée du Pont d’Arc, dite Grotte Chauvet-Pont d’Arc, Ardèche *</w:t>
            </w:r>
          </w:p>
        </w:tc>
      </w:tr>
      <w:tr w:rsidR="00F654A4" w:rsidRPr="00F654A4" w:rsidTr="00F654A4">
        <w:trPr>
          <w:trHeight w:val="304"/>
          <w:tblCellSpacing w:w="0" w:type="dxa"/>
        </w:trPr>
        <w:tc>
          <w:tcPr>
            <w:tcW w:w="0" w:type="auto"/>
            <w:tcBorders>
              <w:top w:val="single" w:sz="6" w:space="0" w:color="D3D3D3"/>
              <w:bottom w:val="single" w:sz="6" w:space="0" w:color="D3D3D3"/>
            </w:tcBorders>
            <w:shd w:val="clear" w:color="auto" w:fill="auto"/>
            <w:vAlign w:val="center"/>
            <w:hideMark/>
          </w:tcPr>
          <w:tbl>
            <w:tblPr>
              <w:tblW w:w="2744" w:type="dxa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2264"/>
            </w:tblGrid>
            <w:tr w:rsidR="00F654A4" w:rsidRPr="00F654A4" w:rsidTr="00A92586">
              <w:trPr>
                <w:trHeight w:val="253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54A4" w:rsidRPr="00F654A4" w:rsidRDefault="00F654A4" w:rsidP="00F654A4">
                  <w:pPr>
                    <w:framePr w:hSpace="141" w:wrap="around" w:vAnchor="text" w:hAnchor="page" w:x="6950" w:y="-841"/>
                    <w:spacing w:after="0" w:line="312" w:lineRule="atLeast"/>
                    <w:suppressOverlap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sv-SE"/>
                    </w:rPr>
                  </w:pPr>
                  <w:r w:rsidRPr="00F654A4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19"/>
                      <w:szCs w:val="19"/>
                      <w:lang w:eastAsia="sv-SE"/>
                    </w:rPr>
                    <w:drawing>
                      <wp:inline distT="0" distB="0" distL="0" distR="0" wp14:anchorId="67BEEB02" wp14:editId="224A9CCC">
                        <wp:extent cx="238760" cy="238760"/>
                        <wp:effectExtent l="0" t="0" r="8890" b="8890"/>
                        <wp:docPr id="12" name="Bildobjekt 12" descr="Logo du patrimoine mondial">
                          <a:hlinkClick xmlns:a="http://schemas.openxmlformats.org/drawingml/2006/main" r:id="rId33" tooltip="&quot;Patrimoine mondial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Logo du patrimoine mondial">
                                  <a:hlinkClick r:id="rId33" tooltip="&quot;Patrimoine mondial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54A4" w:rsidRPr="00F654A4" w:rsidRDefault="00F654A4" w:rsidP="00F654A4">
                  <w:pPr>
                    <w:framePr w:hSpace="141" w:wrap="around" w:vAnchor="text" w:hAnchor="page" w:x="6950" w:y="-841"/>
                    <w:spacing w:after="0" w:line="312" w:lineRule="atLeast"/>
                    <w:suppressOverlap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sv-SE"/>
                    </w:rPr>
                  </w:pPr>
                  <w:hyperlink r:id="rId35" w:tooltip="Patrimoine mondial" w:history="1">
                    <w:r w:rsidRPr="00F654A4">
                      <w:rPr>
                        <w:rFonts w:ascii="Times New Roman" w:eastAsia="Times New Roman" w:hAnsi="Times New Roman" w:cs="Times New Roman"/>
                        <w:color w:val="000000"/>
                        <w:sz w:val="19"/>
                        <w:szCs w:val="19"/>
                        <w:lang w:eastAsia="sv-SE"/>
                      </w:rPr>
                      <w:t>Patrimoine mondial de l'UNESCO</w:t>
                    </w:r>
                  </w:hyperlink>
                </w:p>
              </w:tc>
            </w:tr>
          </w:tbl>
          <w:p w:rsidR="00F654A4" w:rsidRPr="00F654A4" w:rsidRDefault="00F654A4" w:rsidP="00F654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v-SE"/>
              </w:rPr>
            </w:pPr>
          </w:p>
        </w:tc>
      </w:tr>
    </w:tbl>
    <w:p w:rsidR="00F654A4" w:rsidRDefault="00F654A4"/>
    <w:tbl>
      <w:tblPr>
        <w:tblpPr w:leftFromText="141" w:rightFromText="141" w:vertAnchor="text" w:horzAnchor="page" w:tblpX="6919" w:tblpY="336"/>
        <w:tblOverlap w:val="never"/>
        <w:tblW w:w="3793" w:type="dxa"/>
        <w:tblCellSpacing w:w="1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2266"/>
      </w:tblGrid>
      <w:tr w:rsidR="00F654A4" w:rsidRPr="00F654A4" w:rsidTr="00F654A4">
        <w:trPr>
          <w:trHeight w:val="417"/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</w:p>
        </w:tc>
      </w:tr>
      <w:tr w:rsidR="00F654A4" w:rsidRPr="00F654A4" w:rsidTr="00F654A4">
        <w:trPr>
          <w:trHeight w:val="243"/>
          <w:tblCellSpacing w:w="15" w:type="dxa"/>
        </w:trPr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</w:pPr>
            <w:r w:rsidRPr="00F654A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  <w:t>Pays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sv-SE"/>
              </w:rPr>
            </w:pPr>
            <w:r w:rsidRPr="00F654A4">
              <w:rPr>
                <w:rFonts w:ascii="Times New Roman" w:eastAsia="Times New Roman" w:hAnsi="Times New Roman" w:cs="Times New Roman"/>
                <w:noProof/>
                <w:color w:val="0B0080"/>
                <w:sz w:val="19"/>
                <w:szCs w:val="19"/>
                <w:lang w:eastAsia="sv-SE"/>
              </w:rPr>
              <w:drawing>
                <wp:inline distT="0" distB="0" distL="0" distR="0" wp14:anchorId="4A9E0048" wp14:editId="2A7DB288">
                  <wp:extent cx="188595" cy="119380"/>
                  <wp:effectExtent l="0" t="0" r="1905" b="0"/>
                  <wp:docPr id="11" name="Bildobjekt 11" descr="Drapeau de la France">
                    <a:hlinkClick xmlns:a="http://schemas.openxmlformats.org/drawingml/2006/main" r:id="rId12" tooltip="&quot;Drapeau de la Franc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rapeau de la France">
                            <a:hlinkClick r:id="rId12" tooltip="&quot;Drapeau de la Franc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54A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sv-SE"/>
              </w:rPr>
              <w:t> </w:t>
            </w:r>
            <w:hyperlink r:id="rId36" w:tooltip="France" w:history="1">
              <w:r w:rsidRPr="00F654A4">
                <w:rPr>
                  <w:rFonts w:ascii="Times New Roman" w:eastAsia="Times New Roman" w:hAnsi="Times New Roman" w:cs="Times New Roman"/>
                  <w:color w:val="0B0080"/>
                  <w:sz w:val="19"/>
                  <w:szCs w:val="19"/>
                  <w:lang w:eastAsia="sv-SE"/>
                </w:rPr>
                <w:t>France</w:t>
              </w:r>
            </w:hyperlink>
          </w:p>
        </w:tc>
      </w:tr>
      <w:tr w:rsidR="00F654A4" w:rsidRPr="00F654A4" w:rsidTr="00F654A4">
        <w:trPr>
          <w:trHeight w:val="253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</w:pPr>
            <w:r w:rsidRPr="00F654A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  <w:t>Subdivision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sv-SE"/>
              </w:rPr>
            </w:pPr>
            <w:hyperlink r:id="rId37" w:tooltip="Auvergne-Rhône-Alpes" w:history="1">
              <w:r w:rsidRPr="00F654A4">
                <w:rPr>
                  <w:rFonts w:ascii="Times New Roman" w:eastAsia="Times New Roman" w:hAnsi="Times New Roman" w:cs="Times New Roman"/>
                  <w:color w:val="0B0080"/>
                  <w:sz w:val="19"/>
                  <w:szCs w:val="19"/>
                  <w:lang w:eastAsia="sv-SE"/>
                </w:rPr>
                <w:t>Auvergne-Rhône-Alpes</w:t>
              </w:r>
            </w:hyperlink>
          </w:p>
        </w:tc>
      </w:tr>
      <w:tr w:rsidR="00F654A4" w:rsidRPr="00F654A4" w:rsidTr="00F654A4">
        <w:trPr>
          <w:trHeight w:val="243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</w:pPr>
            <w:r w:rsidRPr="00F654A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  <w:t>Superficie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sv-SE"/>
              </w:rPr>
            </w:pPr>
            <w:r w:rsidRPr="00F654A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sv-SE"/>
              </w:rPr>
              <w:t>9 ha</w:t>
            </w:r>
          </w:p>
        </w:tc>
      </w:tr>
      <w:tr w:rsidR="00F654A4" w:rsidRPr="00F654A4" w:rsidTr="00F654A4">
        <w:trPr>
          <w:trHeight w:val="243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</w:pPr>
            <w:r w:rsidRPr="00F654A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  <w:t>Zone tampon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sv-SE"/>
              </w:rPr>
            </w:pPr>
            <w:r w:rsidRPr="00F654A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sv-SE"/>
              </w:rPr>
              <w:t>1 353 ha</w:t>
            </w:r>
          </w:p>
        </w:tc>
      </w:tr>
    </w:tbl>
    <w:p w:rsidR="00F654A4" w:rsidRDefault="00F654A4"/>
    <w:p w:rsidR="00F654A4" w:rsidRDefault="00F654A4"/>
    <w:p w:rsidR="00F654A4" w:rsidRDefault="00F654A4"/>
    <w:p w:rsidR="00F654A4" w:rsidRDefault="00F654A4"/>
    <w:p w:rsidR="00F654A4" w:rsidRDefault="00F654A4"/>
    <w:tbl>
      <w:tblPr>
        <w:tblW w:w="4410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3322"/>
        <w:gridCol w:w="45"/>
      </w:tblGrid>
      <w:tr w:rsidR="00F654A4" w:rsidRPr="00F654A4" w:rsidTr="00F654A4">
        <w:trPr>
          <w:gridAfter w:val="1"/>
          <w:trHeight w:val="645"/>
          <w:tblCellSpacing w:w="15" w:type="dxa"/>
        </w:trPr>
        <w:tc>
          <w:tcPr>
            <w:tcW w:w="0" w:type="auto"/>
            <w:gridSpan w:val="2"/>
            <w:shd w:val="clear" w:color="auto" w:fill="FFDDBF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  <w:r w:rsidRPr="00F65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sv-SE"/>
              </w:rPr>
              <w:t>Grotte Chauvet - Pont d'Arc</w:t>
            </w:r>
          </w:p>
        </w:tc>
      </w:tr>
      <w:tr w:rsidR="00F654A4" w:rsidRPr="00F654A4" w:rsidTr="00F654A4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sv-SE"/>
              </w:rPr>
            </w:pPr>
            <w:r w:rsidRPr="00F654A4">
              <w:rPr>
                <w:rFonts w:ascii="Times New Roman" w:eastAsia="Times New Roman" w:hAnsi="Times New Roman" w:cs="Times New Roman"/>
                <w:noProof/>
                <w:color w:val="0B0080"/>
                <w:sz w:val="19"/>
                <w:szCs w:val="19"/>
                <w:lang w:eastAsia="sv-SE"/>
              </w:rPr>
              <w:drawing>
                <wp:inline distT="0" distB="0" distL="0" distR="0" wp14:anchorId="06EDD121" wp14:editId="6C7C9443">
                  <wp:extent cx="2027582" cy="1520566"/>
                  <wp:effectExtent l="0" t="0" r="0" b="3810"/>
                  <wp:docPr id="20" name="Bildobjekt 20" descr="Image illustrative de l'article Grotte Chauvet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illustrative de l'article Grotte Chauvet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021" cy="152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54A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sv-SE"/>
              </w:rPr>
              <w:br/>
              <w:t>Chevaux.</w:t>
            </w:r>
          </w:p>
        </w:tc>
      </w:tr>
      <w:tr w:rsidR="00F654A4" w:rsidRPr="00F654A4" w:rsidTr="00F654A4">
        <w:trPr>
          <w:gridAfter w:val="1"/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</w:pPr>
            <w:hyperlink r:id="rId40" w:tooltip="Coordonnées géographiques" w:history="1">
              <w:r w:rsidRPr="00F654A4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9"/>
                  <w:szCs w:val="19"/>
                  <w:vertAlign w:val="superscript"/>
                  <w:lang w:eastAsia="sv-SE"/>
                </w:rPr>
                <w:t>Coordonnées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sv-SE"/>
              </w:rPr>
            </w:pPr>
            <w:r w:rsidRPr="00F654A4">
              <w:rPr>
                <w:rFonts w:ascii="Times New Roman" w:eastAsia="Times New Roman" w:hAnsi="Times New Roman" w:cs="Times New Roman"/>
                <w:noProof/>
                <w:color w:val="000000"/>
                <w:sz w:val="19"/>
                <w:szCs w:val="19"/>
                <w:lang w:eastAsia="sv-SE"/>
              </w:rPr>
              <w:drawing>
                <wp:inline distT="0" distB="0" distL="0" distR="0" wp14:anchorId="5FC52F80" wp14:editId="2ABC1EA3">
                  <wp:extent cx="168910" cy="168910"/>
                  <wp:effectExtent l="0" t="0" r="2540" b="2540"/>
                  <wp:docPr id="19" name="Bildobjekt 19" descr="https://upload.wikimedia.org/wikipedia/commons/thumb/e/e9/Geographylogo.svg/18px-Geography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upload.wikimedia.org/wikipedia/commons/thumb/e/e9/Geographylogo.svg/18px-Geography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1" w:history="1">
              <w:r w:rsidRPr="00F654A4">
                <w:rPr>
                  <w:rFonts w:ascii="Times New Roman" w:eastAsia="Times New Roman" w:hAnsi="Times New Roman" w:cs="Times New Roman"/>
                  <w:color w:val="663366"/>
                  <w:sz w:val="19"/>
                  <w:szCs w:val="19"/>
                  <w:lang w:eastAsia="sv-SE"/>
                </w:rPr>
                <w:t>44° 23′ 17″ Nord 4° 24′ 58″ Est</w:t>
              </w:r>
            </w:hyperlink>
          </w:p>
        </w:tc>
      </w:tr>
      <w:tr w:rsidR="00F654A4" w:rsidRPr="00F654A4" w:rsidTr="00F654A4">
        <w:trPr>
          <w:gridAfter w:val="1"/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</w:pPr>
            <w:hyperlink r:id="rId42" w:tooltip="Liste des pays du monde" w:history="1">
              <w:r w:rsidRPr="00F654A4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9"/>
                  <w:szCs w:val="19"/>
                  <w:vertAlign w:val="superscript"/>
                  <w:lang w:eastAsia="sv-SE"/>
                </w:rPr>
                <w:t>Pays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sv-SE"/>
              </w:rPr>
            </w:pPr>
            <w:r w:rsidRPr="00F654A4">
              <w:rPr>
                <w:rFonts w:ascii="Times New Roman" w:eastAsia="Times New Roman" w:hAnsi="Times New Roman" w:cs="Times New Roman"/>
                <w:noProof/>
                <w:color w:val="0B0080"/>
                <w:sz w:val="19"/>
                <w:szCs w:val="19"/>
                <w:lang w:eastAsia="sv-SE"/>
              </w:rPr>
              <w:drawing>
                <wp:inline distT="0" distB="0" distL="0" distR="0" wp14:anchorId="2F4AA86F" wp14:editId="5E2C6A89">
                  <wp:extent cx="188595" cy="119380"/>
                  <wp:effectExtent l="0" t="0" r="1905" b="0"/>
                  <wp:docPr id="18" name="Bildobjekt 18" descr="Drapeau de la France">
                    <a:hlinkClick xmlns:a="http://schemas.openxmlformats.org/drawingml/2006/main" r:id="rId12" tooltip="&quot;Drapeau de la Franc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rapeau de la France">
                            <a:hlinkClick r:id="rId12" tooltip="&quot;Drapeau de la Franc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54A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sv-SE"/>
              </w:rPr>
              <w:t> </w:t>
            </w:r>
            <w:hyperlink r:id="rId43" w:tooltip="France" w:history="1">
              <w:r w:rsidRPr="00F654A4">
                <w:rPr>
                  <w:rFonts w:ascii="Times New Roman" w:eastAsia="Times New Roman" w:hAnsi="Times New Roman" w:cs="Times New Roman"/>
                  <w:color w:val="0B0080"/>
                  <w:sz w:val="19"/>
                  <w:szCs w:val="19"/>
                  <w:lang w:eastAsia="sv-SE"/>
                </w:rPr>
                <w:t>France</w:t>
              </w:r>
            </w:hyperlink>
          </w:p>
        </w:tc>
      </w:tr>
      <w:tr w:rsidR="00F654A4" w:rsidRPr="00F654A4" w:rsidTr="00F654A4">
        <w:trPr>
          <w:gridAfter w:val="1"/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</w:pPr>
            <w:hyperlink r:id="rId44" w:tooltip="Région française" w:history="1">
              <w:r w:rsidRPr="00F654A4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9"/>
                  <w:szCs w:val="19"/>
                  <w:vertAlign w:val="superscript"/>
                  <w:lang w:eastAsia="sv-SE"/>
                </w:rPr>
                <w:t>Région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sv-SE"/>
              </w:rPr>
            </w:pPr>
            <w:hyperlink r:id="rId45" w:tooltip="Auvergne-Rhône-Alpes" w:history="1">
              <w:r w:rsidRPr="00F654A4">
                <w:rPr>
                  <w:rFonts w:ascii="Times New Roman" w:eastAsia="Times New Roman" w:hAnsi="Times New Roman" w:cs="Times New Roman"/>
                  <w:color w:val="0B0080"/>
                  <w:sz w:val="19"/>
                  <w:szCs w:val="19"/>
                  <w:lang w:eastAsia="sv-SE"/>
                </w:rPr>
                <w:t>Auvergne-Rhône-Alpes</w:t>
              </w:r>
            </w:hyperlink>
          </w:p>
        </w:tc>
      </w:tr>
      <w:tr w:rsidR="00F654A4" w:rsidRPr="00F654A4" w:rsidTr="00F654A4">
        <w:trPr>
          <w:gridAfter w:val="1"/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</w:pPr>
            <w:hyperlink r:id="rId46" w:tooltip="Département français" w:history="1">
              <w:r w:rsidRPr="00F654A4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9"/>
                  <w:szCs w:val="19"/>
                  <w:vertAlign w:val="superscript"/>
                  <w:lang w:eastAsia="sv-SE"/>
                </w:rPr>
                <w:t>Département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sv-SE"/>
              </w:rPr>
            </w:pPr>
            <w:hyperlink r:id="rId47" w:tooltip="Ardèche (département)" w:history="1">
              <w:r w:rsidRPr="00F654A4">
                <w:rPr>
                  <w:rFonts w:ascii="Times New Roman" w:eastAsia="Times New Roman" w:hAnsi="Times New Roman" w:cs="Times New Roman"/>
                  <w:color w:val="0B0080"/>
                  <w:sz w:val="19"/>
                  <w:szCs w:val="19"/>
                  <w:lang w:eastAsia="sv-SE"/>
                </w:rPr>
                <w:t>Ardèche</w:t>
              </w:r>
            </w:hyperlink>
          </w:p>
        </w:tc>
      </w:tr>
      <w:tr w:rsidR="00F654A4" w:rsidRPr="00F654A4" w:rsidTr="00F654A4">
        <w:trPr>
          <w:gridAfter w:val="1"/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</w:pPr>
            <w:hyperlink r:id="rId48" w:tooltip="Vallée" w:history="1">
              <w:r w:rsidRPr="00F654A4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9"/>
                  <w:szCs w:val="19"/>
                  <w:vertAlign w:val="superscript"/>
                  <w:lang w:eastAsia="sv-SE"/>
                </w:rPr>
                <w:t>Vallée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sv-SE"/>
              </w:rPr>
            </w:pPr>
            <w:hyperlink r:id="rId49" w:tooltip="Gorges de l'Ardèche" w:history="1">
              <w:r w:rsidRPr="00F654A4">
                <w:rPr>
                  <w:rFonts w:ascii="Times New Roman" w:eastAsia="Times New Roman" w:hAnsi="Times New Roman" w:cs="Times New Roman"/>
                  <w:color w:val="0B0080"/>
                  <w:sz w:val="19"/>
                  <w:szCs w:val="19"/>
                  <w:lang w:eastAsia="sv-SE"/>
                </w:rPr>
                <w:t>Gorges de l'Ardèche</w:t>
              </w:r>
            </w:hyperlink>
          </w:p>
        </w:tc>
      </w:tr>
      <w:tr w:rsidR="00F654A4" w:rsidRPr="00F654A4" w:rsidTr="00F654A4">
        <w:trPr>
          <w:gridAfter w:val="1"/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</w:pPr>
            <w:r w:rsidRPr="00F654A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  <w:t>Localité voisine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sv-SE"/>
              </w:rPr>
            </w:pPr>
            <w:hyperlink r:id="rId50" w:tooltip="Vallon-Pont-d'Arc" w:history="1">
              <w:r w:rsidRPr="00F654A4">
                <w:rPr>
                  <w:rFonts w:ascii="Times New Roman" w:eastAsia="Times New Roman" w:hAnsi="Times New Roman" w:cs="Times New Roman"/>
                  <w:color w:val="0B0080"/>
                  <w:sz w:val="19"/>
                  <w:szCs w:val="19"/>
                  <w:lang w:eastAsia="sv-SE"/>
                </w:rPr>
                <w:t>Vallon-Pont-d'Arc</w:t>
              </w:r>
            </w:hyperlink>
          </w:p>
        </w:tc>
      </w:tr>
      <w:tr w:rsidR="00F654A4" w:rsidRPr="00F654A4" w:rsidTr="00F654A4">
        <w:trPr>
          <w:gridAfter w:val="1"/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</w:pPr>
            <w:r w:rsidRPr="00F654A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  <w:t>Voie d'accès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sv-SE"/>
              </w:rPr>
            </w:pPr>
            <w:r w:rsidRPr="00F654A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sv-SE"/>
              </w:rPr>
              <w:t>D 290</w:t>
            </w:r>
          </w:p>
        </w:tc>
      </w:tr>
      <w:tr w:rsidR="00F654A4" w:rsidRPr="00F654A4" w:rsidTr="00F654A4">
        <w:trPr>
          <w:gridAfter w:val="1"/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</w:pPr>
            <w:r w:rsidRPr="00F654A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  <w:t>Longueur connue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sv-SE"/>
              </w:rPr>
            </w:pPr>
            <w:r w:rsidRPr="00F654A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sv-SE"/>
              </w:rPr>
              <w:t>environ 500 m</w:t>
            </w:r>
          </w:p>
        </w:tc>
      </w:tr>
      <w:tr w:rsidR="00F654A4" w:rsidRPr="00F654A4" w:rsidTr="00F654A4">
        <w:trPr>
          <w:gridAfter w:val="1"/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</w:pPr>
            <w:r w:rsidRPr="00F654A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  <w:t>Signe particulier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sv-SE"/>
              </w:rPr>
            </w:pPr>
            <w:hyperlink r:id="rId51" w:tooltip="Grotte ornée" w:history="1">
              <w:r w:rsidRPr="00F654A4">
                <w:rPr>
                  <w:rFonts w:ascii="Times New Roman" w:eastAsia="Times New Roman" w:hAnsi="Times New Roman" w:cs="Times New Roman"/>
                  <w:color w:val="0B0080"/>
                  <w:sz w:val="19"/>
                  <w:szCs w:val="19"/>
                  <w:lang w:eastAsia="sv-SE"/>
                </w:rPr>
                <w:t>Grotte ornée</w:t>
              </w:r>
            </w:hyperlink>
          </w:p>
        </w:tc>
      </w:tr>
      <w:tr w:rsidR="00F654A4" w:rsidRPr="00F654A4" w:rsidTr="00F654A4">
        <w:trPr>
          <w:gridAfter w:val="1"/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</w:pPr>
            <w:r w:rsidRPr="00F654A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  <w:t>Occupation humaine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FR" w:eastAsia="sv-SE"/>
              </w:rPr>
            </w:pPr>
            <w:r w:rsidRPr="00F654A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FR" w:eastAsia="sv-SE"/>
              </w:rPr>
              <w:t>Vers 33 000 ans à 29 000 ans</w:t>
            </w:r>
            <w:hyperlink r:id="rId52" w:tooltip="Avant le présent" w:history="1">
              <w:r w:rsidRPr="00F654A4">
                <w:rPr>
                  <w:rFonts w:ascii="Times New Roman" w:eastAsia="Times New Roman" w:hAnsi="Times New Roman" w:cs="Times New Roman"/>
                  <w:color w:val="0B0080"/>
                  <w:sz w:val="19"/>
                  <w:szCs w:val="19"/>
                  <w:lang w:val="fr-FR" w:eastAsia="sv-SE"/>
                </w:rPr>
                <w:t>avant le présent</w:t>
              </w:r>
            </w:hyperlink>
            <w:r w:rsidRPr="00F654A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FR" w:eastAsia="sv-SE"/>
              </w:rPr>
              <w:t> - Période de l'</w:t>
            </w:r>
            <w:hyperlink r:id="rId53" w:tooltip="Aurignacien" w:history="1">
              <w:r w:rsidRPr="00F654A4">
                <w:rPr>
                  <w:rFonts w:ascii="Times New Roman" w:eastAsia="Times New Roman" w:hAnsi="Times New Roman" w:cs="Times New Roman"/>
                  <w:color w:val="0B0080"/>
                  <w:sz w:val="19"/>
                  <w:szCs w:val="19"/>
                  <w:lang w:val="fr-FR" w:eastAsia="sv-SE"/>
                </w:rPr>
                <w:t>Aurignacien</w:t>
              </w:r>
            </w:hyperlink>
            <w:r w:rsidRPr="00F654A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FR" w:eastAsia="sv-SE"/>
              </w:rPr>
              <w:br/>
              <w:t>Vers 27 000 ans à 24 500 ans</w:t>
            </w:r>
            <w:r w:rsidR="00ED61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FR" w:eastAsia="sv-SE"/>
              </w:rPr>
              <w:t xml:space="preserve"> </w:t>
            </w:r>
            <w:hyperlink r:id="rId54" w:tooltip="Avant le présent" w:history="1">
              <w:r w:rsidRPr="00F654A4">
                <w:rPr>
                  <w:rFonts w:ascii="Times New Roman" w:eastAsia="Times New Roman" w:hAnsi="Times New Roman" w:cs="Times New Roman"/>
                  <w:color w:val="0B0080"/>
                  <w:sz w:val="19"/>
                  <w:szCs w:val="19"/>
                  <w:lang w:val="fr-FR" w:eastAsia="sv-SE"/>
                </w:rPr>
                <w:t>avant le présent</w:t>
              </w:r>
            </w:hyperlink>
            <w:r w:rsidRPr="00F654A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FR" w:eastAsia="sv-SE"/>
              </w:rPr>
              <w:t> Période du</w:t>
            </w:r>
            <w:r w:rsidR="00ED61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FR" w:eastAsia="sv-SE"/>
              </w:rPr>
              <w:t xml:space="preserve"> </w:t>
            </w:r>
            <w:bookmarkStart w:id="0" w:name="_GoBack"/>
            <w:bookmarkEnd w:id="0"/>
            <w:r w:rsidRPr="00F654A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sv-SE"/>
              </w:rPr>
              <w:fldChar w:fldCharType="begin"/>
            </w:r>
            <w:r w:rsidRPr="00F654A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FR" w:eastAsia="sv-SE"/>
              </w:rPr>
              <w:instrText xml:space="preserve"> HYPERLINK "https://fr.wikipedia.org/wiki/Gravettien" \o "Gravettien" </w:instrText>
            </w:r>
            <w:r w:rsidRPr="00F654A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sv-SE"/>
              </w:rPr>
              <w:fldChar w:fldCharType="separate"/>
            </w:r>
            <w:r w:rsidRPr="00F654A4">
              <w:rPr>
                <w:rFonts w:ascii="Times New Roman" w:eastAsia="Times New Roman" w:hAnsi="Times New Roman" w:cs="Times New Roman"/>
                <w:color w:val="0B0080"/>
                <w:sz w:val="19"/>
                <w:szCs w:val="19"/>
                <w:lang w:val="fr-FR" w:eastAsia="sv-SE"/>
              </w:rPr>
              <w:t>Gravettien</w:t>
            </w:r>
            <w:r w:rsidRPr="00F654A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sv-SE"/>
              </w:rPr>
              <w:fldChar w:fldCharType="end"/>
            </w:r>
          </w:p>
        </w:tc>
      </w:tr>
      <w:tr w:rsidR="00F654A4" w:rsidRPr="00F654A4" w:rsidTr="00F654A4">
        <w:trPr>
          <w:gridAfter w:val="1"/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</w:pPr>
            <w:r w:rsidRPr="00F654A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sv-SE"/>
              </w:rPr>
              <w:t>Protection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F654A4" w:rsidRPr="00F654A4" w:rsidRDefault="00F654A4" w:rsidP="00F654A4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sv-SE"/>
              </w:rPr>
            </w:pPr>
            <w:r w:rsidRPr="00F654A4">
              <w:rPr>
                <w:rFonts w:ascii="Times New Roman" w:eastAsia="Times New Roman" w:hAnsi="Times New Roman" w:cs="Times New Roman"/>
                <w:noProof/>
                <w:color w:val="000000"/>
                <w:sz w:val="19"/>
                <w:szCs w:val="19"/>
                <w:lang w:eastAsia="sv-SE"/>
              </w:rPr>
              <w:drawing>
                <wp:inline distT="0" distB="0" distL="0" distR="0" wp14:anchorId="32AA8E13" wp14:editId="54192D77">
                  <wp:extent cx="168910" cy="168910"/>
                  <wp:effectExtent l="0" t="0" r="2540" b="2540"/>
                  <wp:docPr id="17" name="Bildobjekt 17" descr="Logo monument histor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 monument histori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54A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sv-SE"/>
              </w:rPr>
              <w:t> </w:t>
            </w:r>
            <w:hyperlink r:id="rId55" w:tooltip="Monument historique (France)" w:history="1">
              <w:r w:rsidRPr="00F654A4">
                <w:rPr>
                  <w:rFonts w:ascii="Times New Roman" w:eastAsia="Times New Roman" w:hAnsi="Times New Roman" w:cs="Times New Roman"/>
                  <w:color w:val="0B0080"/>
                  <w:sz w:val="19"/>
                  <w:szCs w:val="19"/>
                  <w:lang w:eastAsia="sv-SE"/>
                </w:rPr>
                <w:t>Classé MH</w:t>
              </w:r>
            </w:hyperlink>
            <w:r w:rsidRPr="00F654A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sv-SE"/>
              </w:rPr>
              <w:t> </w:t>
            </w:r>
            <w:r w:rsidRPr="00F654A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sv-SE"/>
              </w:rPr>
              <w:t>(</w:t>
            </w:r>
            <w:hyperlink r:id="rId56" w:tooltip="1995" w:history="1">
              <w:r w:rsidRPr="00F654A4">
                <w:rPr>
                  <w:rFonts w:ascii="Times New Roman" w:eastAsia="Times New Roman" w:hAnsi="Times New Roman" w:cs="Times New Roman"/>
                  <w:color w:val="0B0080"/>
                  <w:sz w:val="15"/>
                  <w:szCs w:val="15"/>
                  <w:lang w:eastAsia="sv-SE"/>
                </w:rPr>
                <w:t>1995</w:t>
              </w:r>
            </w:hyperlink>
            <w:r w:rsidRPr="00F654A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sv-SE"/>
              </w:rPr>
              <w:t>)</w:t>
            </w:r>
            <w:hyperlink r:id="rId57" w:anchor="cite_note-M.C3.A9rim.C3.A9e-1" w:history="1">
              <w:r w:rsidRPr="00F654A4">
                <w:rPr>
                  <w:rFonts w:ascii="Times New Roman" w:eastAsia="Times New Roman" w:hAnsi="Times New Roman" w:cs="Times New Roman"/>
                  <w:color w:val="0B0080"/>
                  <w:sz w:val="15"/>
                  <w:szCs w:val="15"/>
                  <w:vertAlign w:val="superscript"/>
                  <w:lang w:eastAsia="sv-SE"/>
                </w:rPr>
                <w:t>1</w:t>
              </w:r>
            </w:hyperlink>
            <w:r w:rsidRPr="00F654A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sv-SE"/>
              </w:rPr>
              <w:br/>
            </w:r>
            <w:r w:rsidRPr="00F654A4">
              <w:rPr>
                <w:rFonts w:ascii="Times New Roman" w:eastAsia="Times New Roman" w:hAnsi="Times New Roman" w:cs="Times New Roman"/>
                <w:noProof/>
                <w:color w:val="000000"/>
                <w:sz w:val="19"/>
                <w:szCs w:val="19"/>
                <w:lang w:eastAsia="sv-SE"/>
              </w:rPr>
              <w:drawing>
                <wp:inline distT="0" distB="0" distL="0" distR="0" wp14:anchorId="64F221C5" wp14:editId="38065FDA">
                  <wp:extent cx="168910" cy="168910"/>
                  <wp:effectExtent l="0" t="0" r="2540" b="2540"/>
                  <wp:docPr id="16" name="Bildobjekt 16" descr="Patrimoine mondi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trimoine mondi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54A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sv-SE"/>
              </w:rPr>
              <w:t> </w:t>
            </w:r>
            <w:hyperlink r:id="rId59" w:tooltip="Patrimoine mondial" w:history="1">
              <w:r w:rsidRPr="00F654A4">
                <w:rPr>
                  <w:rFonts w:ascii="Times New Roman" w:eastAsia="Times New Roman" w:hAnsi="Times New Roman" w:cs="Times New Roman"/>
                  <w:color w:val="0B0080"/>
                  <w:sz w:val="19"/>
                  <w:szCs w:val="19"/>
                  <w:lang w:eastAsia="sv-SE"/>
                </w:rPr>
                <w:t>Patrimoine mondial</w:t>
              </w:r>
            </w:hyperlink>
            <w:r w:rsidRPr="00F654A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sv-SE"/>
              </w:rPr>
              <w:t> </w:t>
            </w:r>
            <w:r w:rsidRPr="00F654A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sv-SE"/>
              </w:rPr>
              <w:t>(</w:t>
            </w:r>
            <w:hyperlink r:id="rId60" w:tooltip="38e session du Comité du patrimoine mondial" w:history="1">
              <w:r w:rsidRPr="00F654A4">
                <w:rPr>
                  <w:rFonts w:ascii="Times New Roman" w:eastAsia="Times New Roman" w:hAnsi="Times New Roman" w:cs="Times New Roman"/>
                  <w:color w:val="0B0080"/>
                  <w:sz w:val="15"/>
                  <w:szCs w:val="15"/>
                  <w:lang w:eastAsia="sv-SE"/>
                </w:rPr>
                <w:t>2014</w:t>
              </w:r>
            </w:hyperlink>
            <w:r w:rsidRPr="00F654A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sv-SE"/>
              </w:rPr>
              <w:t>)</w:t>
            </w:r>
          </w:p>
        </w:tc>
      </w:tr>
      <w:tr w:rsidR="00F654A4" w:rsidRPr="00F654A4" w:rsidTr="00F654A4">
        <w:trPr>
          <w:tblCellSpacing w:w="15" w:type="dxa"/>
        </w:trPr>
        <w:tc>
          <w:tcPr>
            <w:tcW w:w="0" w:type="auto"/>
            <w:gridSpan w:val="3"/>
            <w:shd w:val="clear" w:color="auto" w:fill="F9F9F9"/>
            <w:vAlign w:val="center"/>
            <w:hideMark/>
          </w:tcPr>
          <w:tbl>
            <w:tblPr>
              <w:tblW w:w="2100" w:type="dxa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F654A4" w:rsidRPr="00F654A4" w:rsidTr="00F003B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654A4" w:rsidRPr="00F654A4" w:rsidRDefault="00F654A4" w:rsidP="00F654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sv-SE"/>
                    </w:rPr>
                  </w:pPr>
                  <w:r w:rsidRPr="00F654A4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19"/>
                      <w:szCs w:val="19"/>
                      <w:lang w:eastAsia="sv-SE"/>
                    </w:rPr>
                    <w:drawing>
                      <wp:inline distT="0" distB="0" distL="0" distR="0" wp14:anchorId="41CAEC66" wp14:editId="20DBEC88">
                        <wp:extent cx="1013791" cy="975849"/>
                        <wp:effectExtent l="0" t="0" r="0" b="0"/>
                        <wp:docPr id="15" name="Bildobjekt 15" descr="(Voir situation sur carte : France)">
                          <a:hlinkClick xmlns:a="http://schemas.openxmlformats.org/drawingml/2006/main" r:id="rId31" tooltip="&quot;(Voir situation sur carte : France)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(Voir situation sur carte : France)">
                                  <a:hlinkClick r:id="rId31" tooltip="&quot;(Voir situation sur carte : France)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3409" cy="9947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654A4" w:rsidRPr="00F654A4" w:rsidRDefault="00F654A4" w:rsidP="00F654A4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sv-SE"/>
                    </w:rPr>
                  </w:pPr>
                  <w:r w:rsidRPr="00F654A4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19"/>
                      <w:szCs w:val="19"/>
                      <w:lang w:eastAsia="sv-SE"/>
                    </w:rPr>
                    <w:drawing>
                      <wp:inline distT="0" distB="0" distL="0" distR="0" wp14:anchorId="300DF154" wp14:editId="21EFE7C7">
                        <wp:extent cx="79375" cy="79375"/>
                        <wp:effectExtent l="0" t="0" r="0" b="0"/>
                        <wp:docPr id="14" name="Bildobjekt 14" descr="Grotte Chauvet - Pont d'Arc">
                          <a:hlinkClick xmlns:a="http://schemas.openxmlformats.org/drawingml/2006/main" r:id="rId61" tooltip="&quot;Grotte Chauvet - Pont d'Arc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Grotte Chauvet - Pont d'Arc">
                                  <a:hlinkClick r:id="rId61" tooltip="&quot;Grotte Chauvet - Pont d'Arc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375" cy="7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654A4" w:rsidRPr="00F654A4" w:rsidRDefault="00F654A4" w:rsidP="00F654A4">
            <w:pPr>
              <w:spacing w:before="100" w:beforeAutospacing="1" w:after="100" w:afterAutospacing="1" w:line="264" w:lineRule="atLeast"/>
              <w:ind w:left="38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fr-FR" w:eastAsia="sv-SE"/>
              </w:rPr>
            </w:pPr>
          </w:p>
        </w:tc>
      </w:tr>
    </w:tbl>
    <w:p w:rsidR="00F654A4" w:rsidRDefault="00F654A4"/>
    <w:tbl>
      <w:tblPr>
        <w:tblpPr w:leftFromText="45" w:rightFromText="45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654A4" w:rsidRPr="00F654A4" w:rsidTr="00F654A4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F654A4" w:rsidRDefault="00F654A4" w:rsidP="00F654A4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sv-SE"/>
              </w:rPr>
            </w:pPr>
          </w:p>
          <w:p w:rsidR="00F654A4" w:rsidRDefault="00F654A4" w:rsidP="00F654A4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sv-SE"/>
              </w:rPr>
            </w:pPr>
          </w:p>
          <w:p w:rsidR="00F654A4" w:rsidRDefault="00F654A4" w:rsidP="00F654A4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sv-SE"/>
              </w:rPr>
            </w:pPr>
          </w:p>
          <w:p w:rsidR="00F654A4" w:rsidRDefault="00F654A4" w:rsidP="00F654A4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sv-SE"/>
              </w:rPr>
            </w:pPr>
          </w:p>
          <w:p w:rsidR="00F654A4" w:rsidRDefault="00F654A4" w:rsidP="00F654A4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sv-SE"/>
              </w:rPr>
            </w:pPr>
          </w:p>
          <w:p w:rsidR="00F654A4" w:rsidRDefault="00F654A4" w:rsidP="00F654A4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sv-SE"/>
              </w:rPr>
            </w:pPr>
          </w:p>
          <w:p w:rsidR="00F654A4" w:rsidRDefault="00F654A4" w:rsidP="00F654A4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sv-SE"/>
              </w:rPr>
            </w:pPr>
          </w:p>
          <w:p w:rsidR="00F654A4" w:rsidRPr="00F654A4" w:rsidRDefault="00F654A4" w:rsidP="00F654A4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sv-SE"/>
              </w:rPr>
            </w:pPr>
          </w:p>
        </w:tc>
      </w:tr>
    </w:tbl>
    <w:p w:rsidR="00F654A4" w:rsidRDefault="00F654A4"/>
    <w:sectPr w:rsidR="00F654A4" w:rsidSect="00F654A4">
      <w:pgSz w:w="11906" w:h="16838"/>
      <w:pgMar w:top="397" w:right="397" w:bottom="397" w:left="1134" w:header="720" w:footer="720" w:gutter="0"/>
      <w:cols w:num="2"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344B4"/>
    <w:multiLevelType w:val="multilevel"/>
    <w:tmpl w:val="BD54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1C35A9"/>
    <w:multiLevelType w:val="multilevel"/>
    <w:tmpl w:val="C170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revisionView w:inkAnnotations="0"/>
  <w:defaultTabStop w:val="1304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A4"/>
    <w:rsid w:val="008A7D10"/>
    <w:rsid w:val="009C29FF"/>
    <w:rsid w:val="00ED61B8"/>
    <w:rsid w:val="00F6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BF353-824D-44F6-9F2B-88106CCC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F654A4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F654A4"/>
  </w:style>
  <w:style w:type="character" w:customStyle="1" w:styleId="plainlinks">
    <w:name w:val="plainlinks"/>
    <w:basedOn w:val="Standardstycketeckensnitt"/>
    <w:rsid w:val="00F654A4"/>
  </w:style>
  <w:style w:type="character" w:customStyle="1" w:styleId="latitude">
    <w:name w:val="latitude"/>
    <w:basedOn w:val="Standardstycketeckensnitt"/>
    <w:rsid w:val="00F654A4"/>
  </w:style>
  <w:style w:type="character" w:customStyle="1" w:styleId="longitude">
    <w:name w:val="longitude"/>
    <w:basedOn w:val="Standardstycketeckensnitt"/>
    <w:rsid w:val="00F654A4"/>
  </w:style>
  <w:style w:type="character" w:customStyle="1" w:styleId="datasortkey">
    <w:name w:val="datasortkey"/>
    <w:basedOn w:val="Standardstycketeckensnitt"/>
    <w:rsid w:val="00F654A4"/>
  </w:style>
  <w:style w:type="character" w:customStyle="1" w:styleId="flagicon">
    <w:name w:val="flagicon"/>
    <w:basedOn w:val="Standardstycketeckensnitt"/>
    <w:rsid w:val="00F654A4"/>
  </w:style>
  <w:style w:type="paragraph" w:styleId="Normalwebb">
    <w:name w:val="Normal (Web)"/>
    <w:basedOn w:val="Normal"/>
    <w:uiPriority w:val="99"/>
    <w:semiHidden/>
    <w:unhideWhenUsed/>
    <w:rsid w:val="00F65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wrap">
    <w:name w:val="nowrap"/>
    <w:basedOn w:val="Standardstycketeckensnitt"/>
    <w:rsid w:val="00F654A4"/>
  </w:style>
  <w:style w:type="character" w:customStyle="1" w:styleId="thumbcaption">
    <w:name w:val="thumbcaption"/>
    <w:basedOn w:val="Standardstycketeckensnitt"/>
    <w:rsid w:val="00F65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2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3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fr.wikipedia.org/wiki/Vall%C3%A9e" TargetMode="External"/><Relationship Id="rId26" Type="http://schemas.openxmlformats.org/officeDocument/2006/relationships/hyperlink" Target="https://fr.wikipedia.org/wiki/Monument_historique_(France)" TargetMode="External"/><Relationship Id="rId39" Type="http://schemas.openxmlformats.org/officeDocument/2006/relationships/image" Target="media/image8.jpeg"/><Relationship Id="rId21" Type="http://schemas.openxmlformats.org/officeDocument/2006/relationships/hyperlink" Target="https://fr.wikipedia.org/wiki/Coniacien" TargetMode="External"/><Relationship Id="rId34" Type="http://schemas.openxmlformats.org/officeDocument/2006/relationships/image" Target="media/image7.png"/><Relationship Id="rId42" Type="http://schemas.openxmlformats.org/officeDocument/2006/relationships/hyperlink" Target="https://fr.wikipedia.org/wiki/Liste_des_pays_du_monde" TargetMode="External"/><Relationship Id="rId47" Type="http://schemas.openxmlformats.org/officeDocument/2006/relationships/hyperlink" Target="https://fr.wikipedia.org/wiki/Ard%C3%A8che_(d%C3%A9partement)" TargetMode="External"/><Relationship Id="rId50" Type="http://schemas.openxmlformats.org/officeDocument/2006/relationships/hyperlink" Target="https://fr.wikipedia.org/wiki/Vallon-Pont-d%27Arc" TargetMode="External"/><Relationship Id="rId55" Type="http://schemas.openxmlformats.org/officeDocument/2006/relationships/hyperlink" Target="https://fr.wikipedia.org/wiki/Monument_historique_(France)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fr.wikipedia.org/wiki/Aurochs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.wikipedia.org/wiki/Aquitaine-Limousin-Poitou-Charentes" TargetMode="External"/><Relationship Id="rId20" Type="http://schemas.openxmlformats.org/officeDocument/2006/relationships/hyperlink" Target="https://fr.wikipedia.org/wiki/Montignac_(Dordogne)" TargetMode="External"/><Relationship Id="rId29" Type="http://schemas.openxmlformats.org/officeDocument/2006/relationships/hyperlink" Target="https://commons.wikimedia.org/wiki/File:Lascaux_plan.jpg?uselang=fr" TargetMode="External"/><Relationship Id="rId41" Type="http://schemas.openxmlformats.org/officeDocument/2006/relationships/hyperlink" Target="http://tools.wmflabs.org/geohack/geohack.php?language=fr&amp;pagename=Grotte_Chauvet&amp;params=44.3881_N_4.4161305555556_E_type:landmark_scale:10000" TargetMode="External"/><Relationship Id="rId54" Type="http://schemas.openxmlformats.org/officeDocument/2006/relationships/hyperlink" Target="https://fr.wikipedia.org/wiki/Avant_le_pr%C3%A9sent" TargetMode="External"/><Relationship Id="rId62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fr.wikipedia.org/wiki/Liste_des_pays_du_monde" TargetMode="External"/><Relationship Id="rId24" Type="http://schemas.openxmlformats.org/officeDocument/2006/relationships/hyperlink" Target="https://fr.wikipedia.org/wiki/Avant_le_pr%C3%A9sent" TargetMode="External"/><Relationship Id="rId32" Type="http://schemas.openxmlformats.org/officeDocument/2006/relationships/image" Target="media/image6.jpeg"/><Relationship Id="rId37" Type="http://schemas.openxmlformats.org/officeDocument/2006/relationships/hyperlink" Target="https://fr.wikipedia.org/wiki/Auvergne-Rh%C3%B4ne-Alpes" TargetMode="External"/><Relationship Id="rId40" Type="http://schemas.openxmlformats.org/officeDocument/2006/relationships/hyperlink" Target="https://fr.wikipedia.org/wiki/Coordonn%C3%A9es_g%C3%A9ographiques" TargetMode="External"/><Relationship Id="rId45" Type="http://schemas.openxmlformats.org/officeDocument/2006/relationships/hyperlink" Target="https://fr.wikipedia.org/wiki/Auvergne-Rh%C3%B4ne-Alpes" TargetMode="External"/><Relationship Id="rId53" Type="http://schemas.openxmlformats.org/officeDocument/2006/relationships/hyperlink" Target="https://fr.wikipedia.org/wiki/Aurignacien" TargetMode="External"/><Relationship Id="rId58" Type="http://schemas.openxmlformats.org/officeDocument/2006/relationships/image" Target="media/image9.png"/><Relationship Id="rId5" Type="http://schemas.openxmlformats.org/officeDocument/2006/relationships/hyperlink" Target="https://commons.wikimedia.org/wiki/File:Lascaux_painting.jpg?uselang=fr" TargetMode="External"/><Relationship Id="rId15" Type="http://schemas.openxmlformats.org/officeDocument/2006/relationships/hyperlink" Target="https://fr.wikipedia.org/wiki/R%C3%A9gion_fran%C3%A7aise" TargetMode="External"/><Relationship Id="rId23" Type="http://schemas.openxmlformats.org/officeDocument/2006/relationships/hyperlink" Target="https://fr.wikipedia.org/wiki/Grotte_orn%C3%A9e" TargetMode="External"/><Relationship Id="rId28" Type="http://schemas.openxmlformats.org/officeDocument/2006/relationships/hyperlink" Target="https://fr.wikipedia.org/wiki/1962" TargetMode="External"/><Relationship Id="rId36" Type="http://schemas.openxmlformats.org/officeDocument/2006/relationships/hyperlink" Target="https://fr.wikipedia.org/wiki/France" TargetMode="External"/><Relationship Id="rId49" Type="http://schemas.openxmlformats.org/officeDocument/2006/relationships/hyperlink" Target="https://fr.wikipedia.org/wiki/Gorges_de_l%27Ard%C3%A8che" TargetMode="External"/><Relationship Id="rId57" Type="http://schemas.openxmlformats.org/officeDocument/2006/relationships/hyperlink" Target="https://fr.wikipedia.org/wiki/Grotte_Chauvet" TargetMode="External"/><Relationship Id="rId61" Type="http://schemas.openxmlformats.org/officeDocument/2006/relationships/hyperlink" Target="https://commons.wikimedia.org/wiki/File:Red_pog.svg?uselang=fr" TargetMode="External"/><Relationship Id="rId10" Type="http://schemas.openxmlformats.org/officeDocument/2006/relationships/hyperlink" Target="http://tools.wmflabs.org/geohack/geohack.php?language=fr&amp;pagename=Grotte_de_Lascaux&amp;params=45.053611_N_1.17_E_type:landmark_scale:10000" TargetMode="External"/><Relationship Id="rId19" Type="http://schemas.openxmlformats.org/officeDocument/2006/relationships/hyperlink" Target="https://fr.wikipedia.org/wiki/V%C3%A9z%C3%A8re" TargetMode="External"/><Relationship Id="rId31" Type="http://schemas.openxmlformats.org/officeDocument/2006/relationships/hyperlink" Target="https://commons.wikimedia.org/wiki/File:France_relief_location_map.jpg?uselang=fr" TargetMode="External"/><Relationship Id="rId44" Type="http://schemas.openxmlformats.org/officeDocument/2006/relationships/hyperlink" Target="https://fr.wikipedia.org/wiki/R%C3%A9gion_fran%C3%A7aise" TargetMode="External"/><Relationship Id="rId52" Type="http://schemas.openxmlformats.org/officeDocument/2006/relationships/hyperlink" Target="https://fr.wikipedia.org/wiki/Avant_le_pr%C3%A9sent" TargetMode="External"/><Relationship Id="rId60" Type="http://schemas.openxmlformats.org/officeDocument/2006/relationships/hyperlink" Target="https://fr.wikipedia.org/wiki/38e_session_du_Comit%C3%A9_du_patrimoine_mondia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fr.wikipedia.org/wiki/France" TargetMode="External"/><Relationship Id="rId22" Type="http://schemas.openxmlformats.org/officeDocument/2006/relationships/hyperlink" Target="https://fr.wikipedia.org/wiki/Calcaire" TargetMode="External"/><Relationship Id="rId27" Type="http://schemas.openxmlformats.org/officeDocument/2006/relationships/hyperlink" Target="https://fr.wikipedia.org/wiki/1940" TargetMode="External"/><Relationship Id="rId30" Type="http://schemas.openxmlformats.org/officeDocument/2006/relationships/image" Target="media/image5.jpeg"/><Relationship Id="rId35" Type="http://schemas.openxmlformats.org/officeDocument/2006/relationships/hyperlink" Target="https://fr.wikipedia.org/wiki/Patrimoine_mondial" TargetMode="External"/><Relationship Id="rId43" Type="http://schemas.openxmlformats.org/officeDocument/2006/relationships/hyperlink" Target="https://fr.wikipedia.org/wiki/France" TargetMode="External"/><Relationship Id="rId48" Type="http://schemas.openxmlformats.org/officeDocument/2006/relationships/hyperlink" Target="https://fr.wikipedia.org/wiki/Vall%C3%A9e" TargetMode="External"/><Relationship Id="rId56" Type="http://schemas.openxmlformats.org/officeDocument/2006/relationships/hyperlink" Target="https://fr.wikipedia.org/wiki/1995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fr.wikipedia.org/wiki/Coordonn%C3%A9es_g%C3%A9ographiques" TargetMode="External"/><Relationship Id="rId51" Type="http://schemas.openxmlformats.org/officeDocument/2006/relationships/hyperlink" Target="https://fr.wikipedia.org/wiki/Grotte_orn%C3%A9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ommons.wikimedia.org/wiki/File:Flag_of_France.svg?uselang=fr" TargetMode="External"/><Relationship Id="rId17" Type="http://schemas.openxmlformats.org/officeDocument/2006/relationships/hyperlink" Target="https://fr.wikipedia.org/wiki/Dordogne_(d%C3%A9partement)" TargetMode="External"/><Relationship Id="rId25" Type="http://schemas.openxmlformats.org/officeDocument/2006/relationships/image" Target="media/image4.png"/><Relationship Id="rId33" Type="http://schemas.openxmlformats.org/officeDocument/2006/relationships/hyperlink" Target="https://fr.wikipedia.org/wiki/Patrimoine_mondial" TargetMode="External"/><Relationship Id="rId38" Type="http://schemas.openxmlformats.org/officeDocument/2006/relationships/hyperlink" Target="https://commons.wikimedia.org/wiki/File:Chauvethorses.jpg?uselang=fr" TargetMode="External"/><Relationship Id="rId46" Type="http://schemas.openxmlformats.org/officeDocument/2006/relationships/hyperlink" Target="https://fr.wikipedia.org/wiki/D%C3%A9partement_fran%C3%A7ais" TargetMode="External"/><Relationship Id="rId59" Type="http://schemas.openxmlformats.org/officeDocument/2006/relationships/hyperlink" Target="https://fr.wikipedia.org/wiki/Patrimoine_mondi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815</Words>
  <Characters>4320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2016-03-19T07:57:00Z</dcterms:created>
  <dcterms:modified xsi:type="dcterms:W3CDTF">2016-03-19T08:04:00Z</dcterms:modified>
</cp:coreProperties>
</file>