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5D" w:rsidRPr="00A7565D" w:rsidRDefault="00A426E5" w:rsidP="00A7565D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sv-SE"/>
        </w:rPr>
      </w:pPr>
      <w:hyperlink r:id="rId5" w:history="1">
        <w:r w:rsidR="00A7565D" w:rsidRPr="00A426E5">
          <w:rPr>
            <w:rStyle w:val="Hyperlnk"/>
            <w:rFonts w:ascii="Arial" w:eastAsia="Times New Roman" w:hAnsi="Arial" w:cs="Arial"/>
            <w:sz w:val="36"/>
            <w:szCs w:val="36"/>
            <w:lang w:eastAsia="sv-SE"/>
          </w:rPr>
          <w:t>Hésiter</w:t>
        </w:r>
      </w:hyperlink>
      <w:r w:rsidR="00A7565D" w:rsidRPr="00A7565D">
        <w:rPr>
          <w:rFonts w:ascii="Arial" w:eastAsia="Times New Roman" w:hAnsi="Arial" w:cs="Arial"/>
          <w:color w:val="333333"/>
          <w:sz w:val="36"/>
          <w:szCs w:val="36"/>
          <w:lang w:eastAsia="sv-SE"/>
        </w:rPr>
        <w:t xml:space="preserve"> : dans une </w:t>
      </w:r>
      <w:hyperlink r:id="rId6" w:history="1">
        <w:r w:rsidR="00A7565D" w:rsidRPr="00A426E5">
          <w:rPr>
            <w:rStyle w:val="Hyperlnk"/>
            <w:rFonts w:ascii="Arial" w:eastAsia="Times New Roman" w:hAnsi="Arial" w:cs="Arial"/>
            <w:sz w:val="36"/>
            <w:szCs w:val="36"/>
            <w:lang w:eastAsia="sv-SE"/>
          </w:rPr>
          <w:t>bijouterie</w:t>
        </w:r>
      </w:hyperlink>
      <w:bookmarkStart w:id="0" w:name="_GoBack"/>
      <w:bookmarkEnd w:id="0"/>
    </w:p>
    <w:p w:rsidR="00A7565D" w:rsidRPr="00A7565D" w:rsidRDefault="00A7565D" w:rsidP="00A7565D">
      <w:pPr>
        <w:shd w:val="clear" w:color="auto" w:fill="DF4A32"/>
        <w:spacing w:beforeAutospacing="1" w:line="0" w:lineRule="auto"/>
        <w:ind w:left="720" w:right="180"/>
        <w:textAlignment w:val="baseline"/>
        <w:rPr>
          <w:rFonts w:ascii="Helvetica" w:eastAsia="Times New Roman" w:hAnsi="Helvetica" w:cs="Arial"/>
          <w:color w:val="000000"/>
          <w:sz w:val="24"/>
          <w:szCs w:val="24"/>
          <w:lang w:eastAsia="sv-SE"/>
        </w:rPr>
      </w:pP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A7565D">
        <w:rPr>
          <w:rFonts w:ascii="Arial" w:eastAsia="Times New Roman" w:hAnsi="Arial" w:cs="Arial"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5717540" cy="3145155"/>
            <wp:effectExtent l="0" t="0" r="0" b="0"/>
            <wp:docPr id="2" name="Bildobjekt 2" descr="Hésiter à la bijou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ésiter à la bijoute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Vincent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Bon alors, on prend lequel ?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Karine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Je ne sais pas trop.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J’aime bien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le bleu…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Vincent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Le bleu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? Mais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ça n’ira jamais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à Sylvie.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Karine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Tu crois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? Hum, oui tu as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peut-être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raison. Regarde ce bracelet… Il est pas mal non ? 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Vincent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Oui, j’aime bien… et celui là, tu en penses quoi ? 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Karine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Hum, pas sûr que ça lui plaise… C’est difficile de choisir. J’hésite…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Vincent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Tu hésites entre quoi et quoi ? 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Karine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Ben, entre le bracelet bleu et le rouge.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Vincent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Alors, on n’a qu’à prendre les deux !</w:t>
      </w:r>
    </w:p>
    <w:p w:rsidR="00A7565D" w:rsidRP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Karine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Tu es fou, elle sera gênée si on lui prend les deux.</w:t>
      </w:r>
    </w:p>
    <w:p w:rsidR="00A7565D" w:rsidRDefault="00A7565D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Vincent :</w:t>
      </w:r>
      <w:r w:rsidRPr="001C5546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 </w:t>
      </w:r>
      <w:r w:rsidRPr="00A7565D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Mais, non, au contraire, elle sera ravie.</w:t>
      </w:r>
    </w:p>
    <w:p w:rsidR="001C5546" w:rsidRDefault="001C5546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</w:p>
    <w:p w:rsidR="001C5546" w:rsidRDefault="001C5546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</w:p>
    <w:p w:rsidR="001C5546" w:rsidRDefault="001C5546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</w:p>
    <w:p w:rsidR="001C5546" w:rsidRDefault="001C5546" w:rsidP="00A7565D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</w:pPr>
    </w:p>
    <w:p w:rsidR="001C5546" w:rsidRDefault="001C5546" w:rsidP="00A7565D">
      <w:pPr>
        <w:shd w:val="clear" w:color="auto" w:fill="FFFFFF"/>
        <w:spacing w:before="240" w:after="240" w:line="360" w:lineRule="atLeast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</w:p>
    <w:p w:rsidR="00A7565D" w:rsidRDefault="00A7565D" w:rsidP="001C5546">
      <w:pPr>
        <w:rPr>
          <w:b/>
          <w:u w:val="single"/>
          <w:lang w:eastAsia="sv-SE"/>
        </w:rPr>
      </w:pPr>
      <w:r w:rsidRPr="001C5546">
        <w:rPr>
          <w:b/>
          <w:u w:val="single"/>
          <w:lang w:eastAsia="sv-SE"/>
        </w:rPr>
        <w:lastRenderedPageBreak/>
        <w:t>QUESTIONS</w:t>
      </w:r>
      <w:r w:rsidR="00A128A8">
        <w:rPr>
          <w:b/>
          <w:u w:val="single"/>
          <w:lang w:eastAsia="sv-SE"/>
        </w:rPr>
        <w:t xml:space="preserve"> smycke1</w:t>
      </w:r>
    </w:p>
    <w:p w:rsidR="001C5546" w:rsidRPr="001C5546" w:rsidRDefault="001C5546" w:rsidP="001C5546">
      <w:pPr>
        <w:rPr>
          <w:b/>
          <w:u w:val="single"/>
          <w:lang w:eastAsia="sv-SE"/>
        </w:rPr>
      </w:pP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eastAsia="sv-SE"/>
        </w:rPr>
      </w:pPr>
      <w:r w:rsidRPr="00A7565D">
        <w:rPr>
          <w:lang w:eastAsia="sv-SE"/>
        </w:rPr>
        <w:t>De quoi parlent-ils ?</w:t>
      </w: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À qui veulent-ils offrir un cadeau ?</w:t>
      </w: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Karine hésite entre quoi et quoi ?</w:t>
      </w: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Que propose Vincent à la fin ?</w:t>
      </w:r>
    </w:p>
    <w:p w:rsidR="00EC7CAA" w:rsidRDefault="00EC7CAA" w:rsidP="001C5546">
      <w:pPr>
        <w:pStyle w:val="Ingetavstnd"/>
        <w:rPr>
          <w:lang w:val="fr-FR"/>
        </w:rPr>
      </w:pPr>
    </w:p>
    <w:p w:rsidR="00A7565D" w:rsidRDefault="00A7565D" w:rsidP="001C5546">
      <w:pPr>
        <w:pStyle w:val="Ingetavstnd"/>
        <w:rPr>
          <w:lang w:val="fr-FR"/>
        </w:rPr>
      </w:pPr>
    </w:p>
    <w:p w:rsidR="001C5546" w:rsidRPr="001C5546" w:rsidRDefault="001C5546" w:rsidP="001C5546">
      <w:pPr>
        <w:pStyle w:val="Ingetavstnd"/>
        <w:rPr>
          <w:b/>
          <w:u w:val="single"/>
          <w:lang w:val="fr-FR"/>
        </w:rPr>
      </w:pPr>
      <w:r w:rsidRPr="001C5546">
        <w:rPr>
          <w:b/>
          <w:u w:val="single"/>
          <w:lang w:val="fr-FR"/>
        </w:rPr>
        <w:t xml:space="preserve">vrai – faux : </w:t>
      </w:r>
    </w:p>
    <w:p w:rsidR="001C5546" w:rsidRDefault="001C5546" w:rsidP="001C5546">
      <w:pPr>
        <w:pStyle w:val="Ingetavstnd"/>
        <w:rPr>
          <w:lang w:val="fr-FR"/>
        </w:rPr>
      </w:pP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Vincent pense que le bracelet bleu ira bien à Sylvie.</w:t>
      </w: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Karine a du mal à choisir.</w:t>
      </w: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Karine hésite entre trois bracelets.</w:t>
      </w:r>
    </w:p>
    <w:p w:rsidR="00A7565D" w:rsidRPr="00A7565D" w:rsidRDefault="00A7565D" w:rsidP="001C5546">
      <w:pPr>
        <w:pStyle w:val="Ingetavstnd"/>
        <w:numPr>
          <w:ilvl w:val="0"/>
          <w:numId w:val="4"/>
        </w:numPr>
        <w:spacing w:line="1320" w:lineRule="auto"/>
        <w:ind w:left="714" w:hanging="357"/>
        <w:rPr>
          <w:lang w:val="fr-FR" w:eastAsia="sv-SE"/>
        </w:rPr>
      </w:pPr>
      <w:r w:rsidRPr="00A7565D">
        <w:rPr>
          <w:lang w:val="fr-FR" w:eastAsia="sv-SE"/>
        </w:rPr>
        <w:t>Vincent propose d’offrir deux bracelets.</w:t>
      </w:r>
    </w:p>
    <w:p w:rsidR="00A7565D" w:rsidRPr="00A7565D" w:rsidRDefault="00A7565D">
      <w:pPr>
        <w:rPr>
          <w:lang w:val="fr-FR"/>
        </w:rPr>
      </w:pPr>
    </w:p>
    <w:sectPr w:rsidR="00A7565D" w:rsidRPr="00A7565D" w:rsidSect="004929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F4"/>
    <w:multiLevelType w:val="multilevel"/>
    <w:tmpl w:val="0C0E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4D7E"/>
    <w:multiLevelType w:val="hybridMultilevel"/>
    <w:tmpl w:val="1AEAE1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EAB"/>
    <w:multiLevelType w:val="multilevel"/>
    <w:tmpl w:val="EFF8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588"/>
    <w:multiLevelType w:val="multilevel"/>
    <w:tmpl w:val="4B5E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D"/>
    <w:rsid w:val="001C5546"/>
    <w:rsid w:val="004929C7"/>
    <w:rsid w:val="00A128A8"/>
    <w:rsid w:val="00A426E5"/>
    <w:rsid w:val="00A7565D"/>
    <w:rsid w:val="00E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17FD6-041B-4AAD-BBA6-C4AD30C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75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A75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A756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7565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7565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A7565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565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7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7565D"/>
  </w:style>
  <w:style w:type="character" w:styleId="Stark">
    <w:name w:val="Strong"/>
    <w:basedOn w:val="Standardstycketeckensnitt"/>
    <w:uiPriority w:val="22"/>
    <w:qFormat/>
    <w:rsid w:val="00A7565D"/>
    <w:rPr>
      <w:b/>
      <w:bCs/>
    </w:rPr>
  </w:style>
  <w:style w:type="paragraph" w:styleId="Ingetavstnd">
    <w:name w:val="No Spacing"/>
    <w:uiPriority w:val="1"/>
    <w:qFormat/>
    <w:rsid w:val="001C5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3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53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038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503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8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395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DEDE"/>
                    <w:right w:val="none" w:sz="0" w:space="0" w:color="auto"/>
                  </w:divBdr>
                  <w:divsChild>
                    <w:div w:id="12851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159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1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11" w:color="67B7E1"/>
                                <w:left w:val="single" w:sz="24" w:space="11" w:color="67B7E1"/>
                                <w:bottom w:val="none" w:sz="0" w:space="11" w:color="67B7E1"/>
                                <w:right w:val="none" w:sz="0" w:space="11" w:color="67B7E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702/smycke1.pdf" TargetMode="External"/><Relationship Id="rId5" Type="http://schemas.openxmlformats.org/officeDocument/2006/relationships/hyperlink" Target="http://www.franska.be/exercicesdujour/1702/smycke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2016-02-20T08:11:00Z</dcterms:created>
  <dcterms:modified xsi:type="dcterms:W3CDTF">2016-02-20T08:21:00Z</dcterms:modified>
</cp:coreProperties>
</file>