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4B7" w:rsidRDefault="00F64C08">
      <w:r>
        <w:t>gâteaux français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F64C08" w:rsidTr="00F64C08">
        <w:tc>
          <w:tcPr>
            <w:tcW w:w="5103" w:type="dxa"/>
          </w:tcPr>
          <w:p w:rsidR="00F64C08" w:rsidRDefault="00F64C08">
            <w:r>
              <w:t>se souvenir de</w:t>
            </w:r>
          </w:p>
        </w:tc>
        <w:tc>
          <w:tcPr>
            <w:tcW w:w="5103" w:type="dxa"/>
          </w:tcPr>
          <w:p w:rsidR="00F64C08" w:rsidRDefault="00F64C08">
            <w:r>
              <w:t>minnas</w:t>
            </w:r>
          </w:p>
        </w:tc>
      </w:tr>
      <w:tr w:rsidR="00F64C08" w:rsidTr="00F64C08">
        <w:tc>
          <w:tcPr>
            <w:tcW w:w="5103" w:type="dxa"/>
          </w:tcPr>
          <w:p w:rsidR="00F64C08" w:rsidRDefault="00F64C08">
            <w:r>
              <w:t>gourmand -e</w:t>
            </w:r>
          </w:p>
        </w:tc>
        <w:tc>
          <w:tcPr>
            <w:tcW w:w="5103" w:type="dxa"/>
          </w:tcPr>
          <w:p w:rsidR="00F64C08" w:rsidRDefault="00F64C08">
            <w:r>
              <w:t>matälskare</w:t>
            </w:r>
          </w:p>
        </w:tc>
      </w:tr>
      <w:tr w:rsidR="00F64C08" w:rsidTr="00F64C08">
        <w:tc>
          <w:tcPr>
            <w:tcW w:w="5103" w:type="dxa"/>
          </w:tcPr>
          <w:p w:rsidR="00F64C08" w:rsidRDefault="00F64C08">
            <w:r>
              <w:t>désirer</w:t>
            </w:r>
          </w:p>
        </w:tc>
        <w:tc>
          <w:tcPr>
            <w:tcW w:w="5103" w:type="dxa"/>
          </w:tcPr>
          <w:p w:rsidR="00F64C08" w:rsidRDefault="00F64C08">
            <w:r>
              <w:t>önska</w:t>
            </w:r>
          </w:p>
        </w:tc>
      </w:tr>
      <w:tr w:rsidR="00F64C08" w:rsidTr="00F64C08">
        <w:tc>
          <w:tcPr>
            <w:tcW w:w="5103" w:type="dxa"/>
          </w:tcPr>
          <w:p w:rsidR="00F64C08" w:rsidRDefault="00F64C08">
            <w:r>
              <w:t>fourrer</w:t>
            </w:r>
          </w:p>
        </w:tc>
        <w:tc>
          <w:tcPr>
            <w:tcW w:w="5103" w:type="dxa"/>
          </w:tcPr>
          <w:p w:rsidR="00F64C08" w:rsidRDefault="00F64C08">
            <w:r>
              <w:t>fylla</w:t>
            </w:r>
          </w:p>
        </w:tc>
      </w:tr>
      <w:tr w:rsidR="00F64C08" w:rsidTr="00F64C08">
        <w:tc>
          <w:tcPr>
            <w:tcW w:w="5103" w:type="dxa"/>
          </w:tcPr>
          <w:p w:rsidR="00F64C08" w:rsidRDefault="00F64C08">
            <w:r>
              <w:t>dessus (m)</w:t>
            </w:r>
          </w:p>
        </w:tc>
        <w:tc>
          <w:tcPr>
            <w:tcW w:w="5103" w:type="dxa"/>
          </w:tcPr>
          <w:p w:rsidR="00F64C08" w:rsidRDefault="00F64C08">
            <w:r>
              <w:t>ovanmäte</w:t>
            </w:r>
          </w:p>
        </w:tc>
      </w:tr>
      <w:tr w:rsidR="00F64C08" w:rsidTr="00F64C08">
        <w:tc>
          <w:tcPr>
            <w:tcW w:w="5103" w:type="dxa"/>
          </w:tcPr>
          <w:p w:rsidR="00F64C08" w:rsidRDefault="00F64C08">
            <w:r>
              <w:t>fois (f)</w:t>
            </w:r>
          </w:p>
        </w:tc>
        <w:tc>
          <w:tcPr>
            <w:tcW w:w="5103" w:type="dxa"/>
          </w:tcPr>
          <w:p w:rsidR="00F64C08" w:rsidRDefault="00F64C08">
            <w:r>
              <w:t>gång</w:t>
            </w:r>
          </w:p>
        </w:tc>
      </w:tr>
      <w:tr w:rsidR="00F64C08" w:rsidTr="00F64C08">
        <w:tc>
          <w:tcPr>
            <w:tcW w:w="5103" w:type="dxa"/>
          </w:tcPr>
          <w:p w:rsidR="00F64C08" w:rsidRDefault="00F64C08">
            <w:r>
              <w:t>avait, avaient</w:t>
            </w:r>
          </w:p>
        </w:tc>
        <w:tc>
          <w:tcPr>
            <w:tcW w:w="5103" w:type="dxa"/>
          </w:tcPr>
          <w:p w:rsidR="00F64C08" w:rsidRDefault="00F64C08">
            <w:r>
              <w:t>hade</w:t>
            </w:r>
          </w:p>
        </w:tc>
      </w:tr>
      <w:tr w:rsidR="00F64C08" w:rsidTr="00F64C08">
        <w:tc>
          <w:tcPr>
            <w:tcW w:w="5103" w:type="dxa"/>
          </w:tcPr>
          <w:p w:rsidR="00F64C08" w:rsidRDefault="00223155">
            <w:r>
              <w:t>bouche (</w:t>
            </w:r>
            <w:r w:rsidR="00F64C08">
              <w:t>f)</w:t>
            </w:r>
          </w:p>
        </w:tc>
        <w:tc>
          <w:tcPr>
            <w:tcW w:w="5103" w:type="dxa"/>
          </w:tcPr>
          <w:p w:rsidR="00F64C08" w:rsidRDefault="00F64C08">
            <w:r>
              <w:t>mun</w:t>
            </w:r>
          </w:p>
        </w:tc>
      </w:tr>
      <w:tr w:rsidR="00F64C08" w:rsidTr="00F64C08">
        <w:tc>
          <w:tcPr>
            <w:tcW w:w="5103" w:type="dxa"/>
          </w:tcPr>
          <w:p w:rsidR="00F64C08" w:rsidRDefault="00F64C08">
            <w:r>
              <w:t>crème pâtissière</w:t>
            </w:r>
          </w:p>
        </w:tc>
        <w:tc>
          <w:tcPr>
            <w:tcW w:w="5103" w:type="dxa"/>
          </w:tcPr>
          <w:p w:rsidR="00F64C08" w:rsidRDefault="003361CB" w:rsidP="001E4D63">
            <w:r>
              <w:t xml:space="preserve">ung. </w:t>
            </w:r>
            <w:r w:rsidR="001E4D63">
              <w:t>fyllnings</w:t>
            </w:r>
            <w:bookmarkStart w:id="0" w:name="_GoBack"/>
            <w:bookmarkEnd w:id="0"/>
            <w:r>
              <w:t>kräm</w:t>
            </w:r>
          </w:p>
        </w:tc>
      </w:tr>
      <w:tr w:rsidR="00F64C08" w:rsidTr="00F64C08">
        <w:tc>
          <w:tcPr>
            <w:tcW w:w="5103" w:type="dxa"/>
          </w:tcPr>
          <w:p w:rsidR="00F64C08" w:rsidRDefault="00F64C08">
            <w:r>
              <w:t>surmonter</w:t>
            </w:r>
          </w:p>
        </w:tc>
        <w:tc>
          <w:tcPr>
            <w:tcW w:w="5103" w:type="dxa"/>
          </w:tcPr>
          <w:p w:rsidR="00F64C08" w:rsidRDefault="00F64C08">
            <w:r>
              <w:t>lägga på</w:t>
            </w:r>
          </w:p>
        </w:tc>
      </w:tr>
      <w:tr w:rsidR="00F64C08" w:rsidTr="00F64C08">
        <w:tc>
          <w:tcPr>
            <w:tcW w:w="5103" w:type="dxa"/>
          </w:tcPr>
          <w:p w:rsidR="00F64C08" w:rsidRDefault="00F64C08">
            <w:r>
              <w:t>crème au beurre</w:t>
            </w:r>
          </w:p>
        </w:tc>
        <w:tc>
          <w:tcPr>
            <w:tcW w:w="5103" w:type="dxa"/>
          </w:tcPr>
          <w:p w:rsidR="00F64C08" w:rsidRDefault="00F64C08">
            <w:r>
              <w:t>smörkräm</w:t>
            </w:r>
          </w:p>
        </w:tc>
      </w:tr>
      <w:tr w:rsidR="00F64C08" w:rsidTr="00F64C08">
        <w:tc>
          <w:tcPr>
            <w:tcW w:w="5103" w:type="dxa"/>
          </w:tcPr>
          <w:p w:rsidR="00F64C08" w:rsidRDefault="00F64C08">
            <w:r>
              <w:t>à cause de</w:t>
            </w:r>
          </w:p>
        </w:tc>
        <w:tc>
          <w:tcPr>
            <w:tcW w:w="5103" w:type="dxa"/>
          </w:tcPr>
          <w:p w:rsidR="00F64C08" w:rsidRDefault="00F64C08">
            <w:r>
              <w:t>pga</w:t>
            </w:r>
          </w:p>
        </w:tc>
      </w:tr>
      <w:tr w:rsidR="00F64C08" w:rsidTr="00F64C08">
        <w:tc>
          <w:tcPr>
            <w:tcW w:w="5103" w:type="dxa"/>
          </w:tcPr>
          <w:p w:rsidR="00F64C08" w:rsidRDefault="00F64C08">
            <w:r>
              <w:t>pointe (f)</w:t>
            </w:r>
          </w:p>
        </w:tc>
        <w:tc>
          <w:tcPr>
            <w:tcW w:w="5103" w:type="dxa"/>
          </w:tcPr>
          <w:p w:rsidR="00F64C08" w:rsidRDefault="00F64C08">
            <w:r>
              <w:t>spets, pigg</w:t>
            </w:r>
          </w:p>
        </w:tc>
      </w:tr>
      <w:tr w:rsidR="00F64C08" w:rsidTr="00F64C08">
        <w:tc>
          <w:tcPr>
            <w:tcW w:w="5103" w:type="dxa"/>
          </w:tcPr>
          <w:p w:rsidR="00F64C08" w:rsidRDefault="00F64C08">
            <w:r>
              <w:t>ressembler à</w:t>
            </w:r>
          </w:p>
        </w:tc>
        <w:tc>
          <w:tcPr>
            <w:tcW w:w="5103" w:type="dxa"/>
          </w:tcPr>
          <w:p w:rsidR="00F64C08" w:rsidRDefault="00F64C08">
            <w:r>
              <w:t>likna</w:t>
            </w:r>
          </w:p>
        </w:tc>
      </w:tr>
      <w:tr w:rsidR="00F64C08" w:rsidTr="00F64C08">
        <w:tc>
          <w:tcPr>
            <w:tcW w:w="5103" w:type="dxa"/>
          </w:tcPr>
          <w:p w:rsidR="00F64C08" w:rsidRDefault="00F64C08">
            <w:r>
              <w:t>indiquer</w:t>
            </w:r>
          </w:p>
        </w:tc>
        <w:tc>
          <w:tcPr>
            <w:tcW w:w="5103" w:type="dxa"/>
          </w:tcPr>
          <w:p w:rsidR="00F64C08" w:rsidRDefault="00F64C08">
            <w:r>
              <w:t>visa, påpeka, tala om</w:t>
            </w:r>
          </w:p>
        </w:tc>
      </w:tr>
      <w:tr w:rsidR="00F64C08" w:rsidTr="00F64C08">
        <w:tc>
          <w:tcPr>
            <w:tcW w:w="5103" w:type="dxa"/>
          </w:tcPr>
          <w:p w:rsidR="00F64C08" w:rsidRDefault="00F64C08">
            <w:r>
              <w:t>mince</w:t>
            </w:r>
          </w:p>
        </w:tc>
        <w:tc>
          <w:tcPr>
            <w:tcW w:w="5103" w:type="dxa"/>
          </w:tcPr>
          <w:p w:rsidR="00F64C08" w:rsidRDefault="00F64C08">
            <w:r>
              <w:t>smal</w:t>
            </w:r>
          </w:p>
        </w:tc>
      </w:tr>
      <w:tr w:rsidR="00F64C08" w:rsidTr="00F64C08">
        <w:tc>
          <w:tcPr>
            <w:tcW w:w="5103" w:type="dxa"/>
          </w:tcPr>
          <w:p w:rsidR="00F64C08" w:rsidRDefault="00F64C08">
            <w:r>
              <w:t>couche (f)</w:t>
            </w:r>
          </w:p>
        </w:tc>
        <w:tc>
          <w:tcPr>
            <w:tcW w:w="5103" w:type="dxa"/>
          </w:tcPr>
          <w:p w:rsidR="00F64C08" w:rsidRDefault="00F64C08">
            <w:r>
              <w:t>lager</w:t>
            </w:r>
          </w:p>
        </w:tc>
      </w:tr>
      <w:tr w:rsidR="00F64C08" w:rsidTr="00F64C08">
        <w:tc>
          <w:tcPr>
            <w:tcW w:w="5103" w:type="dxa"/>
          </w:tcPr>
          <w:p w:rsidR="00F64C08" w:rsidRDefault="00F64C08">
            <w:r>
              <w:t>au dessus</w:t>
            </w:r>
          </w:p>
        </w:tc>
        <w:tc>
          <w:tcPr>
            <w:tcW w:w="5103" w:type="dxa"/>
          </w:tcPr>
          <w:p w:rsidR="00F64C08" w:rsidRDefault="00F64C08">
            <w:r>
              <w:t>ovanpå</w:t>
            </w:r>
          </w:p>
        </w:tc>
      </w:tr>
      <w:tr w:rsidR="00F64C08" w:rsidTr="00F64C08">
        <w:tc>
          <w:tcPr>
            <w:tcW w:w="5103" w:type="dxa"/>
          </w:tcPr>
          <w:p w:rsidR="00F64C08" w:rsidRDefault="00F64C08">
            <w:r>
              <w:t>délice (m)</w:t>
            </w:r>
          </w:p>
        </w:tc>
        <w:tc>
          <w:tcPr>
            <w:tcW w:w="5103" w:type="dxa"/>
          </w:tcPr>
          <w:p w:rsidR="00F64C08" w:rsidRDefault="00F64C08">
            <w:r>
              <w:t>läckerhet</w:t>
            </w:r>
          </w:p>
        </w:tc>
      </w:tr>
      <w:tr w:rsidR="00F64C08" w:rsidTr="00F64C08">
        <w:tc>
          <w:tcPr>
            <w:tcW w:w="5103" w:type="dxa"/>
          </w:tcPr>
          <w:p w:rsidR="00F64C08" w:rsidRDefault="00F64C08">
            <w:r>
              <w:t>oriental</w:t>
            </w:r>
          </w:p>
        </w:tc>
        <w:tc>
          <w:tcPr>
            <w:tcW w:w="5103" w:type="dxa"/>
          </w:tcPr>
          <w:p w:rsidR="00F64C08" w:rsidRDefault="00F64C08">
            <w:r>
              <w:t>orientalisk, från östern</w:t>
            </w:r>
          </w:p>
        </w:tc>
      </w:tr>
      <w:tr w:rsidR="00F64C08" w:rsidTr="00F64C08">
        <w:tc>
          <w:tcPr>
            <w:tcW w:w="5103" w:type="dxa"/>
          </w:tcPr>
          <w:p w:rsidR="00F64C08" w:rsidRDefault="00F64C08">
            <w:r>
              <w:t>ramener</w:t>
            </w:r>
          </w:p>
        </w:tc>
        <w:tc>
          <w:tcPr>
            <w:tcW w:w="5103" w:type="dxa"/>
          </w:tcPr>
          <w:p w:rsidR="00F64C08" w:rsidRDefault="00F64C08">
            <w:r>
              <w:t>föra till, ta med sig</w:t>
            </w:r>
          </w:p>
        </w:tc>
      </w:tr>
      <w:tr w:rsidR="00F64C08" w:rsidTr="00F64C08">
        <w:tc>
          <w:tcPr>
            <w:tcW w:w="5103" w:type="dxa"/>
          </w:tcPr>
          <w:p w:rsidR="00F64C08" w:rsidRDefault="00F64C08">
            <w:r>
              <w:t>les croisés</w:t>
            </w:r>
          </w:p>
        </w:tc>
        <w:tc>
          <w:tcPr>
            <w:tcW w:w="5103" w:type="dxa"/>
          </w:tcPr>
          <w:p w:rsidR="00F64C08" w:rsidRDefault="00F64C08">
            <w:r>
              <w:t>korsfarare</w:t>
            </w:r>
          </w:p>
        </w:tc>
      </w:tr>
      <w:tr w:rsidR="00F64C08" w:rsidTr="00F64C08">
        <w:tc>
          <w:tcPr>
            <w:tcW w:w="5103" w:type="dxa"/>
          </w:tcPr>
          <w:p w:rsidR="00F64C08" w:rsidRDefault="00F64C08">
            <w:r>
              <w:t>croisade</w:t>
            </w:r>
          </w:p>
        </w:tc>
        <w:tc>
          <w:tcPr>
            <w:tcW w:w="5103" w:type="dxa"/>
          </w:tcPr>
          <w:p w:rsidR="00F64C08" w:rsidRDefault="00F64C08">
            <w:r>
              <w:t>korståg</w:t>
            </w:r>
          </w:p>
        </w:tc>
      </w:tr>
      <w:tr w:rsidR="00F64C08" w:rsidTr="00F64C08">
        <w:tc>
          <w:tcPr>
            <w:tcW w:w="5103" w:type="dxa"/>
          </w:tcPr>
          <w:p w:rsidR="00F64C08" w:rsidRDefault="00F64C08">
            <w:r>
              <w:t>délicieux</w:t>
            </w:r>
          </w:p>
        </w:tc>
        <w:tc>
          <w:tcPr>
            <w:tcW w:w="5103" w:type="dxa"/>
          </w:tcPr>
          <w:p w:rsidR="00F64C08" w:rsidRDefault="00F64C08">
            <w:r>
              <w:t>läcker, utsökt</w:t>
            </w:r>
          </w:p>
        </w:tc>
      </w:tr>
      <w:tr w:rsidR="00F64C08" w:rsidTr="00F64C08">
        <w:tc>
          <w:tcPr>
            <w:tcW w:w="5103" w:type="dxa"/>
          </w:tcPr>
          <w:p w:rsidR="00F64C08" w:rsidRDefault="00F64C08">
            <w:r>
              <w:t>amande (f)</w:t>
            </w:r>
          </w:p>
        </w:tc>
        <w:tc>
          <w:tcPr>
            <w:tcW w:w="5103" w:type="dxa"/>
          </w:tcPr>
          <w:p w:rsidR="00F64C08" w:rsidRDefault="00F64C08">
            <w:r>
              <w:t>mandel</w:t>
            </w:r>
          </w:p>
        </w:tc>
      </w:tr>
      <w:tr w:rsidR="00F64C08" w:rsidTr="00F64C08">
        <w:tc>
          <w:tcPr>
            <w:tcW w:w="5103" w:type="dxa"/>
          </w:tcPr>
          <w:p w:rsidR="00F64C08" w:rsidRDefault="00F64C08">
            <w:r>
              <w:t>parcours (m)</w:t>
            </w:r>
          </w:p>
        </w:tc>
        <w:tc>
          <w:tcPr>
            <w:tcW w:w="5103" w:type="dxa"/>
          </w:tcPr>
          <w:p w:rsidR="00F64C08" w:rsidRDefault="00F64C08">
            <w:r>
              <w:t>lopp, färdväg</w:t>
            </w:r>
          </w:p>
        </w:tc>
      </w:tr>
      <w:tr w:rsidR="00F64C08" w:rsidTr="00F64C08">
        <w:tc>
          <w:tcPr>
            <w:tcW w:w="5103" w:type="dxa"/>
          </w:tcPr>
          <w:p w:rsidR="00F64C08" w:rsidRDefault="00F64C08">
            <w:r>
              <w:t>course (f)</w:t>
            </w:r>
          </w:p>
        </w:tc>
        <w:tc>
          <w:tcPr>
            <w:tcW w:w="5103" w:type="dxa"/>
          </w:tcPr>
          <w:p w:rsidR="00F64C08" w:rsidRDefault="00F64C08">
            <w:r>
              <w:t>tävling</w:t>
            </w:r>
          </w:p>
        </w:tc>
      </w:tr>
      <w:tr w:rsidR="00F64C08" w:rsidTr="00F64C08">
        <w:tc>
          <w:tcPr>
            <w:tcW w:w="5103" w:type="dxa"/>
          </w:tcPr>
          <w:p w:rsidR="00F64C08" w:rsidRDefault="00F64C08">
            <w:r>
              <w:t>roue (f)</w:t>
            </w:r>
          </w:p>
        </w:tc>
        <w:tc>
          <w:tcPr>
            <w:tcW w:w="5103" w:type="dxa"/>
          </w:tcPr>
          <w:p w:rsidR="00F64C08" w:rsidRDefault="00F64C08">
            <w:r>
              <w:t>hjul</w:t>
            </w:r>
          </w:p>
        </w:tc>
      </w:tr>
      <w:tr w:rsidR="00F64C08" w:rsidTr="00F64C08">
        <w:tc>
          <w:tcPr>
            <w:tcW w:w="5103" w:type="dxa"/>
          </w:tcPr>
          <w:p w:rsidR="00F64C08" w:rsidRDefault="00F64C08">
            <w:r>
              <w:t>poudre (f)</w:t>
            </w:r>
          </w:p>
        </w:tc>
        <w:tc>
          <w:tcPr>
            <w:tcW w:w="5103" w:type="dxa"/>
          </w:tcPr>
          <w:p w:rsidR="00F64C08" w:rsidRDefault="00F64C08">
            <w:r>
              <w:t>puder</w:t>
            </w:r>
          </w:p>
        </w:tc>
      </w:tr>
      <w:tr w:rsidR="00F64C08" w:rsidTr="00F64C08">
        <w:tc>
          <w:tcPr>
            <w:tcW w:w="5103" w:type="dxa"/>
          </w:tcPr>
          <w:p w:rsidR="00F64C08" w:rsidRDefault="00F64C08">
            <w:r>
              <w:t>lingot d’or</w:t>
            </w:r>
          </w:p>
        </w:tc>
        <w:tc>
          <w:tcPr>
            <w:tcW w:w="5103" w:type="dxa"/>
          </w:tcPr>
          <w:p w:rsidR="00F64C08" w:rsidRDefault="00F64C08">
            <w:r>
              <w:t>guldtacka</w:t>
            </w:r>
          </w:p>
        </w:tc>
      </w:tr>
      <w:tr w:rsidR="00F64C08" w:rsidTr="00F64C08">
        <w:tc>
          <w:tcPr>
            <w:tcW w:w="5103" w:type="dxa"/>
          </w:tcPr>
          <w:p w:rsidR="00F64C08" w:rsidRDefault="00F64C08">
            <w:r>
              <w:t>hommage (m)</w:t>
            </w:r>
          </w:p>
        </w:tc>
        <w:tc>
          <w:tcPr>
            <w:tcW w:w="5103" w:type="dxa"/>
          </w:tcPr>
          <w:p w:rsidR="00F64C08" w:rsidRDefault="00F64C08">
            <w:r>
              <w:t>hyllning</w:t>
            </w:r>
          </w:p>
        </w:tc>
      </w:tr>
      <w:tr w:rsidR="00F64C08" w:rsidTr="00F64C08">
        <w:tc>
          <w:tcPr>
            <w:tcW w:w="5103" w:type="dxa"/>
          </w:tcPr>
          <w:p w:rsidR="00F64C08" w:rsidRDefault="00F64C08">
            <w:r>
              <w:t>financier</w:t>
            </w:r>
          </w:p>
        </w:tc>
        <w:tc>
          <w:tcPr>
            <w:tcW w:w="5103" w:type="dxa"/>
          </w:tcPr>
          <w:p w:rsidR="00F64C08" w:rsidRDefault="00F64C08">
            <w:r>
              <w:t>finansiär, någon som ”typ sponsrar”</w:t>
            </w:r>
          </w:p>
        </w:tc>
      </w:tr>
      <w:tr w:rsidR="00F64C08" w:rsidTr="00F64C08">
        <w:tc>
          <w:tcPr>
            <w:tcW w:w="5103" w:type="dxa"/>
          </w:tcPr>
          <w:p w:rsidR="00F64C08" w:rsidRDefault="00F64C08">
            <w:r>
              <w:t>Ancien Régime</w:t>
            </w:r>
          </w:p>
        </w:tc>
        <w:tc>
          <w:tcPr>
            <w:tcW w:w="5103" w:type="dxa"/>
          </w:tcPr>
          <w:p w:rsidR="00F64C08" w:rsidRDefault="00F64C08">
            <w:r>
              <w:t>gamla styret (som var innan revolutionen och Napoléon)</w:t>
            </w:r>
          </w:p>
        </w:tc>
      </w:tr>
      <w:tr w:rsidR="00F64C08" w:rsidTr="00F64C08">
        <w:tc>
          <w:tcPr>
            <w:tcW w:w="5103" w:type="dxa"/>
          </w:tcPr>
          <w:p w:rsidR="00F64C08" w:rsidRDefault="00F64C08">
            <w:r>
              <w:t>rhum</w:t>
            </w:r>
          </w:p>
        </w:tc>
        <w:tc>
          <w:tcPr>
            <w:tcW w:w="5103" w:type="dxa"/>
          </w:tcPr>
          <w:p w:rsidR="00F64C08" w:rsidRDefault="00F64C08">
            <w:r>
              <w:t>rom (sprit)</w:t>
            </w:r>
          </w:p>
        </w:tc>
      </w:tr>
      <w:tr w:rsidR="00F64C08" w:rsidTr="00F64C08">
        <w:tc>
          <w:tcPr>
            <w:tcW w:w="5103" w:type="dxa"/>
          </w:tcPr>
          <w:p w:rsidR="00F64C08" w:rsidRDefault="00F64C08">
            <w:r>
              <w:t>remonter</w:t>
            </w:r>
          </w:p>
        </w:tc>
        <w:tc>
          <w:tcPr>
            <w:tcW w:w="5103" w:type="dxa"/>
          </w:tcPr>
          <w:p w:rsidR="00F64C08" w:rsidRDefault="00F64C08">
            <w:r>
              <w:t>gå tillbaka till</w:t>
            </w:r>
          </w:p>
        </w:tc>
      </w:tr>
      <w:tr w:rsidR="00F64C08" w:rsidTr="00F64C08">
        <w:tc>
          <w:tcPr>
            <w:tcW w:w="5103" w:type="dxa"/>
          </w:tcPr>
          <w:p w:rsidR="00F64C08" w:rsidRDefault="00F64C08">
            <w:r>
              <w:t>roi (m)</w:t>
            </w:r>
          </w:p>
        </w:tc>
        <w:tc>
          <w:tcPr>
            <w:tcW w:w="5103" w:type="dxa"/>
          </w:tcPr>
          <w:p w:rsidR="00F64C08" w:rsidRDefault="00F64C08">
            <w:r>
              <w:t>kung</w:t>
            </w:r>
          </w:p>
        </w:tc>
      </w:tr>
      <w:tr w:rsidR="00F64C08" w:rsidTr="00F64C08">
        <w:tc>
          <w:tcPr>
            <w:tcW w:w="5103" w:type="dxa"/>
          </w:tcPr>
          <w:p w:rsidR="00F64C08" w:rsidRDefault="00F64C08">
            <w:r>
              <w:t>sec</w:t>
            </w:r>
          </w:p>
        </w:tc>
        <w:tc>
          <w:tcPr>
            <w:tcW w:w="5103" w:type="dxa"/>
          </w:tcPr>
          <w:p w:rsidR="00F64C08" w:rsidRDefault="00F64C08">
            <w:r>
              <w:t>torr</w:t>
            </w:r>
          </w:p>
        </w:tc>
      </w:tr>
      <w:tr w:rsidR="00F64C08" w:rsidTr="00F64C08">
        <w:tc>
          <w:tcPr>
            <w:tcW w:w="5103" w:type="dxa"/>
          </w:tcPr>
          <w:p w:rsidR="00F64C08" w:rsidRDefault="00F64C08">
            <w:r>
              <w:t>arroser</w:t>
            </w:r>
          </w:p>
        </w:tc>
        <w:tc>
          <w:tcPr>
            <w:tcW w:w="5103" w:type="dxa"/>
          </w:tcPr>
          <w:p w:rsidR="00F64C08" w:rsidRDefault="00F64C08">
            <w:r>
              <w:t>vattna</w:t>
            </w:r>
          </w:p>
        </w:tc>
      </w:tr>
      <w:tr w:rsidR="00F64C08" w:rsidTr="00F64C08">
        <w:tc>
          <w:tcPr>
            <w:tcW w:w="5103" w:type="dxa"/>
          </w:tcPr>
          <w:p w:rsidR="00F64C08" w:rsidRDefault="00F64C08">
            <w:r>
              <w:t>comme</w:t>
            </w:r>
          </w:p>
        </w:tc>
        <w:tc>
          <w:tcPr>
            <w:tcW w:w="5103" w:type="dxa"/>
          </w:tcPr>
          <w:p w:rsidR="00F64C08" w:rsidRDefault="00F64C08">
            <w:r>
              <w:t>eftersom</w:t>
            </w:r>
          </w:p>
        </w:tc>
      </w:tr>
      <w:tr w:rsidR="00F64C08" w:rsidTr="00F64C08">
        <w:tc>
          <w:tcPr>
            <w:tcW w:w="5103" w:type="dxa"/>
          </w:tcPr>
          <w:p w:rsidR="00F64C08" w:rsidRDefault="00F64C08">
            <w:r>
              <w:t>lecteur</w:t>
            </w:r>
          </w:p>
        </w:tc>
        <w:tc>
          <w:tcPr>
            <w:tcW w:w="5103" w:type="dxa"/>
          </w:tcPr>
          <w:p w:rsidR="00F64C08" w:rsidRDefault="00F64C08">
            <w:r>
              <w:t>läsare</w:t>
            </w:r>
          </w:p>
        </w:tc>
      </w:tr>
      <w:tr w:rsidR="00F64C08" w:rsidTr="00F64C08">
        <w:tc>
          <w:tcPr>
            <w:tcW w:w="5103" w:type="dxa"/>
          </w:tcPr>
          <w:p w:rsidR="00F64C08" w:rsidRDefault="00F64C08">
            <w:r>
              <w:t>disparu</w:t>
            </w:r>
          </w:p>
        </w:tc>
        <w:tc>
          <w:tcPr>
            <w:tcW w:w="5103" w:type="dxa"/>
          </w:tcPr>
          <w:p w:rsidR="00F64C08" w:rsidRDefault="00F64C08">
            <w:r>
              <w:t>försvunnit</w:t>
            </w:r>
          </w:p>
        </w:tc>
      </w:tr>
      <w:tr w:rsidR="00F64C08" w:rsidTr="00F64C08">
        <w:tc>
          <w:tcPr>
            <w:tcW w:w="5103" w:type="dxa"/>
          </w:tcPr>
          <w:p w:rsidR="00F64C08" w:rsidRDefault="00F64C08">
            <w:r>
              <w:t>quant à</w:t>
            </w:r>
          </w:p>
        </w:tc>
        <w:tc>
          <w:tcPr>
            <w:tcW w:w="5103" w:type="dxa"/>
          </w:tcPr>
          <w:p w:rsidR="00F64C08" w:rsidRDefault="00F64C08">
            <w:r>
              <w:t>vad gäller, vad beträffar</w:t>
            </w:r>
          </w:p>
        </w:tc>
      </w:tr>
      <w:tr w:rsidR="00F64C08" w:rsidTr="00F64C08">
        <w:tc>
          <w:tcPr>
            <w:tcW w:w="5103" w:type="dxa"/>
          </w:tcPr>
          <w:p w:rsidR="00F64C08" w:rsidRDefault="00C17DBC">
            <w:r>
              <w:t>récent</w:t>
            </w:r>
          </w:p>
        </w:tc>
        <w:tc>
          <w:tcPr>
            <w:tcW w:w="5103" w:type="dxa"/>
          </w:tcPr>
          <w:p w:rsidR="00F64C08" w:rsidRDefault="00C17DBC">
            <w:r>
              <w:t>ny, nyligen</w:t>
            </w:r>
          </w:p>
        </w:tc>
      </w:tr>
      <w:tr w:rsidR="00C17DBC" w:rsidTr="00F64C08">
        <w:tc>
          <w:tcPr>
            <w:tcW w:w="5103" w:type="dxa"/>
          </w:tcPr>
          <w:p w:rsidR="00C17DBC" w:rsidRDefault="00C17DBC">
            <w:r>
              <w:t>imbibé</w:t>
            </w:r>
          </w:p>
        </w:tc>
        <w:tc>
          <w:tcPr>
            <w:tcW w:w="5103" w:type="dxa"/>
          </w:tcPr>
          <w:p w:rsidR="00C17DBC" w:rsidRDefault="00C17DBC">
            <w:r>
              <w:t>indränkt</w:t>
            </w:r>
          </w:p>
        </w:tc>
      </w:tr>
      <w:tr w:rsidR="00C17DBC" w:rsidTr="00F64C08">
        <w:tc>
          <w:tcPr>
            <w:tcW w:w="5103" w:type="dxa"/>
          </w:tcPr>
          <w:p w:rsidR="00C17DBC" w:rsidRDefault="00C17DBC">
            <w:r>
              <w:t>ganache</w:t>
            </w:r>
          </w:p>
        </w:tc>
        <w:tc>
          <w:tcPr>
            <w:tcW w:w="5103" w:type="dxa"/>
          </w:tcPr>
          <w:p w:rsidR="00C17DBC" w:rsidRDefault="003361CB" w:rsidP="003361CB">
            <w:r>
              <w:t>ganache = blandning av choklad och grädde</w:t>
            </w:r>
          </w:p>
        </w:tc>
      </w:tr>
      <w:tr w:rsidR="00C17DBC" w:rsidTr="00F64C08">
        <w:tc>
          <w:tcPr>
            <w:tcW w:w="5103" w:type="dxa"/>
          </w:tcPr>
          <w:p w:rsidR="00C17DBC" w:rsidRDefault="00C17DBC">
            <w:r>
              <w:t>feuille (f)</w:t>
            </w:r>
          </w:p>
        </w:tc>
        <w:tc>
          <w:tcPr>
            <w:tcW w:w="5103" w:type="dxa"/>
          </w:tcPr>
          <w:p w:rsidR="00C17DBC" w:rsidRDefault="00C17DBC">
            <w:r>
              <w:t>blad</w:t>
            </w:r>
          </w:p>
        </w:tc>
      </w:tr>
      <w:tr w:rsidR="00C17DBC" w:rsidTr="00F64C08">
        <w:tc>
          <w:tcPr>
            <w:tcW w:w="5103" w:type="dxa"/>
          </w:tcPr>
          <w:p w:rsidR="00C17DBC" w:rsidRDefault="00C17DBC">
            <w:r>
              <w:t>or (m)</w:t>
            </w:r>
          </w:p>
        </w:tc>
        <w:tc>
          <w:tcPr>
            <w:tcW w:w="5103" w:type="dxa"/>
          </w:tcPr>
          <w:p w:rsidR="00C17DBC" w:rsidRDefault="00C17DBC">
            <w:r>
              <w:t>guld</w:t>
            </w:r>
          </w:p>
        </w:tc>
      </w:tr>
      <w:tr w:rsidR="00C17DBC" w:rsidTr="00F64C08">
        <w:tc>
          <w:tcPr>
            <w:tcW w:w="5103" w:type="dxa"/>
          </w:tcPr>
          <w:p w:rsidR="00C17DBC" w:rsidRDefault="00C17DBC">
            <w:r>
              <w:t>danseuse étoile</w:t>
            </w:r>
          </w:p>
        </w:tc>
        <w:tc>
          <w:tcPr>
            <w:tcW w:w="5103" w:type="dxa"/>
          </w:tcPr>
          <w:p w:rsidR="00C17DBC" w:rsidRDefault="00C17DBC">
            <w:r>
              <w:t>stjärndanserska</w:t>
            </w:r>
          </w:p>
        </w:tc>
      </w:tr>
      <w:tr w:rsidR="00C17DBC" w:rsidTr="00F64C08">
        <w:tc>
          <w:tcPr>
            <w:tcW w:w="5103" w:type="dxa"/>
          </w:tcPr>
          <w:p w:rsidR="00C17DBC" w:rsidRDefault="00C17DBC">
            <w:r>
              <w:t>mieux vaut</w:t>
            </w:r>
          </w:p>
        </w:tc>
        <w:tc>
          <w:tcPr>
            <w:tcW w:w="5103" w:type="dxa"/>
          </w:tcPr>
          <w:p w:rsidR="00C17DBC" w:rsidRDefault="00C17DBC">
            <w:r>
              <w:t>det är bättre att</w:t>
            </w:r>
          </w:p>
        </w:tc>
      </w:tr>
      <w:tr w:rsidR="00C17DBC" w:rsidTr="00F64C08">
        <w:tc>
          <w:tcPr>
            <w:tcW w:w="5103" w:type="dxa"/>
          </w:tcPr>
          <w:p w:rsidR="00C17DBC" w:rsidRDefault="00C17DBC">
            <w:r>
              <w:t>malgré tout</w:t>
            </w:r>
          </w:p>
        </w:tc>
        <w:tc>
          <w:tcPr>
            <w:tcW w:w="5103" w:type="dxa"/>
          </w:tcPr>
          <w:p w:rsidR="00C17DBC" w:rsidRDefault="00C17DBC">
            <w:r>
              <w:t>trots allt</w:t>
            </w:r>
          </w:p>
        </w:tc>
      </w:tr>
      <w:tr w:rsidR="00C17DBC" w:rsidTr="00F64C08">
        <w:tc>
          <w:tcPr>
            <w:tcW w:w="5103" w:type="dxa"/>
          </w:tcPr>
          <w:p w:rsidR="00C17DBC" w:rsidRDefault="00C17DBC">
            <w:r>
              <w:t>s’abstenir</w:t>
            </w:r>
          </w:p>
        </w:tc>
        <w:tc>
          <w:tcPr>
            <w:tcW w:w="5103" w:type="dxa"/>
          </w:tcPr>
          <w:p w:rsidR="00C17DBC" w:rsidRDefault="00C17DBC">
            <w:r>
              <w:t>avstå, hålla sig borta</w:t>
            </w:r>
          </w:p>
        </w:tc>
      </w:tr>
      <w:tr w:rsidR="00223155" w:rsidTr="00F64C08">
        <w:tc>
          <w:tcPr>
            <w:tcW w:w="5103" w:type="dxa"/>
          </w:tcPr>
          <w:p w:rsidR="00223155" w:rsidRDefault="00223155">
            <w:r>
              <w:t>pâte à chou</w:t>
            </w:r>
          </w:p>
        </w:tc>
        <w:tc>
          <w:tcPr>
            <w:tcW w:w="5103" w:type="dxa"/>
          </w:tcPr>
          <w:p w:rsidR="00223155" w:rsidRDefault="00223155">
            <w:r>
              <w:t>ung. kakdeg</w:t>
            </w:r>
          </w:p>
        </w:tc>
      </w:tr>
      <w:tr w:rsidR="00223155" w:rsidTr="00F64C08">
        <w:tc>
          <w:tcPr>
            <w:tcW w:w="5103" w:type="dxa"/>
          </w:tcPr>
          <w:p w:rsidR="00223155" w:rsidRDefault="00223155">
            <w:r>
              <w:t>petit chou</w:t>
            </w:r>
          </w:p>
        </w:tc>
        <w:tc>
          <w:tcPr>
            <w:tcW w:w="5103" w:type="dxa"/>
          </w:tcPr>
          <w:p w:rsidR="00223155" w:rsidRDefault="00223155">
            <w:r>
              <w:t>en form av liten bakelse fylld med t.ex. vaniljkräm</w:t>
            </w:r>
          </w:p>
        </w:tc>
      </w:tr>
    </w:tbl>
    <w:p w:rsidR="00F64C08" w:rsidRDefault="00F64C08"/>
    <w:sectPr w:rsidR="00F64C08" w:rsidSect="00960BD7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AC4"/>
    <w:rsid w:val="001E4D63"/>
    <w:rsid w:val="00223155"/>
    <w:rsid w:val="00255E9D"/>
    <w:rsid w:val="002D3AFC"/>
    <w:rsid w:val="003361CB"/>
    <w:rsid w:val="003D3EB1"/>
    <w:rsid w:val="005D44B7"/>
    <w:rsid w:val="006E77FB"/>
    <w:rsid w:val="006F526C"/>
    <w:rsid w:val="00843D99"/>
    <w:rsid w:val="0094136D"/>
    <w:rsid w:val="00960BD7"/>
    <w:rsid w:val="00A0221B"/>
    <w:rsid w:val="00AA32BF"/>
    <w:rsid w:val="00BB3AC4"/>
    <w:rsid w:val="00BD1B16"/>
    <w:rsid w:val="00C17DBC"/>
    <w:rsid w:val="00EF1B6D"/>
    <w:rsid w:val="00F646EB"/>
    <w:rsid w:val="00F64C08"/>
    <w:rsid w:val="00FD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F64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F64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Proaros</Company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</dc:creator>
  <cp:lastModifiedBy>Stefan</cp:lastModifiedBy>
  <cp:revision>2</cp:revision>
  <cp:lastPrinted>2015-10-15T05:27:00Z</cp:lastPrinted>
  <dcterms:created xsi:type="dcterms:W3CDTF">2015-10-15T05:27:00Z</dcterms:created>
  <dcterms:modified xsi:type="dcterms:W3CDTF">2015-10-15T05:27:00Z</dcterms:modified>
</cp:coreProperties>
</file>