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ED" w:rsidRDefault="002D49ED">
      <w:pPr>
        <w:tabs>
          <w:tab w:val="left" w:pos="3969"/>
        </w:tabs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Possessiva pronomen; dvs. ägande pronomen (min, hans, deras, våra etc).</w:t>
      </w:r>
    </w:p>
    <w:p w:rsidR="002D49ED" w:rsidRDefault="002D49ED">
      <w:pPr>
        <w:tabs>
          <w:tab w:val="left" w:pos="3969"/>
        </w:tabs>
        <w:rPr>
          <w:rFonts w:ascii="Sylfaen" w:hAnsi="Sylfaen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pluriel </w:t>
            </w:r>
            <w:r>
              <w:rPr>
                <w:rFonts w:ascii="Sylfaen" w:hAnsi="Sylfaen"/>
                <w:b/>
                <w:sz w:val="26"/>
              </w:rPr>
              <w:t>- man äger flera saker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</w:tbl>
    <w:p w:rsidR="002D49ED" w:rsidRDefault="002D49E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dusch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telefon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dörr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era väskor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telefon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klädhängare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dusch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sängar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coussins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kuddar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dörr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nycklar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kudde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rum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handdukar</w:t>
            </w:r>
          </w:p>
        </w:tc>
      </w:tr>
      <w:tr w:rsidR="002D49ED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handduk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tvättställ</w:t>
            </w:r>
          </w:p>
        </w:tc>
      </w:tr>
    </w:tbl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sectPr w:rsidR="001B5EAA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02"/>
    <w:multiLevelType w:val="hybridMultilevel"/>
    <w:tmpl w:val="0720A4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77E"/>
    <w:rsid w:val="001060BD"/>
    <w:rsid w:val="001B5EAA"/>
    <w:rsid w:val="002D49ED"/>
    <w:rsid w:val="00493A99"/>
    <w:rsid w:val="006E52AD"/>
    <w:rsid w:val="007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D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1</vt:lpstr>
    </vt:vector>
  </TitlesOfParts>
  <Company>Årjängs kommun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1</dc:title>
  <dc:creator>steff</dc:creator>
  <cp:lastModifiedBy>Stefan</cp:lastModifiedBy>
  <cp:revision>2</cp:revision>
  <dcterms:created xsi:type="dcterms:W3CDTF">2015-10-15T07:05:00Z</dcterms:created>
  <dcterms:modified xsi:type="dcterms:W3CDTF">2015-10-15T07:05:00Z</dcterms:modified>
</cp:coreProperties>
</file>